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6786560">
            <wp:simplePos x="0" y="0"/>
            <wp:positionH relativeFrom="page">
              <wp:posOffset>-2264</wp:posOffset>
            </wp:positionH>
            <wp:positionV relativeFrom="page">
              <wp:posOffset>0</wp:posOffset>
            </wp:positionV>
            <wp:extent cx="7564253" cy="10692003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253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3"/>
        </w:rPr>
      </w:pPr>
    </w:p>
    <w:p>
      <w:pPr>
        <w:pStyle w:val="Heading1"/>
        <w:spacing w:before="74"/>
        <w:ind w:left="105"/>
      </w:pPr>
      <w:r>
        <w:rPr>
          <w:color w:val="EE3349"/>
        </w:rPr>
        <w:t>Fair</w:t>
      </w:r>
      <w:r>
        <w:rPr>
          <w:color w:val="EE3349"/>
          <w:spacing w:val="-17"/>
        </w:rPr>
        <w:t> </w:t>
      </w:r>
      <w:r>
        <w:rPr>
          <w:color w:val="EE3349"/>
        </w:rPr>
        <w:t>Access</w:t>
      </w:r>
      <w:r>
        <w:rPr>
          <w:color w:val="EE3349"/>
          <w:spacing w:val="-17"/>
        </w:rPr>
        <w:t> </w:t>
      </w:r>
      <w:r>
        <w:rPr>
          <w:color w:val="EE3349"/>
        </w:rPr>
        <w:t>Policy</w:t>
      </w:r>
      <w:r>
        <w:rPr>
          <w:color w:val="EE3349"/>
          <w:spacing w:val="-16"/>
        </w:rPr>
        <w:t> </w:t>
      </w:r>
      <w:r>
        <w:rPr>
          <w:color w:val="EE3349"/>
        </w:rPr>
        <w:t>Roadmap</w:t>
      </w:r>
    </w:p>
    <w:p>
      <w:pPr>
        <w:spacing w:line="247" w:lineRule="auto" w:before="446"/>
        <w:ind w:left="105" w:right="1579" w:firstLine="0"/>
        <w:jc w:val="left"/>
        <w:rPr>
          <w:b/>
          <w:sz w:val="32"/>
        </w:rPr>
      </w:pPr>
      <w:r>
        <w:rPr>
          <w:b/>
          <w:color w:val="EE3349"/>
          <w:w w:val="105"/>
          <w:sz w:val="32"/>
        </w:rPr>
        <w:t>Supporting</w:t>
      </w:r>
      <w:r>
        <w:rPr>
          <w:b/>
          <w:color w:val="EE3349"/>
          <w:spacing w:val="5"/>
          <w:w w:val="105"/>
          <w:sz w:val="32"/>
        </w:rPr>
        <w:t> </w:t>
      </w:r>
      <w:r>
        <w:rPr>
          <w:b/>
          <w:color w:val="EE3349"/>
          <w:w w:val="105"/>
          <w:sz w:val="32"/>
        </w:rPr>
        <w:t>gender</w:t>
      </w:r>
      <w:r>
        <w:rPr>
          <w:b/>
          <w:color w:val="EE3349"/>
          <w:spacing w:val="5"/>
          <w:w w:val="105"/>
          <w:sz w:val="32"/>
        </w:rPr>
        <w:t> </w:t>
      </w:r>
      <w:r>
        <w:rPr>
          <w:b/>
          <w:color w:val="EE3349"/>
          <w:w w:val="105"/>
          <w:sz w:val="32"/>
        </w:rPr>
        <w:t>equitable</w:t>
      </w:r>
      <w:r>
        <w:rPr>
          <w:b/>
          <w:color w:val="EE3349"/>
          <w:spacing w:val="5"/>
          <w:w w:val="105"/>
          <w:sz w:val="32"/>
        </w:rPr>
        <w:t> </w:t>
      </w:r>
      <w:r>
        <w:rPr>
          <w:b/>
          <w:color w:val="EE3349"/>
          <w:w w:val="105"/>
          <w:sz w:val="32"/>
        </w:rPr>
        <w:t>access</w:t>
      </w:r>
      <w:r>
        <w:rPr>
          <w:b/>
          <w:color w:val="EE3349"/>
          <w:spacing w:val="6"/>
          <w:w w:val="105"/>
          <w:sz w:val="32"/>
        </w:rPr>
        <w:t> </w:t>
      </w:r>
      <w:r>
        <w:rPr>
          <w:b/>
          <w:color w:val="EE3349"/>
          <w:w w:val="105"/>
          <w:sz w:val="32"/>
        </w:rPr>
        <w:t>to</w:t>
      </w:r>
      <w:r>
        <w:rPr>
          <w:b/>
          <w:color w:val="EE3349"/>
          <w:spacing w:val="5"/>
          <w:w w:val="105"/>
          <w:sz w:val="32"/>
        </w:rPr>
        <w:t> </w:t>
      </w:r>
      <w:r>
        <w:rPr>
          <w:b/>
          <w:color w:val="EE3349"/>
          <w:w w:val="105"/>
          <w:sz w:val="32"/>
        </w:rPr>
        <w:t>and</w:t>
      </w:r>
      <w:r>
        <w:rPr>
          <w:b/>
          <w:color w:val="EE3349"/>
          <w:spacing w:val="5"/>
          <w:w w:val="105"/>
          <w:sz w:val="32"/>
        </w:rPr>
        <w:t> </w:t>
      </w:r>
      <w:r>
        <w:rPr>
          <w:b/>
          <w:color w:val="EE3349"/>
          <w:w w:val="105"/>
          <w:sz w:val="32"/>
        </w:rPr>
        <w:t>use</w:t>
      </w:r>
      <w:r>
        <w:rPr>
          <w:b/>
          <w:color w:val="EE3349"/>
          <w:spacing w:val="-98"/>
          <w:w w:val="105"/>
          <w:sz w:val="32"/>
        </w:rPr>
        <w:t> </w:t>
      </w:r>
      <w:r>
        <w:rPr>
          <w:b/>
          <w:color w:val="EE3349"/>
          <w:w w:val="105"/>
          <w:sz w:val="32"/>
        </w:rPr>
        <w:t>of</w:t>
      </w:r>
      <w:r>
        <w:rPr>
          <w:b/>
          <w:color w:val="EE3349"/>
          <w:spacing w:val="-7"/>
          <w:w w:val="105"/>
          <w:sz w:val="32"/>
        </w:rPr>
        <w:t> </w:t>
      </w:r>
      <w:r>
        <w:rPr>
          <w:b/>
          <w:color w:val="EE3349"/>
          <w:w w:val="105"/>
          <w:sz w:val="32"/>
        </w:rPr>
        <w:t>community</w:t>
      </w:r>
      <w:r>
        <w:rPr>
          <w:b/>
          <w:color w:val="EE3349"/>
          <w:spacing w:val="-6"/>
          <w:w w:val="105"/>
          <w:sz w:val="32"/>
        </w:rPr>
        <w:t> </w:t>
      </w:r>
      <w:r>
        <w:rPr>
          <w:b/>
          <w:color w:val="EE3349"/>
          <w:w w:val="105"/>
          <w:sz w:val="32"/>
        </w:rPr>
        <w:t>sports</w:t>
      </w:r>
      <w:r>
        <w:rPr>
          <w:b/>
          <w:color w:val="EE3349"/>
          <w:spacing w:val="-7"/>
          <w:w w:val="105"/>
          <w:sz w:val="32"/>
        </w:rPr>
        <w:t> </w:t>
      </w:r>
      <w:r>
        <w:rPr>
          <w:b/>
          <w:color w:val="EE3349"/>
          <w:w w:val="105"/>
          <w:sz w:val="32"/>
        </w:rPr>
        <w:t>infrastructure</w:t>
      </w:r>
      <w:r>
        <w:rPr>
          <w:b/>
          <w:color w:val="EE3349"/>
          <w:spacing w:val="-6"/>
          <w:w w:val="105"/>
          <w:sz w:val="32"/>
        </w:rPr>
        <w:t> </w:t>
      </w:r>
      <w:r>
        <w:rPr>
          <w:b/>
          <w:color w:val="EE3349"/>
          <w:w w:val="105"/>
          <w:sz w:val="32"/>
        </w:rPr>
        <w:t>in</w:t>
      </w:r>
      <w:r>
        <w:rPr>
          <w:b/>
          <w:color w:val="EE3349"/>
          <w:spacing w:val="-7"/>
          <w:w w:val="105"/>
          <w:sz w:val="32"/>
        </w:rPr>
        <w:t> </w:t>
      </w:r>
      <w:r>
        <w:rPr>
          <w:b/>
          <w:color w:val="EE3349"/>
          <w:w w:val="105"/>
          <w:sz w:val="32"/>
        </w:rPr>
        <w:t>Victoria</w:t>
      </w:r>
    </w:p>
    <w:p>
      <w:pPr>
        <w:spacing w:after="0" w:line="247" w:lineRule="auto"/>
        <w:jc w:val="left"/>
        <w:rPr>
          <w:sz w:val="32"/>
        </w:rPr>
        <w:sectPr>
          <w:type w:val="continuous"/>
          <w:pgSz w:w="11910" w:h="16840"/>
          <w:pgMar w:top="1580" w:bottom="280" w:left="900" w:right="168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16524800" coordorigin="0,0" coordsize="11906,16838">
            <v:rect style="position:absolute;left:0;top:0;width:11906;height:16838" filled="true" fillcolor="#ee3349" stroked="false">
              <v:fill type="solid"/>
            </v:re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1700;top:4272;width:5824;height:705" type="#_x0000_t202" filled="false" stroked="false">
              <v:textbox inset="0,0,0,0">
                <w:txbxContent>
                  <w:p>
                    <w:pPr>
                      <w:spacing w:line="698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60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95"/>
                        <w:sz w:val="60"/>
                      </w:rPr>
                      <w:t>Acknowledgements</w:t>
                    </w:r>
                  </w:p>
                </w:txbxContent>
              </v:textbox>
              <w10:wrap type="none"/>
            </v:shape>
            <v:shape style="position:absolute;left:1700;top:5983;width:8466;height:1915" type="#_x0000_t202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spacing w:val="-1"/>
                        <w:w w:val="110"/>
                        <w:sz w:val="18"/>
                      </w:rPr>
                      <w:t>The Office for Women in Sport and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Recreation, Sport and Recreation Victoria, the Victorian</w:t>
                    </w:r>
                    <w:r>
                      <w:rPr>
                        <w:color w:val="FFFFFF"/>
                        <w:spacing w:val="1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8"/>
                      </w:rPr>
                      <w:t>Health</w:t>
                    </w:r>
                    <w:r>
                      <w:rPr>
                        <w:color w:val="FFFFFF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8"/>
                      </w:rPr>
                      <w:t>Promotion</w:t>
                    </w:r>
                    <w:r>
                      <w:rPr>
                        <w:color w:val="FFFFFF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8"/>
                      </w:rPr>
                      <w:t>Foundation</w:t>
                    </w:r>
                    <w:r>
                      <w:rPr>
                        <w:color w:val="FFFFFF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(VicHealth)</w:t>
                    </w:r>
                    <w:r>
                      <w:rPr>
                        <w:color w:val="FFFFFF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and</w:t>
                    </w:r>
                    <w:r>
                      <w:rPr>
                        <w:color w:val="FFFFFF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the</w:t>
                    </w:r>
                    <w:r>
                      <w:rPr>
                        <w:color w:val="FFFFFF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State</w:t>
                    </w:r>
                    <w:r>
                      <w:rPr>
                        <w:color w:val="FFFFFF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of</w:t>
                    </w:r>
                    <w:r>
                      <w:rPr>
                        <w:color w:val="FFFFFF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Victoria</w:t>
                    </w:r>
                    <w:r>
                      <w:rPr>
                        <w:color w:val="FFFFFF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respectfully</w:t>
                    </w:r>
                    <w:r>
                      <w:rPr>
                        <w:color w:val="FFFFFF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acknowledge</w:t>
                    </w:r>
                    <w:r>
                      <w:rPr>
                        <w:color w:val="FFFFFF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the</w:t>
                    </w:r>
                    <w:r>
                      <w:rPr>
                        <w:color w:val="FFFFFF"/>
                        <w:spacing w:val="-56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10"/>
                        <w:w w:val="107"/>
                        <w:sz w:val="18"/>
                      </w:rPr>
                      <w:t>T</w:t>
                    </w:r>
                    <w:r>
                      <w:rPr>
                        <w:color w:val="FFFFFF"/>
                        <w:spacing w:val="-3"/>
                        <w:w w:val="106"/>
                        <w:sz w:val="18"/>
                      </w:rPr>
                      <w:t>r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aditional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Owne</w:t>
                    </w:r>
                    <w:r>
                      <w:rPr>
                        <w:color w:val="FFFFFF"/>
                        <w:spacing w:val="-2"/>
                        <w:w w:val="110"/>
                        <w:sz w:val="18"/>
                      </w:rPr>
                      <w:t>r</w:t>
                    </w:r>
                    <w:r>
                      <w:rPr>
                        <w:color w:val="FFFFFF"/>
                        <w:w w:val="125"/>
                        <w:sz w:val="18"/>
                      </w:rPr>
                      <w:t>s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3"/>
                        <w:sz w:val="18"/>
                      </w:rPr>
                      <w:t>o</w:t>
                    </w:r>
                    <w:r>
                      <w:rPr>
                        <w:color w:val="FFFFFF"/>
                        <w:w w:val="96"/>
                        <w:sz w:val="18"/>
                      </w:rPr>
                      <w:t>f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07"/>
                        <w:sz w:val="18"/>
                      </w:rPr>
                      <w:t>the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2"/>
                        <w:sz w:val="18"/>
                      </w:rPr>
                      <w:t>land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3"/>
                        <w:sz w:val="18"/>
                      </w:rPr>
                      <w:t>on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09"/>
                        <w:sz w:val="18"/>
                      </w:rPr>
                      <w:t>which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3"/>
                        <w:sz w:val="18"/>
                      </w:rPr>
                      <w:t>w</w:t>
                    </w:r>
                    <w:r>
                      <w:rPr>
                        <w:color w:val="FFFFFF"/>
                        <w:w w:val="106"/>
                        <w:sz w:val="18"/>
                      </w:rPr>
                      <w:t>e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3"/>
                        <w:sz w:val="18"/>
                      </w:rPr>
                      <w:t>w</w:t>
                    </w:r>
                    <w:r>
                      <w:rPr>
                        <w:color w:val="FFFFFF"/>
                        <w:w w:val="111"/>
                        <w:sz w:val="18"/>
                      </w:rPr>
                      <w:t>ork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7"/>
                        <w:sz w:val="18"/>
                      </w:rPr>
                      <w:t>and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2"/>
                        <w:sz w:val="18"/>
                      </w:rPr>
                      <w:t>pla</w:t>
                    </w:r>
                    <w:r>
                      <w:rPr>
                        <w:color w:val="FFFFFF"/>
                        <w:spacing w:val="-8"/>
                        <w:w w:val="112"/>
                        <w:sz w:val="18"/>
                      </w:rPr>
                      <w:t>y</w:t>
                    </w:r>
                    <w:r>
                      <w:rPr>
                        <w:color w:val="FFFFFF"/>
                        <w:w w:val="55"/>
                        <w:sz w:val="18"/>
                      </w:rPr>
                      <w:t>.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7"/>
                        <w:w w:val="111"/>
                        <w:sz w:val="18"/>
                      </w:rPr>
                      <w:t>W</w:t>
                    </w:r>
                    <w:r>
                      <w:rPr>
                        <w:color w:val="FFFFFF"/>
                        <w:w w:val="106"/>
                        <w:sz w:val="18"/>
                      </w:rPr>
                      <w:t>e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7"/>
                        <w:sz w:val="18"/>
                      </w:rPr>
                      <w:t>pay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1"/>
                        <w:sz w:val="18"/>
                      </w:rPr>
                      <w:t>our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3"/>
                        <w:w w:val="106"/>
                        <w:sz w:val="18"/>
                      </w:rPr>
                      <w:t>r</w:t>
                    </w:r>
                    <w:r>
                      <w:rPr>
                        <w:color w:val="FFFFFF"/>
                        <w:w w:val="111"/>
                        <w:sz w:val="18"/>
                      </w:rPr>
                      <w:t>espect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3"/>
                        <w:w w:val="99"/>
                        <w:sz w:val="18"/>
                      </w:rPr>
                      <w:t>t</w:t>
                    </w:r>
                    <w:r>
                      <w:rPr>
                        <w:color w:val="FFFFFF"/>
                        <w:w w:val="113"/>
                        <w:sz w:val="18"/>
                      </w:rPr>
                      <w:t>o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their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09"/>
                        <w:sz w:val="18"/>
                      </w:rPr>
                      <w:t>Elde</w:t>
                    </w:r>
                    <w:r>
                      <w:rPr>
                        <w:color w:val="FFFFFF"/>
                        <w:spacing w:val="-2"/>
                        <w:w w:val="109"/>
                        <w:sz w:val="18"/>
                      </w:rPr>
                      <w:t>r</w:t>
                    </w:r>
                    <w:r>
                      <w:rPr>
                        <w:color w:val="FFFFFF"/>
                        <w:spacing w:val="-2"/>
                        <w:w w:val="125"/>
                        <w:sz w:val="18"/>
                      </w:rPr>
                      <w:t>s</w:t>
                    </w:r>
                    <w:r>
                      <w:rPr>
                        <w:color w:val="FFFFFF"/>
                        <w:w w:val="57"/>
                        <w:sz w:val="18"/>
                      </w:rPr>
                      <w:t>,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past</w:t>
                    </w:r>
                    <w:r>
                      <w:rPr>
                        <w:color w:val="FFFFFF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and</w:t>
                    </w:r>
                    <w:r>
                      <w:rPr>
                        <w:color w:val="FFFFFF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present.</w:t>
                    </w:r>
                  </w:p>
                  <w:p>
                    <w:pPr>
                      <w:spacing w:line="252" w:lineRule="auto" w:before="171"/>
                      <w:ind w:left="0" w:right="50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10"/>
                        <w:sz w:val="18"/>
                      </w:rPr>
                      <w:t>The Fair Access Policy Roadmap has been developed by the Office for Women in Sport</w:t>
                    </w:r>
                    <w:r>
                      <w:rPr>
                        <w:color w:val="FFFFFF"/>
                        <w:spacing w:val="1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and</w:t>
                    </w:r>
                    <w:r>
                      <w:rPr>
                        <w:color w:val="FFFFFF"/>
                        <w:spacing w:val="-12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Recreation,</w:t>
                    </w:r>
                    <w:r>
                      <w:rPr>
                        <w:color w:val="FFFFFF"/>
                        <w:spacing w:val="-12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Sport</w:t>
                    </w:r>
                    <w:r>
                      <w:rPr>
                        <w:color w:val="FFFFFF"/>
                        <w:spacing w:val="-11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and</w:t>
                    </w:r>
                    <w:r>
                      <w:rPr>
                        <w:color w:val="FFFFFF"/>
                        <w:spacing w:val="-12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Recreation</w:t>
                    </w:r>
                    <w:r>
                      <w:rPr>
                        <w:color w:val="FFFFFF"/>
                        <w:spacing w:val="-12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Victoria</w:t>
                    </w:r>
                    <w:r>
                      <w:rPr>
                        <w:color w:val="FFFFFF"/>
                        <w:spacing w:val="-11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and</w:t>
                    </w:r>
                    <w:r>
                      <w:rPr>
                        <w:color w:val="FFFFFF"/>
                        <w:spacing w:val="-12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VicHealth</w:t>
                    </w:r>
                    <w:r>
                      <w:rPr>
                        <w:color w:val="FFFFFF"/>
                        <w:spacing w:val="-12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in</w:t>
                    </w:r>
                    <w:r>
                      <w:rPr>
                        <w:color w:val="FFFFFF"/>
                        <w:spacing w:val="-11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collaboration</w:t>
                    </w:r>
                    <w:r>
                      <w:rPr>
                        <w:color w:val="FFFFFF"/>
                        <w:spacing w:val="-12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with</w:t>
                    </w:r>
                    <w:r>
                      <w:rPr>
                        <w:color w:val="FFFFFF"/>
                        <w:spacing w:val="-12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many</w:t>
                    </w:r>
                  </w:p>
                  <w:p>
                    <w:pPr>
                      <w:spacing w:line="252" w:lineRule="auto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10"/>
                        <w:sz w:val="18"/>
                      </w:rPr>
                      <w:t>o</w:t>
                    </w:r>
                    <w:r>
                      <w:rPr>
                        <w:color w:val="FFFFFF"/>
                        <w:spacing w:val="-3"/>
                        <w:w w:val="110"/>
                        <w:sz w:val="18"/>
                      </w:rPr>
                      <w:t>r</w:t>
                    </w:r>
                    <w:r>
                      <w:rPr>
                        <w:color w:val="FFFFFF"/>
                        <w:w w:val="111"/>
                        <w:sz w:val="18"/>
                      </w:rPr>
                      <w:t>ganisations.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06"/>
                        <w:sz w:val="18"/>
                      </w:rPr>
                      <w:t>In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5"/>
                        <w:sz w:val="18"/>
                      </w:rPr>
                      <w:t>pa</w:t>
                    </w:r>
                    <w:r>
                      <w:rPr>
                        <w:color w:val="FFFFFF"/>
                        <w:spacing w:val="1"/>
                        <w:w w:val="115"/>
                        <w:sz w:val="18"/>
                      </w:rPr>
                      <w:t>r</w:t>
                    </w:r>
                    <w:r>
                      <w:rPr>
                        <w:color w:val="FFFFFF"/>
                        <w:w w:val="107"/>
                        <w:sz w:val="18"/>
                      </w:rPr>
                      <w:t>ticula</w:t>
                    </w:r>
                    <w:r>
                      <w:rPr>
                        <w:color w:val="FFFFFF"/>
                        <w:spacing w:val="-11"/>
                        <w:w w:val="107"/>
                        <w:sz w:val="18"/>
                      </w:rPr>
                      <w:t>r</w:t>
                    </w:r>
                    <w:r>
                      <w:rPr>
                        <w:color w:val="FFFFFF"/>
                        <w:w w:val="57"/>
                        <w:sz w:val="18"/>
                      </w:rPr>
                      <w:t>,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07"/>
                        <w:sz w:val="18"/>
                      </w:rPr>
                      <w:t>the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contributions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3"/>
                        <w:sz w:val="18"/>
                      </w:rPr>
                      <w:t>o</w:t>
                    </w:r>
                    <w:r>
                      <w:rPr>
                        <w:color w:val="FFFFFF"/>
                        <w:w w:val="96"/>
                        <w:sz w:val="18"/>
                      </w:rPr>
                      <w:t>f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07"/>
                        <w:sz w:val="18"/>
                      </w:rPr>
                      <w:t>the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6"/>
                        <w:sz w:val="18"/>
                      </w:rPr>
                      <w:t>ma</w:t>
                    </w:r>
                    <w:r>
                      <w:rPr>
                        <w:color w:val="FFFFFF"/>
                        <w:spacing w:val="-3"/>
                        <w:w w:val="116"/>
                        <w:sz w:val="18"/>
                      </w:rPr>
                      <w:t>n</w:t>
                    </w:r>
                    <w:r>
                      <w:rPr>
                        <w:color w:val="FFFFFF"/>
                        <w:w w:val="114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08"/>
                        <w:sz w:val="18"/>
                      </w:rPr>
                      <w:t>local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9"/>
                        <w:sz w:val="18"/>
                      </w:rPr>
                      <w:t>g</w:t>
                    </w:r>
                    <w:r>
                      <w:rPr>
                        <w:color w:val="FFFFFF"/>
                        <w:spacing w:val="-3"/>
                        <w:w w:val="119"/>
                        <w:sz w:val="18"/>
                      </w:rPr>
                      <w:t>o</w:t>
                    </w:r>
                    <w:r>
                      <w:rPr>
                        <w:color w:val="FFFFFF"/>
                        <w:spacing w:val="-3"/>
                        <w:w w:val="113"/>
                        <w:sz w:val="18"/>
                      </w:rPr>
                      <w:t>v</w:t>
                    </w:r>
                    <w:r>
                      <w:rPr>
                        <w:color w:val="FFFFFF"/>
                        <w:w w:val="111"/>
                        <w:sz w:val="18"/>
                      </w:rPr>
                      <w:t>ernment</w:t>
                    </w:r>
                    <w:r>
                      <w:rPr>
                        <w:color w:val="FFFFFF"/>
                        <w:spacing w:val="-2"/>
                        <w:w w:val="111"/>
                        <w:sz w:val="18"/>
                      </w:rPr>
                      <w:t>s</w:t>
                    </w:r>
                    <w:r>
                      <w:rPr>
                        <w:color w:val="FFFFFF"/>
                        <w:w w:val="57"/>
                        <w:sz w:val="18"/>
                      </w:rPr>
                      <w:t>,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2"/>
                        <w:sz w:val="18"/>
                      </w:rPr>
                      <w:t>s</w:t>
                    </w:r>
                    <w:r>
                      <w:rPr>
                        <w:color w:val="FFFFFF"/>
                        <w:spacing w:val="-3"/>
                        <w:w w:val="112"/>
                        <w:sz w:val="18"/>
                      </w:rPr>
                      <w:t>t</w:t>
                    </w:r>
                    <w:r>
                      <w:rPr>
                        <w:color w:val="FFFFFF"/>
                        <w:w w:val="112"/>
                        <w:sz w:val="18"/>
                      </w:rPr>
                      <w:t>a</w:t>
                    </w:r>
                    <w:r>
                      <w:rPr>
                        <w:color w:val="FFFFFF"/>
                        <w:spacing w:val="-3"/>
                        <w:w w:val="112"/>
                        <w:sz w:val="18"/>
                      </w:rPr>
                      <w:t>t</w:t>
                    </w:r>
                    <w:r>
                      <w:rPr>
                        <w:color w:val="FFFFFF"/>
                        <w:w w:val="106"/>
                        <w:sz w:val="18"/>
                      </w:rPr>
                      <w:t>e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2"/>
                        <w:w w:val="115"/>
                        <w:sz w:val="18"/>
                      </w:rPr>
                      <w:t>spo</w:t>
                    </w:r>
                    <w:r>
                      <w:rPr>
                        <w:color w:val="FFFFFF"/>
                        <w:spacing w:val="-1"/>
                        <w:w w:val="115"/>
                        <w:sz w:val="18"/>
                      </w:rPr>
                      <w:t>r</w:t>
                    </w:r>
                    <w:r>
                      <w:rPr>
                        <w:color w:val="FFFFFF"/>
                        <w:spacing w:val="-2"/>
                        <w:w w:val="110"/>
                        <w:sz w:val="18"/>
                      </w:rPr>
                      <w:t>ting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bodies</w:t>
                    </w:r>
                    <w:r>
                      <w:rPr>
                        <w:color w:val="FFFFFF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and</w:t>
                    </w:r>
                    <w:r>
                      <w:rPr>
                        <w:color w:val="FFFFFF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other</w:t>
                    </w:r>
                    <w:r>
                      <w:rPr>
                        <w:color w:val="FFFFFF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groups</w:t>
                    </w:r>
                    <w:r>
                      <w:rPr>
                        <w:color w:val="FFFFFF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which</w:t>
                    </w:r>
                    <w:r>
                      <w:rPr>
                        <w:color w:val="FFFFFF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helped</w:t>
                    </w:r>
                    <w:r>
                      <w:rPr>
                        <w:color w:val="FFFFFF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shape</w:t>
                    </w:r>
                    <w:r>
                      <w:rPr>
                        <w:color w:val="FFFFFF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this</w:t>
                    </w:r>
                    <w:r>
                      <w:rPr>
                        <w:color w:val="FFFFFF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project</w:t>
                    </w:r>
                    <w:r>
                      <w:rPr>
                        <w:color w:val="FFFFFF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are</w:t>
                    </w:r>
                    <w:r>
                      <w:rPr>
                        <w:color w:val="FFFFFF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acknowledged:</w:t>
                    </w:r>
                  </w:p>
                </w:txbxContent>
              </v:textbox>
              <w10:wrap type="none"/>
            </v:shape>
            <v:shape style="position:absolute;left:1700;top:12887;width:8430;height:1205" type="#_x0000_t202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10"/>
                        <w:sz w:val="18"/>
                      </w:rPr>
                      <w:t>To</w:t>
                    </w:r>
                    <w:r>
                      <w:rPr>
                        <w:color w:val="FFFFFF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receive</w:t>
                    </w:r>
                    <w:r>
                      <w:rPr>
                        <w:color w:val="FFFFFF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this</w:t>
                    </w:r>
                    <w:r>
                      <w:rPr>
                        <w:color w:val="FFFFFF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publication</w:t>
                    </w:r>
                    <w:r>
                      <w:rPr>
                        <w:color w:val="FFFFFF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in</w:t>
                    </w:r>
                    <w:r>
                      <w:rPr>
                        <w:color w:val="FFFFFF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an</w:t>
                    </w:r>
                    <w:r>
                      <w:rPr>
                        <w:color w:val="FFFFFF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accessible</w:t>
                    </w:r>
                    <w:r>
                      <w:rPr>
                        <w:color w:val="FFFFFF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format,</w:t>
                    </w:r>
                    <w:r>
                      <w:rPr>
                        <w:color w:val="FFFFFF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phone</w:t>
                    </w:r>
                    <w:r>
                      <w:rPr>
                        <w:color w:val="FFFFFF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1300</w:t>
                    </w:r>
                    <w:r>
                      <w:rPr>
                        <w:color w:val="FFFFFF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366</w:t>
                    </w:r>
                    <w:r>
                      <w:rPr>
                        <w:color w:val="FFFFFF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356</w:t>
                    </w:r>
                    <w:r>
                      <w:rPr>
                        <w:color w:val="FFFFFF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using</w:t>
                    </w:r>
                    <w:r>
                      <w:rPr>
                        <w:color w:val="FFFFFF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the</w:t>
                    </w:r>
                    <w:r>
                      <w:rPr>
                        <w:color w:val="FFFFFF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National</w:t>
                    </w:r>
                    <w:r>
                      <w:rPr>
                        <w:color w:val="FFFFFF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Relay</w:t>
                    </w:r>
                    <w:r>
                      <w:rPr>
                        <w:color w:val="FFFFFF"/>
                        <w:spacing w:val="-56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1"/>
                        <w:sz w:val="18"/>
                      </w:rPr>
                      <w:t>Service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91"/>
                        <w:sz w:val="18"/>
                      </w:rPr>
                      <w:t>(13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3"/>
                        <w:sz w:val="18"/>
                      </w:rPr>
                      <w:t>36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94"/>
                        <w:sz w:val="18"/>
                      </w:rPr>
                      <w:t>77)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18"/>
                      </w:rPr>
                      <w:t>if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3"/>
                        <w:w w:val="106"/>
                        <w:sz w:val="18"/>
                      </w:rPr>
                      <w:t>r</w:t>
                    </w:r>
                    <w:r>
                      <w:rPr>
                        <w:color w:val="FFFFFF"/>
                        <w:w w:val="111"/>
                        <w:sz w:val="18"/>
                      </w:rPr>
                      <w:t>e</w:t>
                    </w:r>
                    <w:r>
                      <w:rPr>
                        <w:color w:val="FFFFFF"/>
                        <w:spacing w:val="-2"/>
                        <w:w w:val="111"/>
                        <w:sz w:val="18"/>
                      </w:rPr>
                      <w:t>q</w:t>
                    </w:r>
                    <w:r>
                      <w:rPr>
                        <w:color w:val="FFFFFF"/>
                        <w:w w:val="106"/>
                        <w:sz w:val="18"/>
                      </w:rPr>
                      <w:t>ui</w:t>
                    </w:r>
                    <w:r>
                      <w:rPr>
                        <w:color w:val="FFFFFF"/>
                        <w:spacing w:val="-3"/>
                        <w:w w:val="106"/>
                        <w:sz w:val="18"/>
                      </w:rPr>
                      <w:t>r</w:t>
                    </w:r>
                    <w:r>
                      <w:rPr>
                        <w:color w:val="FFFFFF"/>
                        <w:w w:val="98"/>
                        <w:sz w:val="18"/>
                      </w:rPr>
                      <w:t>ed,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or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08"/>
                        <w:sz w:val="18"/>
                      </w:rPr>
                      <w:t>email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hyperlink r:id="rId6">
                      <w:r>
                        <w:rPr>
                          <w:color w:val="FFFFFF"/>
                          <w:spacing w:val="-4"/>
                          <w:w w:val="112"/>
                          <w:sz w:val="18"/>
                          <w:u w:val="single" w:color="FFFFFF"/>
                        </w:rPr>
                        <w:t>F</w:t>
                      </w:r>
                      <w:r>
                        <w:rPr>
                          <w:color w:val="FFFFFF"/>
                          <w:w w:val="111"/>
                          <w:sz w:val="18"/>
                          <w:u w:val="single" w:color="FFFFFF"/>
                        </w:rPr>
                        <w:t>air</w:t>
                      </w:r>
                      <w:r>
                        <w:rPr>
                          <w:color w:val="FFFFFF"/>
                          <w:spacing w:val="-2"/>
                          <w:w w:val="111"/>
                          <w:sz w:val="18"/>
                          <w:u w:val="single" w:color="FFFFFF"/>
                        </w:rPr>
                        <w:t>A</w:t>
                      </w:r>
                      <w:r>
                        <w:rPr>
                          <w:color w:val="FFFFFF"/>
                          <w:w w:val="114"/>
                          <w:sz w:val="18"/>
                          <w:u w:val="single" w:color="FFFFFF"/>
                        </w:rPr>
                        <w:t>cce</w:t>
                      </w:r>
                      <w:r>
                        <w:rPr>
                          <w:color w:val="FFFFFF"/>
                          <w:spacing w:val="-2"/>
                          <w:w w:val="114"/>
                          <w:sz w:val="18"/>
                          <w:u w:val="single" w:color="FFFFFF"/>
                        </w:rPr>
                        <w:t>s</w:t>
                      </w:r>
                      <w:r>
                        <w:rPr>
                          <w:color w:val="FFFFFF"/>
                          <w:w w:val="124"/>
                          <w:sz w:val="18"/>
                          <w:u w:val="single" w:color="FFFFFF"/>
                        </w:rPr>
                        <w:t>s</w:t>
                      </w:r>
                      <w:r>
                        <w:rPr>
                          <w:color w:val="FFFFFF"/>
                          <w:spacing w:val="-2"/>
                          <w:w w:val="124"/>
                          <w:sz w:val="18"/>
                          <w:u w:val="single" w:color="FFFFFF"/>
                        </w:rPr>
                        <w:t>@</w:t>
                      </w:r>
                      <w:r>
                        <w:rPr>
                          <w:color w:val="FFFFFF"/>
                          <w:w w:val="115"/>
                          <w:sz w:val="18"/>
                          <w:u w:val="single" w:color="FFFFFF"/>
                        </w:rPr>
                        <w:t>spo</w:t>
                      </w:r>
                      <w:r>
                        <w:rPr>
                          <w:color w:val="FFFFFF"/>
                          <w:spacing w:val="1"/>
                          <w:w w:val="115"/>
                          <w:sz w:val="18"/>
                          <w:u w:val="single" w:color="FFFFFF"/>
                        </w:rPr>
                        <w:t>r</w:t>
                      </w:r>
                      <w:r>
                        <w:rPr>
                          <w:color w:val="FFFFFF"/>
                          <w:w w:val="78"/>
                          <w:sz w:val="18"/>
                          <w:u w:val="single" w:color="FFFFFF"/>
                        </w:rPr>
                        <w:t>t</w:t>
                      </w:r>
                      <w:r>
                        <w:rPr>
                          <w:color w:val="FFFFFF"/>
                          <w:spacing w:val="-8"/>
                          <w:w w:val="78"/>
                          <w:sz w:val="18"/>
                          <w:u w:val="single" w:color="FFFFFF"/>
                        </w:rPr>
                        <w:t>.</w:t>
                      </w:r>
                      <w:r>
                        <w:rPr>
                          <w:color w:val="FFFFFF"/>
                          <w:w w:val="97"/>
                          <w:sz w:val="18"/>
                          <w:u w:val="single" w:color="FFFFFF"/>
                        </w:rPr>
                        <w:t>vic</w:t>
                      </w:r>
                      <w:r>
                        <w:rPr>
                          <w:color w:val="FFFFFF"/>
                          <w:spacing w:val="-3"/>
                          <w:w w:val="97"/>
                          <w:sz w:val="18"/>
                          <w:u w:val="single" w:color="FFFFFF"/>
                        </w:rPr>
                        <w:t>.</w:t>
                      </w:r>
                      <w:r>
                        <w:rPr>
                          <w:color w:val="FFFFFF"/>
                          <w:w w:val="119"/>
                          <w:sz w:val="18"/>
                          <w:u w:val="single" w:color="FFFFFF"/>
                        </w:rPr>
                        <w:t>g</w:t>
                      </w:r>
                      <w:r>
                        <w:rPr>
                          <w:color w:val="FFFFFF"/>
                          <w:spacing w:val="-3"/>
                          <w:w w:val="119"/>
                          <w:sz w:val="18"/>
                          <w:u w:val="single" w:color="FFFFFF"/>
                        </w:rPr>
                        <w:t>o</w:t>
                      </w:r>
                      <w:r>
                        <w:rPr>
                          <w:color w:val="FFFFFF"/>
                          <w:spacing w:val="-8"/>
                          <w:w w:val="113"/>
                          <w:sz w:val="18"/>
                          <w:u w:val="single" w:color="FFFFFF"/>
                        </w:rPr>
                        <w:t>v</w:t>
                      </w:r>
                      <w:r>
                        <w:rPr>
                          <w:color w:val="FFFFFF"/>
                          <w:spacing w:val="-3"/>
                          <w:w w:val="55"/>
                          <w:sz w:val="18"/>
                          <w:u w:val="single" w:color="FFFFFF"/>
                        </w:rPr>
                        <w:t>.</w:t>
                      </w:r>
                      <w:r>
                        <w:rPr>
                          <w:color w:val="FFFFFF"/>
                          <w:w w:val="118"/>
                          <w:sz w:val="18"/>
                          <w:u w:val="single" w:color="FFFFFF"/>
                        </w:rPr>
                        <w:t>au</w:t>
                      </w:r>
                    </w:hyperlink>
                  </w:p>
                  <w:p>
                    <w:pPr>
                      <w:spacing w:before="17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spacing w:val="-2"/>
                        <w:w w:val="112"/>
                        <w:sz w:val="18"/>
                      </w:rPr>
                      <w:t>A</w:t>
                    </w:r>
                    <w:r>
                      <w:rPr>
                        <w:color w:val="FFFFFF"/>
                        <w:w w:val="111"/>
                        <w:sz w:val="18"/>
                      </w:rPr>
                      <w:t>uthorised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7"/>
                        <w:sz w:val="18"/>
                      </w:rPr>
                      <w:t>and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1"/>
                        <w:sz w:val="18"/>
                      </w:rPr>
                      <w:t>published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3"/>
                        <w:w w:val="116"/>
                        <w:sz w:val="18"/>
                      </w:rPr>
                      <w:t>b</w:t>
                    </w:r>
                    <w:r>
                      <w:rPr>
                        <w:color w:val="FFFFFF"/>
                        <w:w w:val="114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07"/>
                        <w:sz w:val="18"/>
                      </w:rPr>
                      <w:t>the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09"/>
                        <w:sz w:val="18"/>
                      </w:rPr>
                      <w:t>Vic</w:t>
                    </w:r>
                    <w:r>
                      <w:rPr>
                        <w:color w:val="FFFFFF"/>
                        <w:spacing w:val="-3"/>
                        <w:w w:val="109"/>
                        <w:sz w:val="18"/>
                      </w:rPr>
                      <w:t>t</w:t>
                    </w:r>
                    <w:r>
                      <w:rPr>
                        <w:color w:val="FFFFFF"/>
                        <w:w w:val="112"/>
                        <w:sz w:val="18"/>
                      </w:rPr>
                      <w:t>orian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5"/>
                        <w:sz w:val="18"/>
                      </w:rPr>
                      <w:t>G</w:t>
                    </w:r>
                    <w:r>
                      <w:rPr>
                        <w:color w:val="FFFFFF"/>
                        <w:spacing w:val="-3"/>
                        <w:w w:val="115"/>
                        <w:sz w:val="18"/>
                      </w:rPr>
                      <w:t>o</w:t>
                    </w:r>
                    <w:r>
                      <w:rPr>
                        <w:color w:val="FFFFFF"/>
                        <w:spacing w:val="-3"/>
                        <w:w w:val="113"/>
                        <w:sz w:val="18"/>
                      </w:rPr>
                      <w:t>v</w:t>
                    </w:r>
                    <w:r>
                      <w:rPr>
                        <w:color w:val="FFFFFF"/>
                        <w:w w:val="109"/>
                        <w:sz w:val="18"/>
                      </w:rPr>
                      <w:t>ernmen</w:t>
                    </w:r>
                    <w:r>
                      <w:rPr>
                        <w:color w:val="FFFFFF"/>
                        <w:spacing w:val="5"/>
                        <w:w w:val="109"/>
                        <w:sz w:val="18"/>
                      </w:rPr>
                      <w:t>t</w:t>
                    </w:r>
                    <w:r>
                      <w:rPr>
                        <w:color w:val="FFFFFF"/>
                        <w:w w:val="57"/>
                        <w:sz w:val="18"/>
                      </w:rPr>
                      <w:t>,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67"/>
                        <w:sz w:val="18"/>
                      </w:rPr>
                      <w:t>1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10"/>
                        <w:w w:val="107"/>
                        <w:sz w:val="18"/>
                      </w:rPr>
                      <w:t>T</w:t>
                    </w:r>
                    <w:r>
                      <w:rPr>
                        <w:color w:val="FFFFFF"/>
                        <w:spacing w:val="-3"/>
                        <w:w w:val="106"/>
                        <w:sz w:val="18"/>
                      </w:rPr>
                      <w:t>r</w:t>
                    </w:r>
                    <w:r>
                      <w:rPr>
                        <w:color w:val="FFFFFF"/>
                        <w:w w:val="117"/>
                        <w:sz w:val="18"/>
                      </w:rPr>
                      <w:t>ea</w:t>
                    </w:r>
                    <w:r>
                      <w:rPr>
                        <w:color w:val="FFFFFF"/>
                        <w:spacing w:val="-1"/>
                        <w:w w:val="117"/>
                        <w:sz w:val="18"/>
                      </w:rPr>
                      <w:t>s</w:t>
                    </w:r>
                    <w:r>
                      <w:rPr>
                        <w:color w:val="FFFFFF"/>
                        <w:w w:val="111"/>
                        <w:sz w:val="18"/>
                      </w:rPr>
                      <w:t>ury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1"/>
                        <w:sz w:val="18"/>
                      </w:rPr>
                      <w:t>Plac</w:t>
                    </w:r>
                    <w:r>
                      <w:rPr>
                        <w:color w:val="FFFFFF"/>
                        <w:spacing w:val="-5"/>
                        <w:w w:val="111"/>
                        <w:sz w:val="18"/>
                      </w:rPr>
                      <w:t>e</w:t>
                    </w:r>
                    <w:r>
                      <w:rPr>
                        <w:color w:val="FFFFFF"/>
                        <w:w w:val="57"/>
                        <w:sz w:val="18"/>
                      </w:rPr>
                      <w:t>,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Melbourn</w:t>
                    </w:r>
                    <w:r>
                      <w:rPr>
                        <w:color w:val="FFFFFF"/>
                        <w:spacing w:val="-3"/>
                        <w:w w:val="110"/>
                        <w:sz w:val="18"/>
                      </w:rPr>
                      <w:t>e</w:t>
                    </w:r>
                    <w:r>
                      <w:rPr>
                        <w:color w:val="FFFFFF"/>
                        <w:w w:val="55"/>
                        <w:sz w:val="18"/>
                      </w:rPr>
                      <w:t>.</w:t>
                    </w:r>
                  </w:p>
                  <w:p>
                    <w:pPr>
                      <w:spacing w:line="240" w:lineRule="auto" w:before="7"/>
                      <w:rPr>
                        <w:sz w:val="15"/>
                      </w:rPr>
                    </w:pPr>
                  </w:p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10"/>
                        <w:sz w:val="18"/>
                      </w:rPr>
                      <w:t>©</w:t>
                    </w:r>
                    <w:r>
                      <w:rPr>
                        <w:color w:val="FFFFFF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State</w:t>
                    </w:r>
                    <w:r>
                      <w:rPr>
                        <w:color w:val="FFFFFF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of</w:t>
                    </w:r>
                    <w:r>
                      <w:rPr>
                        <w:color w:val="FFFFFF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Victoria,</w:t>
                    </w:r>
                    <w:r>
                      <w:rPr>
                        <w:color w:val="FFFFFF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Department</w:t>
                    </w:r>
                    <w:r>
                      <w:rPr>
                        <w:color w:val="FFFFFF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of</w:t>
                    </w:r>
                    <w:r>
                      <w:rPr>
                        <w:color w:val="FFFFFF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Jobs</w:t>
                    </w:r>
                    <w:r>
                      <w:rPr>
                        <w:color w:val="FFFFFF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Regions</w:t>
                    </w:r>
                    <w:r>
                      <w:rPr>
                        <w:color w:val="FFFFFF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and</w:t>
                    </w:r>
                    <w:r>
                      <w:rPr>
                        <w:color w:val="FFFFFF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Precincts</w:t>
                    </w:r>
                    <w:r>
                      <w:rPr>
                        <w:color w:val="FFFFFF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2022.</w:t>
                    </w:r>
                  </w:p>
                </w:txbxContent>
              </v:textbox>
              <w10:wrap type="none"/>
            </v:shape>
            <v:shape style="position:absolute;left:680;top:16229;width:108;height:188" type="#_x0000_t202" filled="false" stroked="false">
              <v:textbox inset="0,0,0,0">
                <w:txbxContent>
                  <w:p>
                    <w:pPr>
                      <w:spacing w:line="186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6"/>
                      </w:rPr>
                    </w:pPr>
                    <w:r>
                      <w:rPr>
                        <w:rFonts w:ascii="Tahoma"/>
                        <w:b/>
                        <w:color w:val="414042"/>
                        <w:w w:val="86"/>
                        <w:sz w:val="16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7"/>
        </w:rPr>
      </w:pPr>
    </w:p>
    <w:p>
      <w:pPr>
        <w:spacing w:before="103"/>
        <w:ind w:left="14490" w:right="0" w:firstLine="0"/>
        <w:jc w:val="left"/>
        <w:rPr>
          <w:b/>
          <w:sz w:val="40"/>
        </w:rPr>
      </w:pPr>
      <w:bookmarkStart w:name="_bookmark0" w:id="1"/>
      <w:bookmarkEnd w:id="1"/>
      <w:r>
        <w:rPr/>
      </w:r>
      <w:r>
        <w:rPr>
          <w:b/>
          <w:color w:val="EE3349"/>
          <w:w w:val="110"/>
          <w:sz w:val="40"/>
        </w:rPr>
        <w:t>Contents</w:t>
      </w:r>
    </w:p>
    <w:p>
      <w:pPr>
        <w:pStyle w:val="BodyText"/>
        <w:spacing w:before="5"/>
        <w:rPr>
          <w:b/>
          <w:sz w:val="49"/>
        </w:rPr>
      </w:pPr>
    </w:p>
    <w:p>
      <w:pPr>
        <w:tabs>
          <w:tab w:pos="15210" w:val="left" w:leader="none"/>
        </w:tabs>
        <w:spacing w:before="0"/>
        <w:ind w:left="14490" w:right="0" w:firstLine="0"/>
        <w:jc w:val="left"/>
        <w:rPr>
          <w:rFonts w:ascii="Tahoma"/>
          <w:b/>
          <w:sz w:val="28"/>
        </w:rPr>
      </w:pPr>
      <w:r>
        <w:rPr/>
        <w:pict>
          <v:shape style="position:absolute;margin-left:753.543274pt;margin-top:19.926107pt;width:278.75pt;height:.1pt;mso-position-horizontal-relative:page;mso-position-vertical-relative:paragraph;z-index:-15728128;mso-wrap-distance-left:0;mso-wrap-distance-right:0" coordorigin="15071,399" coordsize="5575,0" path="m15071,399l20646,399e" filled="false" stroked="true" strokeweight=".5pt" strokecolor="#ee3349">
            <v:path arrowok="t"/>
            <v:stroke dashstyle="solid"/>
            <w10:wrap type="topAndBottom"/>
          </v:shape>
        </w:pict>
      </w:r>
      <w:hyperlink w:history="true" w:anchor="_bookmark0">
        <w:r>
          <w:rPr>
            <w:rFonts w:ascii="Tahoma"/>
            <w:b/>
            <w:color w:val="EE3349"/>
            <w:sz w:val="28"/>
          </w:rPr>
          <w:t>2</w:t>
          <w:tab/>
          <w:t>Acknowledgements</w:t>
        </w:r>
      </w:hyperlink>
    </w:p>
    <w:p>
      <w:pPr>
        <w:pStyle w:val="BodyText"/>
        <w:spacing w:before="11"/>
        <w:rPr>
          <w:rFonts w:ascii="Tahoma"/>
          <w:b/>
          <w:sz w:val="32"/>
        </w:rPr>
      </w:pPr>
    </w:p>
    <w:p>
      <w:pPr>
        <w:tabs>
          <w:tab w:pos="15210" w:val="left" w:leader="none"/>
        </w:tabs>
        <w:spacing w:before="0"/>
        <w:ind w:left="14490" w:right="0" w:firstLine="0"/>
        <w:jc w:val="left"/>
        <w:rPr>
          <w:rFonts w:ascii="Tahoma"/>
          <w:b/>
          <w:sz w:val="28"/>
        </w:rPr>
      </w:pPr>
      <w:r>
        <w:rPr/>
        <w:pict>
          <v:shape style="position:absolute;margin-left:753.543274pt;margin-top:19.926167pt;width:278.75pt;height:.1pt;mso-position-horizontal-relative:page;mso-position-vertical-relative:paragraph;z-index:-15727616;mso-wrap-distance-left:0;mso-wrap-distance-right:0" coordorigin="15071,399" coordsize="5575,0" path="m15071,399l20646,399e" filled="false" stroked="true" strokeweight=".5pt" strokecolor="#ee3349">
            <v:path arrowok="t"/>
            <v:stroke dashstyle="solid"/>
            <w10:wrap type="topAndBottom"/>
          </v:shape>
        </w:pict>
      </w:r>
      <w:hyperlink w:history="true" w:anchor="_bookmark1">
        <w:r>
          <w:rPr>
            <w:rFonts w:ascii="Tahoma"/>
            <w:b/>
            <w:color w:val="EE3349"/>
            <w:sz w:val="28"/>
          </w:rPr>
          <w:t>4</w:t>
          <w:tab/>
        </w:r>
        <w:r>
          <w:rPr>
            <w:rFonts w:ascii="Tahoma"/>
            <w:b/>
            <w:color w:val="EE3349"/>
            <w:w w:val="95"/>
            <w:sz w:val="28"/>
          </w:rPr>
          <w:t>Welcome</w:t>
        </w:r>
        <w:r>
          <w:rPr>
            <w:rFonts w:ascii="Tahoma"/>
            <w:b/>
            <w:color w:val="EE3349"/>
            <w:spacing w:val="76"/>
            <w:sz w:val="28"/>
          </w:rPr>
          <w:t> </w:t>
        </w:r>
        <w:r>
          <w:rPr>
            <w:rFonts w:ascii="Tahoma"/>
            <w:b/>
            <w:color w:val="EE3349"/>
            <w:w w:val="95"/>
            <w:sz w:val="28"/>
          </w:rPr>
          <w:t>messages</w:t>
        </w:r>
      </w:hyperlink>
    </w:p>
    <w:p>
      <w:pPr>
        <w:pStyle w:val="BodyText"/>
        <w:spacing w:before="11"/>
        <w:rPr>
          <w:rFonts w:ascii="Tahoma"/>
          <w:b/>
          <w:sz w:val="32"/>
        </w:rPr>
      </w:pPr>
    </w:p>
    <w:p>
      <w:pPr>
        <w:tabs>
          <w:tab w:pos="15210" w:val="left" w:leader="none"/>
        </w:tabs>
        <w:spacing w:before="0"/>
        <w:ind w:left="14490" w:right="0" w:firstLine="0"/>
        <w:jc w:val="left"/>
        <w:rPr>
          <w:rFonts w:ascii="Tahoma"/>
          <w:b/>
          <w:sz w:val="28"/>
        </w:rPr>
      </w:pPr>
      <w:r>
        <w:rPr/>
        <w:pict>
          <v:shape style="position:absolute;margin-left:753.543274pt;margin-top:19.926147pt;width:278.75pt;height:.1pt;mso-position-horizontal-relative:page;mso-position-vertical-relative:paragraph;z-index:-15727104;mso-wrap-distance-left:0;mso-wrap-distance-right:0" coordorigin="15071,399" coordsize="5575,0" path="m15071,399l20646,399e" filled="false" stroked="true" strokeweight=".5pt" strokecolor="#ee3349">
            <v:path arrowok="t"/>
            <v:stroke dashstyle="solid"/>
            <w10:wrap type="topAndBottom"/>
          </v:shape>
        </w:pict>
      </w:r>
      <w:hyperlink w:history="true" w:anchor="_bookmark2">
        <w:r>
          <w:rPr>
            <w:rFonts w:ascii="Tahoma"/>
            <w:b/>
            <w:color w:val="EE3349"/>
            <w:sz w:val="28"/>
          </w:rPr>
          <w:t>7</w:t>
          <w:tab/>
          <w:t>Introduction</w:t>
        </w:r>
      </w:hyperlink>
    </w:p>
    <w:p>
      <w:pPr>
        <w:pStyle w:val="BodyText"/>
        <w:spacing w:before="11"/>
        <w:rPr>
          <w:rFonts w:ascii="Tahoma"/>
          <w:b/>
          <w:sz w:val="32"/>
        </w:rPr>
      </w:pPr>
    </w:p>
    <w:p>
      <w:pPr>
        <w:pStyle w:val="ListParagraph"/>
        <w:numPr>
          <w:ilvl w:val="0"/>
          <w:numId w:val="1"/>
        </w:numPr>
        <w:tabs>
          <w:tab w:pos="15210" w:val="left" w:leader="none"/>
          <w:tab w:pos="15211" w:val="left" w:leader="none"/>
        </w:tabs>
        <w:spacing w:line="240" w:lineRule="auto" w:before="0" w:after="0"/>
        <w:ind w:left="15210" w:right="0" w:hanging="721"/>
        <w:jc w:val="left"/>
        <w:rPr>
          <w:rFonts w:ascii="Tahoma"/>
          <w:b/>
          <w:sz w:val="28"/>
        </w:rPr>
      </w:pPr>
      <w:r>
        <w:rPr/>
        <w:pict>
          <v:shape style="position:absolute;margin-left:753.543274pt;margin-top:19.926146pt;width:278.75pt;height:.1pt;mso-position-horizontal-relative:page;mso-position-vertical-relative:paragraph;z-index:-15726592;mso-wrap-distance-left:0;mso-wrap-distance-right:0" coordorigin="15071,399" coordsize="5575,0" path="m15071,399l20646,399e" filled="false" stroked="true" strokeweight=".5pt" strokecolor="#ee3349">
            <v:path arrowok="t"/>
            <v:stroke dashstyle="solid"/>
            <w10:wrap type="topAndBottom"/>
          </v:shape>
        </w:pict>
      </w:r>
      <w:r>
        <w:rPr/>
        <w:pict>
          <v:shape style="position:absolute;margin-left:78.141701pt;margin-top:17.046446pt;width:446.5pt;height:216.45pt;mso-position-horizontal-relative:page;mso-position-vertical-relative:paragraph;z-index:1573427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952"/>
                    <w:gridCol w:w="3088"/>
                    <w:gridCol w:w="2891"/>
                  </w:tblGrid>
                  <w:tr>
                    <w:trPr>
                      <w:trHeight w:val="4328" w:hRule="atLeast"/>
                    </w:trPr>
                    <w:tc>
                      <w:tcPr>
                        <w:tcW w:w="2952" w:type="dxa"/>
                        <w:shd w:val="clear" w:color="auto" w:fill="EE3349"/>
                      </w:tcPr>
                      <w:p>
                        <w:pPr>
                          <w:pStyle w:val="TableParagraph"/>
                          <w:spacing w:line="304" w:lineRule="auto"/>
                          <w:ind w:left="200" w:right="1141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AFL Victoria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16"/>
                          </w:rPr>
                          <w:t>Athletics Victoria</w:t>
                        </w:r>
                        <w:r>
                          <w:rPr>
                            <w:color w:val="FFFFFF"/>
                            <w:spacing w:val="1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16"/>
                          </w:rPr>
                          <w:t>Ballarat</w:t>
                        </w:r>
                        <w:r>
                          <w:rPr>
                            <w:color w:val="FFFFFF"/>
                            <w:spacing w:val="-1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City</w:t>
                        </w:r>
                        <w:r>
                          <w:rPr>
                            <w:color w:val="FFFFFF"/>
                            <w:spacing w:val="-10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Council</w:t>
                        </w:r>
                        <w:r>
                          <w:rPr>
                            <w:color w:val="FFFFFF"/>
                            <w:spacing w:val="-50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Basketball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Victoria</w:t>
                        </w:r>
                      </w:p>
                      <w:p>
                        <w:pPr>
                          <w:pStyle w:val="TableParagraph"/>
                          <w:spacing w:line="304" w:lineRule="auto" w:before="2"/>
                          <w:ind w:left="200" w:right="270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Campaspe</w:t>
                        </w:r>
                        <w:r>
                          <w:rPr>
                            <w:color w:val="FFFFFF"/>
                            <w:spacing w:val="13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Shire</w:t>
                        </w:r>
                        <w:r>
                          <w:rPr>
                            <w:color w:val="FFFFFF"/>
                            <w:spacing w:val="13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Council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16"/>
                          </w:rPr>
                          <w:t>Central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16"/>
                          </w:rPr>
                          <w:t>Goldfields</w:t>
                        </w:r>
                        <w:r>
                          <w:rPr>
                            <w:color w:val="FFFFFF"/>
                            <w:spacing w:val="-1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Shire</w:t>
                        </w:r>
                        <w:r>
                          <w:rPr>
                            <w:color w:val="FFFFFF"/>
                            <w:spacing w:val="-1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Council</w:t>
                        </w:r>
                        <w:r>
                          <w:rPr>
                            <w:color w:val="FFFFFF"/>
                            <w:spacing w:val="-50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City</w:t>
                        </w:r>
                        <w:r>
                          <w:rPr>
                            <w:color w:val="FFFFFF"/>
                            <w:spacing w:val="-13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of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Casey</w:t>
                        </w:r>
                      </w:p>
                      <w:p>
                        <w:pPr>
                          <w:pStyle w:val="TableParagraph"/>
                          <w:spacing w:before="2"/>
                          <w:ind w:left="200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City</w:t>
                        </w:r>
                        <w:r>
                          <w:rPr>
                            <w:color w:val="FFFFFF"/>
                            <w:spacing w:val="-13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of</w:t>
                        </w:r>
                        <w:r>
                          <w:rPr>
                            <w:color w:val="FFFFFF"/>
                            <w:spacing w:val="-13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Glen</w:t>
                        </w:r>
                        <w:r>
                          <w:rPr>
                            <w:color w:val="FFFFFF"/>
                            <w:spacing w:val="-13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Eira</w:t>
                        </w:r>
                      </w:p>
                      <w:p>
                        <w:pPr>
                          <w:pStyle w:val="TableParagraph"/>
                          <w:spacing w:line="304" w:lineRule="auto" w:before="51"/>
                          <w:ind w:left="200" w:right="625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City of Greater Dandenong</w:t>
                        </w:r>
                        <w:r>
                          <w:rPr>
                            <w:color w:val="FFFFFF"/>
                            <w:spacing w:val="-5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City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of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Stonnington</w:t>
                        </w:r>
                      </w:p>
                      <w:p>
                        <w:pPr>
                          <w:pStyle w:val="TableParagraph"/>
                          <w:spacing w:before="2"/>
                          <w:ind w:left="200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Colac</w:t>
                        </w:r>
                        <w:r>
                          <w:rPr>
                            <w:color w:val="FFFFFF"/>
                            <w:spacing w:val="-4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Otway</w:t>
                        </w:r>
                        <w:r>
                          <w:rPr>
                            <w:color w:val="FFFFFF"/>
                            <w:spacing w:val="-4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Shire</w:t>
                        </w:r>
                      </w:p>
                      <w:p>
                        <w:pPr>
                          <w:pStyle w:val="TableParagraph"/>
                          <w:spacing w:line="232" w:lineRule="auto" w:before="55"/>
                          <w:ind w:left="200" w:right="307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Commission for Gender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16"/>
                          </w:rPr>
                          <w:t>Equality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16"/>
                          </w:rPr>
                          <w:t>in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16"/>
                          </w:rPr>
                          <w:t>the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16"/>
                          </w:rPr>
                          <w:t>Public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Sector</w:t>
                        </w:r>
                      </w:p>
                      <w:p>
                        <w:pPr>
                          <w:pStyle w:val="TableParagraph"/>
                          <w:spacing w:before="52"/>
                          <w:ind w:left="200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1"/>
                            <w:w w:val="110"/>
                            <w:sz w:val="16"/>
                          </w:rPr>
                          <w:t>Cricket</w:t>
                        </w:r>
                        <w:r>
                          <w:rPr>
                            <w:color w:val="FFFFFF"/>
                            <w:spacing w:val="-13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Victoria</w:t>
                        </w:r>
                      </w:p>
                      <w:p>
                        <w:pPr>
                          <w:pStyle w:val="TableParagraph"/>
                          <w:spacing w:line="232" w:lineRule="auto" w:before="55"/>
                          <w:ind w:left="200" w:right="307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4"/>
                            <w:sz w:val="16"/>
                          </w:rPr>
                          <w:t>Depa</w:t>
                        </w:r>
                        <w:r>
                          <w:rPr>
                            <w:color w:val="FFFFFF"/>
                            <w:spacing w:val="1"/>
                            <w:w w:val="114"/>
                            <w:sz w:val="16"/>
                          </w:rPr>
                          <w:t>r</w:t>
                        </w:r>
                        <w:r>
                          <w:rPr>
                            <w:color w:val="FFFFFF"/>
                            <w:w w:val="108"/>
                            <w:sz w:val="16"/>
                          </w:rPr>
                          <w:t>tment</w:t>
                        </w:r>
                        <w:r>
                          <w:rPr>
                            <w:color w:val="FFFFFF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spacing w:val="-1"/>
                            <w:w w:val="113"/>
                            <w:sz w:val="16"/>
                          </w:rPr>
                          <w:t>o</w:t>
                        </w:r>
                        <w:r>
                          <w:rPr>
                            <w:color w:val="FFFFFF"/>
                            <w:w w:val="96"/>
                            <w:sz w:val="16"/>
                          </w:rPr>
                          <w:t>f</w:t>
                        </w:r>
                        <w:r>
                          <w:rPr>
                            <w:color w:val="FFFFFF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16"/>
                            <w:sz w:val="16"/>
                          </w:rPr>
                          <w:t>E</w:t>
                        </w:r>
                        <w:r>
                          <w:rPr>
                            <w:color w:val="FFFFFF"/>
                            <w:spacing w:val="-5"/>
                            <w:w w:val="116"/>
                            <w:sz w:val="16"/>
                          </w:rPr>
                          <w:t>n</w:t>
                        </w:r>
                        <w:r>
                          <w:rPr>
                            <w:color w:val="FFFFFF"/>
                            <w:spacing w:val="-2"/>
                            <w:w w:val="106"/>
                            <w:sz w:val="16"/>
                          </w:rPr>
                          <w:t>vi</w:t>
                        </w:r>
                        <w:r>
                          <w:rPr>
                            <w:color w:val="FFFFFF"/>
                            <w:spacing w:val="-5"/>
                            <w:w w:val="106"/>
                            <w:sz w:val="16"/>
                          </w:rPr>
                          <w:t>r</w:t>
                        </w:r>
                        <w:r>
                          <w:rPr>
                            <w:color w:val="FFFFFF"/>
                            <w:spacing w:val="-2"/>
                            <w:w w:val="111"/>
                            <w:sz w:val="16"/>
                          </w:rPr>
                          <w:t>onmen</w:t>
                        </w:r>
                        <w:r>
                          <w:rPr>
                            <w:color w:val="FFFFFF"/>
                            <w:spacing w:val="2"/>
                            <w:w w:val="111"/>
                            <w:sz w:val="16"/>
                          </w:rPr>
                          <w:t>t</w:t>
                        </w:r>
                        <w:r>
                          <w:rPr>
                            <w:color w:val="FFFFFF"/>
                            <w:spacing w:val="-2"/>
                            <w:w w:val="57"/>
                            <w:sz w:val="16"/>
                          </w:rPr>
                          <w:t>,</w:t>
                        </w:r>
                        <w:r>
                          <w:rPr>
                            <w:color w:val="FFFFFF"/>
                            <w:w w:val="57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Land,</w:t>
                        </w:r>
                        <w:r>
                          <w:rPr>
                            <w:color w:val="FFFFFF"/>
                            <w:spacing w:val="-10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Water</w:t>
                        </w:r>
                        <w:r>
                          <w:rPr>
                            <w:color w:val="FFFFFF"/>
                            <w:spacing w:val="-9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and</w:t>
                        </w:r>
                        <w:r>
                          <w:rPr>
                            <w:color w:val="FFFFFF"/>
                            <w:spacing w:val="-10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Planning</w:t>
                        </w:r>
                      </w:p>
                      <w:p>
                        <w:pPr>
                          <w:pStyle w:val="TableParagraph"/>
                          <w:spacing w:before="52"/>
                          <w:ind w:left="200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Department</w:t>
                        </w:r>
                        <w:r>
                          <w:rPr>
                            <w:color w:val="FFFFFF"/>
                            <w:spacing w:val="-1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of</w:t>
                        </w:r>
                        <w:r>
                          <w:rPr>
                            <w:color w:val="FFFFFF"/>
                            <w:spacing w:val="-1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Health</w:t>
                        </w:r>
                      </w:p>
                      <w:p>
                        <w:pPr>
                          <w:pStyle w:val="TableParagraph"/>
                          <w:spacing w:line="232" w:lineRule="auto" w:before="56"/>
                          <w:ind w:left="200" w:right="625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05"/>
                            <w:sz w:val="16"/>
                          </w:rPr>
                          <w:t>Department</w:t>
                        </w:r>
                        <w:r>
                          <w:rPr>
                            <w:color w:val="FFFFFF"/>
                            <w:spacing w:val="4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16"/>
                          </w:rPr>
                          <w:t>of</w:t>
                        </w:r>
                        <w:r>
                          <w:rPr>
                            <w:color w:val="FFFFFF"/>
                            <w:spacing w:val="5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16"/>
                          </w:rPr>
                          <w:t>Families,</w:t>
                        </w:r>
                        <w:r>
                          <w:rPr>
                            <w:color w:val="FFFFFF"/>
                            <w:spacing w:val="-48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Fairness</w:t>
                        </w:r>
                        <w:r>
                          <w:rPr>
                            <w:color w:val="FFFFFF"/>
                            <w:spacing w:val="-4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and</w:t>
                        </w:r>
                        <w:r>
                          <w:rPr>
                            <w:color w:val="FFFFFF"/>
                            <w:spacing w:val="-3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Housing</w:t>
                        </w:r>
                      </w:p>
                    </w:tc>
                    <w:tc>
                      <w:tcPr>
                        <w:tcW w:w="3088" w:type="dxa"/>
                        <w:shd w:val="clear" w:color="auto" w:fill="EE3349"/>
                      </w:tcPr>
                      <w:p>
                        <w:pPr>
                          <w:pStyle w:val="TableParagraph"/>
                          <w:spacing w:line="232" w:lineRule="auto" w:before="4"/>
                          <w:ind w:left="271" w:right="396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4"/>
                            <w:sz w:val="16"/>
                          </w:rPr>
                          <w:t>Depa</w:t>
                        </w:r>
                        <w:r>
                          <w:rPr>
                            <w:color w:val="FFFFFF"/>
                            <w:spacing w:val="1"/>
                            <w:w w:val="114"/>
                            <w:sz w:val="16"/>
                          </w:rPr>
                          <w:t>r</w:t>
                        </w:r>
                        <w:r>
                          <w:rPr>
                            <w:color w:val="FFFFFF"/>
                            <w:w w:val="108"/>
                            <w:sz w:val="16"/>
                          </w:rPr>
                          <w:t>tment</w:t>
                        </w:r>
                        <w:r>
                          <w:rPr>
                            <w:color w:val="FFFFFF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spacing w:val="-1"/>
                            <w:w w:val="113"/>
                            <w:sz w:val="16"/>
                          </w:rPr>
                          <w:t>o</w:t>
                        </w:r>
                        <w:r>
                          <w:rPr>
                            <w:color w:val="FFFFFF"/>
                            <w:w w:val="96"/>
                            <w:sz w:val="16"/>
                          </w:rPr>
                          <w:t>f</w:t>
                        </w:r>
                        <w:r>
                          <w:rPr>
                            <w:color w:val="FFFFFF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9"/>
                            <w:sz w:val="16"/>
                          </w:rPr>
                          <w:t>Job</w:t>
                        </w:r>
                        <w:r>
                          <w:rPr>
                            <w:color w:val="FFFFFF"/>
                            <w:spacing w:val="-2"/>
                            <w:w w:val="119"/>
                            <w:sz w:val="16"/>
                          </w:rPr>
                          <w:t>s</w:t>
                        </w:r>
                        <w:r>
                          <w:rPr>
                            <w:color w:val="FFFFFF"/>
                            <w:w w:val="57"/>
                            <w:sz w:val="16"/>
                          </w:rPr>
                          <w:t>,</w:t>
                        </w:r>
                        <w:r>
                          <w:rPr>
                            <w:color w:val="FFFFFF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12"/>
                            <w:sz w:val="16"/>
                          </w:rPr>
                          <w:t>P</w:t>
                        </w:r>
                        <w:r>
                          <w:rPr>
                            <w:color w:val="FFFFFF"/>
                            <w:spacing w:val="-5"/>
                            <w:w w:val="112"/>
                            <w:sz w:val="16"/>
                          </w:rPr>
                          <w:t>r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16"/>
                          </w:rPr>
                          <w:t>ecincts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and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Regions</w:t>
                        </w:r>
                      </w:p>
                      <w:p>
                        <w:pPr>
                          <w:pStyle w:val="TableParagraph"/>
                          <w:spacing w:line="304" w:lineRule="auto" w:before="51"/>
                          <w:ind w:left="271" w:right="396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East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Gippsland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Shire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Council</w:t>
                        </w:r>
                        <w:r>
                          <w:rPr>
                            <w:color w:val="FFFFFF"/>
                            <w:spacing w:val="-50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Fencing</w:t>
                        </w:r>
                        <w:r>
                          <w:rPr>
                            <w:color w:val="FFFFFF"/>
                            <w:spacing w:val="-13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Victoria</w:t>
                        </w:r>
                      </w:p>
                      <w:p>
                        <w:pPr>
                          <w:pStyle w:val="TableParagraph"/>
                          <w:spacing w:line="304" w:lineRule="auto" w:before="2"/>
                          <w:ind w:left="271" w:right="1146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1"/>
                            <w:w w:val="110"/>
                            <w:sz w:val="16"/>
                          </w:rPr>
                          <w:t>Football Victoria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16"/>
                          </w:rPr>
                          <w:t>Glenelg</w:t>
                        </w:r>
                        <w:r>
                          <w:rPr>
                            <w:color w:val="FFFFFF"/>
                            <w:spacing w:val="-1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16"/>
                          </w:rPr>
                          <w:t>Shire</w:t>
                        </w:r>
                        <w:r>
                          <w:rPr>
                            <w:color w:val="FFFFFF"/>
                            <w:spacing w:val="-1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Council</w:t>
                        </w:r>
                        <w:r>
                          <w:rPr>
                            <w:color w:val="FFFFFF"/>
                            <w:spacing w:val="-50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Hockey Victoria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Hume City Council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Indigo Shire Council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Lacrosse</w:t>
                        </w:r>
                        <w:r>
                          <w:rPr>
                            <w:color w:val="FFFFFF"/>
                            <w:spacing w:val="-10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Victoria</w:t>
                        </w:r>
                      </w:p>
                      <w:p>
                        <w:pPr>
                          <w:pStyle w:val="TableParagraph"/>
                          <w:spacing w:line="304" w:lineRule="auto" w:before="4"/>
                          <w:ind w:left="271" w:right="396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Local Government Victoria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Macedon</w:t>
                        </w:r>
                        <w:r>
                          <w:rPr>
                            <w:color w:val="FFFFFF"/>
                            <w:spacing w:val="6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Ranges</w:t>
                        </w:r>
                        <w:r>
                          <w:rPr>
                            <w:color w:val="FFFFFF"/>
                            <w:spacing w:val="7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Shire</w:t>
                        </w:r>
                        <w:r>
                          <w:rPr>
                            <w:color w:val="FFFFFF"/>
                            <w:spacing w:val="6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Council</w:t>
                        </w:r>
                        <w:r>
                          <w:rPr>
                            <w:color w:val="FFFFFF"/>
                            <w:spacing w:val="-50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Maroondah</w:t>
                        </w:r>
                        <w:r>
                          <w:rPr>
                            <w:color w:val="FFFFFF"/>
                            <w:spacing w:val="15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City</w:t>
                        </w:r>
                        <w:r>
                          <w:rPr>
                            <w:color w:val="FFFFFF"/>
                            <w:spacing w:val="16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Council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Melton</w:t>
                        </w:r>
                        <w:r>
                          <w:rPr>
                            <w:color w:val="FFFFFF"/>
                            <w:spacing w:val="-13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City</w:t>
                        </w:r>
                        <w:r>
                          <w:rPr>
                            <w:color w:val="FFFFFF"/>
                            <w:spacing w:val="-13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Council</w:t>
                        </w:r>
                      </w:p>
                      <w:p>
                        <w:pPr>
                          <w:pStyle w:val="TableParagraph"/>
                          <w:spacing w:line="304" w:lineRule="auto" w:before="3"/>
                          <w:ind w:left="271" w:right="396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Mildura Rural City Council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16"/>
                          </w:rPr>
                          <w:t>Mooney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Valley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City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Council</w:t>
                        </w:r>
                        <w:r>
                          <w:rPr>
                            <w:color w:val="FFFFFF"/>
                            <w:spacing w:val="-50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Moreland</w:t>
                        </w:r>
                        <w:r>
                          <w:rPr>
                            <w:color w:val="FFFFFF"/>
                            <w:spacing w:val="-1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City</w:t>
                        </w:r>
                        <w:r>
                          <w:rPr>
                            <w:color w:val="FFFFFF"/>
                            <w:spacing w:val="-1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Council</w:t>
                        </w:r>
                      </w:p>
                      <w:p>
                        <w:pPr>
                          <w:pStyle w:val="TableParagraph"/>
                          <w:spacing w:line="180" w:lineRule="exact"/>
                          <w:ind w:left="271" w:right="66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Mornington Peninsula Shire</w:t>
                        </w:r>
                        <w:r>
                          <w:rPr>
                            <w:color w:val="FFFFFF"/>
                            <w:spacing w:val="-5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Council</w:t>
                        </w:r>
                      </w:p>
                    </w:tc>
                    <w:tc>
                      <w:tcPr>
                        <w:tcW w:w="2891" w:type="dxa"/>
                        <w:shd w:val="clear" w:color="auto" w:fill="EE3349"/>
                      </w:tcPr>
                      <w:p>
                        <w:pPr>
                          <w:pStyle w:val="TableParagraph"/>
                          <w:spacing w:line="232" w:lineRule="auto" w:before="4"/>
                          <w:ind w:left="396" w:right="581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Municipal Association of</w:t>
                        </w:r>
                        <w:r>
                          <w:rPr>
                            <w:color w:val="FFFFFF"/>
                            <w:spacing w:val="-5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Victoria</w:t>
                        </w:r>
                      </w:p>
                      <w:p>
                        <w:pPr>
                          <w:pStyle w:val="TableParagraph"/>
                          <w:spacing w:line="304" w:lineRule="auto" w:before="51"/>
                          <w:ind w:left="396" w:right="581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National</w:t>
                        </w:r>
                        <w:r>
                          <w:rPr>
                            <w:color w:val="FFFFFF"/>
                            <w:spacing w:val="6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Rugby</w:t>
                        </w:r>
                        <w:r>
                          <w:rPr>
                            <w:color w:val="FFFFFF"/>
                            <w:spacing w:val="5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League</w:t>
                        </w:r>
                        <w:r>
                          <w:rPr>
                            <w:color w:val="FFFFFF"/>
                            <w:spacing w:val="-50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16"/>
                          </w:rPr>
                          <w:t>Netball</w:t>
                        </w:r>
                        <w:r>
                          <w:rPr>
                            <w:color w:val="FFFFFF"/>
                            <w:spacing w:val="-13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16"/>
                          </w:rPr>
                          <w:t>Victoria</w:t>
                        </w:r>
                      </w:p>
                      <w:p>
                        <w:pPr>
                          <w:pStyle w:val="TableParagraph"/>
                          <w:spacing w:line="304" w:lineRule="auto" w:before="2"/>
                          <w:ind w:left="396" w:right="682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Parks  Victoria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Regional</w:t>
                        </w:r>
                        <w:r>
                          <w:rPr>
                            <w:color w:val="FFFFFF"/>
                            <w:spacing w:val="-10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Sport</w:t>
                        </w:r>
                        <w:r>
                          <w:rPr>
                            <w:color w:val="FFFFFF"/>
                            <w:spacing w:val="-9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Victoria</w:t>
                        </w:r>
                      </w:p>
                      <w:p>
                        <w:pPr>
                          <w:pStyle w:val="TableParagraph"/>
                          <w:spacing w:line="232" w:lineRule="auto" w:before="6"/>
                          <w:ind w:left="396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Southern</w:t>
                        </w:r>
                        <w:r>
                          <w:rPr>
                            <w:color w:val="FFFFFF"/>
                            <w:spacing w:val="5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Grampians</w:t>
                        </w:r>
                        <w:r>
                          <w:rPr>
                            <w:color w:val="FFFFFF"/>
                            <w:spacing w:val="6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Shire</w:t>
                        </w:r>
                        <w:r>
                          <w:rPr>
                            <w:color w:val="FFFFFF"/>
                            <w:spacing w:val="-50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5"/>
                            <w:sz w:val="16"/>
                          </w:rPr>
                          <w:t>Council</w:t>
                        </w:r>
                      </w:p>
                      <w:p>
                        <w:pPr>
                          <w:pStyle w:val="TableParagraph"/>
                          <w:spacing w:line="232" w:lineRule="auto" w:before="56"/>
                          <w:ind w:left="396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Sunraysia</w:t>
                        </w:r>
                        <w:r>
                          <w:rPr>
                            <w:color w:val="FFFFFF"/>
                            <w:spacing w:val="5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Community</w:t>
                        </w:r>
                        <w:r>
                          <w:rPr>
                            <w:color w:val="FFFFFF"/>
                            <w:spacing w:val="5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Health</w:t>
                        </w:r>
                        <w:r>
                          <w:rPr>
                            <w:color w:val="FFFFFF"/>
                            <w:spacing w:val="-50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5"/>
                            <w:sz w:val="16"/>
                          </w:rPr>
                          <w:t>Services</w:t>
                        </w:r>
                      </w:p>
                      <w:p>
                        <w:pPr>
                          <w:pStyle w:val="TableParagraph"/>
                          <w:spacing w:line="304" w:lineRule="auto" w:before="52"/>
                          <w:ind w:left="396" w:right="74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1"/>
                            <w:w w:val="110"/>
                            <w:sz w:val="16"/>
                          </w:rPr>
                          <w:t>Tennis Victoria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16"/>
                          </w:rPr>
                          <w:t>Towong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16"/>
                          </w:rPr>
                          <w:t>Shire</w:t>
                        </w:r>
                        <w:r>
                          <w:rPr>
                            <w:color w:val="FFFFFF"/>
                            <w:spacing w:val="-1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Council</w:t>
                        </w:r>
                        <w:r>
                          <w:rPr>
                            <w:color w:val="FFFFFF"/>
                            <w:spacing w:val="-50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Vicsport</w:t>
                        </w:r>
                      </w:p>
                      <w:p>
                        <w:pPr>
                          <w:pStyle w:val="TableParagraph"/>
                          <w:spacing w:line="232" w:lineRule="auto" w:before="7"/>
                          <w:ind w:left="396" w:right="277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Victorian Equal Opportunity</w:t>
                        </w:r>
                        <w:r>
                          <w:rPr>
                            <w:color w:val="FFFFFF"/>
                            <w:spacing w:val="-5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5"/>
                            <w:sz w:val="16"/>
                          </w:rPr>
                          <w:t>and Human Rights</w:t>
                        </w:r>
                        <w:r>
                          <w:rPr>
                            <w:color w:val="FFFFFF"/>
                            <w:spacing w:val="1"/>
                            <w:w w:val="115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5"/>
                            <w:sz w:val="16"/>
                          </w:rPr>
                          <w:t>Commission</w:t>
                        </w:r>
                      </w:p>
                      <w:p>
                        <w:pPr>
                          <w:pStyle w:val="TableParagraph"/>
                          <w:spacing w:line="232" w:lineRule="auto" w:before="56"/>
                          <w:ind w:left="396" w:right="309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Victorian Local Governance</w:t>
                        </w:r>
                        <w:r>
                          <w:rPr>
                            <w:color w:val="FFFFFF"/>
                            <w:spacing w:val="-5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Association</w:t>
                        </w:r>
                      </w:p>
                      <w:p>
                        <w:pPr>
                          <w:pStyle w:val="TableParagraph"/>
                          <w:spacing w:line="220" w:lineRule="atLeast" w:before="1"/>
                          <w:ind w:left="396" w:right="582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10"/>
                            <w:sz w:val="16"/>
                          </w:rPr>
                          <w:t>Wellington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16"/>
                          </w:rPr>
                          <w:t>Shire Council</w:t>
                        </w:r>
                        <w:r>
                          <w:rPr>
                            <w:color w:val="FFFFFF"/>
                            <w:spacing w:val="-5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Wyndham</w:t>
                        </w:r>
                        <w:r>
                          <w:rPr>
                            <w:color w:val="FFFFFF"/>
                            <w:spacing w:val="-4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City</w:t>
                        </w:r>
                        <w:r>
                          <w:rPr>
                            <w:color w:val="FFFFFF"/>
                            <w:spacing w:val="-3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Council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hyperlink w:history="true" w:anchor="_bookmark3">
        <w:r>
          <w:rPr>
            <w:rFonts w:ascii="Tahoma"/>
            <w:b/>
            <w:color w:val="EE3349"/>
            <w:sz w:val="28"/>
          </w:rPr>
          <w:t>The</w:t>
        </w:r>
        <w:r>
          <w:rPr>
            <w:rFonts w:ascii="Tahoma"/>
            <w:b/>
            <w:color w:val="EE3349"/>
            <w:spacing w:val="-14"/>
            <w:sz w:val="28"/>
          </w:rPr>
          <w:t> </w:t>
        </w:r>
        <w:r>
          <w:rPr>
            <w:rFonts w:ascii="Tahoma"/>
            <w:b/>
            <w:color w:val="EE3349"/>
            <w:sz w:val="28"/>
          </w:rPr>
          <w:t>Fair</w:t>
        </w:r>
        <w:r>
          <w:rPr>
            <w:rFonts w:ascii="Tahoma"/>
            <w:b/>
            <w:color w:val="EE3349"/>
            <w:spacing w:val="-13"/>
            <w:sz w:val="28"/>
          </w:rPr>
          <w:t> </w:t>
        </w:r>
        <w:r>
          <w:rPr>
            <w:rFonts w:ascii="Tahoma"/>
            <w:b/>
            <w:color w:val="EE3349"/>
            <w:sz w:val="28"/>
          </w:rPr>
          <w:t>Access</w:t>
        </w:r>
        <w:r>
          <w:rPr>
            <w:rFonts w:ascii="Tahoma"/>
            <w:b/>
            <w:color w:val="EE3349"/>
            <w:spacing w:val="-13"/>
            <w:sz w:val="28"/>
          </w:rPr>
          <w:t> </w:t>
        </w:r>
        <w:r>
          <w:rPr>
            <w:rFonts w:ascii="Tahoma"/>
            <w:b/>
            <w:color w:val="EE3349"/>
            <w:sz w:val="28"/>
          </w:rPr>
          <w:t>Targets</w:t>
        </w:r>
      </w:hyperlink>
    </w:p>
    <w:p>
      <w:pPr>
        <w:pStyle w:val="BodyText"/>
        <w:spacing w:before="11"/>
        <w:rPr>
          <w:rFonts w:ascii="Tahoma"/>
          <w:b/>
          <w:sz w:val="32"/>
        </w:rPr>
      </w:pPr>
    </w:p>
    <w:p>
      <w:pPr>
        <w:pStyle w:val="ListParagraph"/>
        <w:numPr>
          <w:ilvl w:val="0"/>
          <w:numId w:val="1"/>
        </w:numPr>
        <w:tabs>
          <w:tab w:pos="15210" w:val="left" w:leader="none"/>
          <w:tab w:pos="15211" w:val="left" w:leader="none"/>
        </w:tabs>
        <w:spacing w:line="240" w:lineRule="auto" w:before="0" w:after="0"/>
        <w:ind w:left="15210" w:right="0" w:hanging="721"/>
        <w:jc w:val="left"/>
        <w:rPr>
          <w:rFonts w:ascii="Tahoma"/>
          <w:b/>
          <w:sz w:val="28"/>
        </w:rPr>
      </w:pPr>
      <w:r>
        <w:rPr/>
        <w:pict>
          <v:shape style="position:absolute;margin-left:753.543274pt;margin-top:19.926136pt;width:278.75pt;height:.1pt;mso-position-horizontal-relative:page;mso-position-vertical-relative:paragraph;z-index:-15726080;mso-wrap-distance-left:0;mso-wrap-distance-right:0" coordorigin="15071,399" coordsize="5575,0" path="m15071,399l20646,399e" filled="false" stroked="true" strokeweight=".5pt" strokecolor="#ee3349">
            <v:path arrowok="t"/>
            <v:stroke dashstyle="solid"/>
            <w10:wrap type="topAndBottom"/>
          </v:shape>
        </w:pict>
      </w:r>
      <w:hyperlink w:history="true" w:anchor="_bookmark4">
        <w:r>
          <w:rPr>
            <w:rFonts w:ascii="Tahoma"/>
            <w:b/>
            <w:color w:val="EE3349"/>
            <w:sz w:val="28"/>
          </w:rPr>
          <w:t>The</w:t>
        </w:r>
        <w:r>
          <w:rPr>
            <w:rFonts w:ascii="Tahoma"/>
            <w:b/>
            <w:color w:val="EE3349"/>
            <w:spacing w:val="-12"/>
            <w:sz w:val="28"/>
          </w:rPr>
          <w:t> </w:t>
        </w:r>
        <w:r>
          <w:rPr>
            <w:rFonts w:ascii="Tahoma"/>
            <w:b/>
            <w:color w:val="EE3349"/>
            <w:sz w:val="28"/>
          </w:rPr>
          <w:t>Fair</w:t>
        </w:r>
        <w:r>
          <w:rPr>
            <w:rFonts w:ascii="Tahoma"/>
            <w:b/>
            <w:color w:val="EE3349"/>
            <w:spacing w:val="-11"/>
            <w:sz w:val="28"/>
          </w:rPr>
          <w:t> </w:t>
        </w:r>
        <w:r>
          <w:rPr>
            <w:rFonts w:ascii="Tahoma"/>
            <w:b/>
            <w:color w:val="EE3349"/>
            <w:sz w:val="28"/>
          </w:rPr>
          <w:t>Access</w:t>
        </w:r>
        <w:r>
          <w:rPr>
            <w:rFonts w:ascii="Tahoma"/>
            <w:b/>
            <w:color w:val="EE3349"/>
            <w:spacing w:val="-11"/>
            <w:sz w:val="28"/>
          </w:rPr>
          <w:t> </w:t>
        </w:r>
        <w:r>
          <w:rPr>
            <w:rFonts w:ascii="Tahoma"/>
            <w:b/>
            <w:color w:val="EE3349"/>
            <w:sz w:val="28"/>
          </w:rPr>
          <w:t>Policy</w:t>
        </w:r>
        <w:r>
          <w:rPr>
            <w:rFonts w:ascii="Tahoma"/>
            <w:b/>
            <w:color w:val="EE3349"/>
            <w:spacing w:val="-11"/>
            <w:sz w:val="28"/>
          </w:rPr>
          <w:t> </w:t>
        </w:r>
        <w:r>
          <w:rPr>
            <w:rFonts w:ascii="Tahoma"/>
            <w:b/>
            <w:color w:val="EE3349"/>
            <w:sz w:val="28"/>
          </w:rPr>
          <w:t>Roadmap</w:t>
        </w:r>
      </w:hyperlink>
    </w:p>
    <w:p>
      <w:pPr>
        <w:pStyle w:val="BodyText"/>
        <w:spacing w:before="11"/>
        <w:rPr>
          <w:rFonts w:ascii="Tahoma"/>
          <w:b/>
          <w:sz w:val="32"/>
        </w:rPr>
      </w:pPr>
    </w:p>
    <w:p>
      <w:pPr>
        <w:tabs>
          <w:tab w:pos="15210" w:val="left" w:leader="none"/>
        </w:tabs>
        <w:spacing w:before="0"/>
        <w:ind w:left="14490" w:right="0" w:firstLine="0"/>
        <w:jc w:val="left"/>
        <w:rPr>
          <w:rFonts w:ascii="Tahoma"/>
          <w:b/>
          <w:sz w:val="28"/>
        </w:rPr>
      </w:pPr>
      <w:r>
        <w:rPr/>
        <w:pict>
          <v:shape style="position:absolute;margin-left:753.543274pt;margin-top:19.926125pt;width:278.75pt;height:.1pt;mso-position-horizontal-relative:page;mso-position-vertical-relative:paragraph;z-index:-15725568;mso-wrap-distance-left:0;mso-wrap-distance-right:0" coordorigin="15071,399" coordsize="5575,0" path="m15071,399l20646,399e" filled="false" stroked="true" strokeweight=".5pt" strokecolor="#ee3349">
            <v:path arrowok="t"/>
            <v:stroke dashstyle="solid"/>
            <w10:wrap type="topAndBottom"/>
          </v:shape>
        </w:pict>
      </w:r>
      <w:hyperlink w:history="true" w:anchor="_bookmark5">
        <w:r>
          <w:rPr>
            <w:rFonts w:ascii="Tahoma"/>
            <w:b/>
            <w:color w:val="EE3349"/>
            <w:sz w:val="28"/>
          </w:rPr>
          <w:t>16</w:t>
          <w:tab/>
          <w:t>The</w:t>
        </w:r>
        <w:r>
          <w:rPr>
            <w:rFonts w:ascii="Tahoma"/>
            <w:b/>
            <w:color w:val="EE3349"/>
            <w:spacing w:val="-14"/>
            <w:sz w:val="28"/>
          </w:rPr>
          <w:t> </w:t>
        </w:r>
        <w:r>
          <w:rPr>
            <w:rFonts w:ascii="Tahoma"/>
            <w:b/>
            <w:color w:val="EE3349"/>
            <w:sz w:val="28"/>
          </w:rPr>
          <w:t>Fair</w:t>
        </w:r>
        <w:r>
          <w:rPr>
            <w:rFonts w:ascii="Tahoma"/>
            <w:b/>
            <w:color w:val="EE3349"/>
            <w:spacing w:val="-14"/>
            <w:sz w:val="28"/>
          </w:rPr>
          <w:t> </w:t>
        </w:r>
        <w:r>
          <w:rPr>
            <w:rFonts w:ascii="Tahoma"/>
            <w:b/>
            <w:color w:val="EE3349"/>
            <w:sz w:val="28"/>
          </w:rPr>
          <w:t>Access</w:t>
        </w:r>
        <w:r>
          <w:rPr>
            <w:rFonts w:ascii="Tahoma"/>
            <w:b/>
            <w:color w:val="EE3349"/>
            <w:spacing w:val="-14"/>
            <w:sz w:val="28"/>
          </w:rPr>
          <w:t> </w:t>
        </w:r>
        <w:r>
          <w:rPr>
            <w:rFonts w:ascii="Tahoma"/>
            <w:b/>
            <w:color w:val="EE3349"/>
            <w:sz w:val="28"/>
          </w:rPr>
          <w:t>Principles</w:t>
        </w:r>
      </w:hyperlink>
    </w:p>
    <w:p>
      <w:pPr>
        <w:pStyle w:val="BodyText"/>
        <w:spacing w:before="1"/>
        <w:rPr>
          <w:rFonts w:ascii="Tahoma"/>
          <w:b/>
          <w:sz w:val="34"/>
        </w:rPr>
      </w:pPr>
    </w:p>
    <w:p>
      <w:pPr>
        <w:tabs>
          <w:tab w:pos="15210" w:val="left" w:leader="none"/>
        </w:tabs>
        <w:spacing w:line="228" w:lineRule="auto" w:before="0"/>
        <w:ind w:left="15210" w:right="3655" w:hanging="720"/>
        <w:jc w:val="left"/>
        <w:rPr>
          <w:rFonts w:ascii="Tahoma"/>
          <w:b/>
          <w:sz w:val="28"/>
        </w:rPr>
      </w:pPr>
      <w:r>
        <w:rPr/>
        <w:pict>
          <v:shape style="position:absolute;margin-left:753.543274pt;margin-top:35.225803pt;width:278.75pt;height:.1pt;mso-position-horizontal-relative:page;mso-position-vertical-relative:paragraph;z-index:-15725056;mso-wrap-distance-left:0;mso-wrap-distance-right:0" coordorigin="15071,705" coordsize="5575,0" path="m15071,705l20646,705e" filled="false" stroked="true" strokeweight=".5pt" strokecolor="#ee3349">
            <v:path arrowok="t"/>
            <v:stroke dashstyle="solid"/>
            <w10:wrap type="topAndBottom"/>
          </v:shape>
        </w:pict>
      </w:r>
      <w:hyperlink w:history="true" w:anchor="_bookmark6">
        <w:r>
          <w:rPr>
            <w:rFonts w:ascii="Tahoma"/>
            <w:b/>
            <w:color w:val="EE3349"/>
            <w:sz w:val="28"/>
          </w:rPr>
          <w:t>18</w:t>
          <w:tab/>
          <w:t>Case</w:t>
        </w:r>
        <w:r>
          <w:rPr>
            <w:rFonts w:ascii="Tahoma"/>
            <w:b/>
            <w:color w:val="EE3349"/>
            <w:spacing w:val="-19"/>
            <w:sz w:val="28"/>
          </w:rPr>
          <w:t> </w:t>
        </w:r>
        <w:r>
          <w:rPr>
            <w:rFonts w:ascii="Tahoma"/>
            <w:b/>
            <w:color w:val="EE3349"/>
            <w:sz w:val="28"/>
          </w:rPr>
          <w:t>studies:</w:t>
        </w:r>
        <w:r>
          <w:rPr>
            <w:rFonts w:ascii="Tahoma"/>
            <w:b/>
            <w:color w:val="EE3349"/>
            <w:spacing w:val="-18"/>
            <w:sz w:val="28"/>
          </w:rPr>
          <w:t> </w:t>
        </w:r>
      </w:hyperlink>
      <w:hyperlink w:history="true" w:anchor="_bookmark6">
        <w:r>
          <w:rPr>
            <w:rFonts w:ascii="Tahoma"/>
            <w:b/>
            <w:color w:val="EE3349"/>
            <w:sz w:val="28"/>
          </w:rPr>
          <w:t>The</w:t>
        </w:r>
        <w:r>
          <w:rPr>
            <w:rFonts w:ascii="Tahoma"/>
            <w:b/>
            <w:color w:val="EE3349"/>
            <w:spacing w:val="-19"/>
            <w:sz w:val="28"/>
          </w:rPr>
          <w:t> </w:t>
        </w:r>
        <w:r>
          <w:rPr>
            <w:rFonts w:ascii="Tahoma"/>
            <w:b/>
            <w:color w:val="EE3349"/>
            <w:sz w:val="28"/>
          </w:rPr>
          <w:t>Fair</w:t>
        </w:r>
        <w:r>
          <w:rPr>
            <w:rFonts w:ascii="Tahoma"/>
            <w:b/>
            <w:color w:val="EE3349"/>
            <w:spacing w:val="-18"/>
            <w:sz w:val="28"/>
          </w:rPr>
          <w:t> </w:t>
        </w:r>
        <w:r>
          <w:rPr>
            <w:rFonts w:ascii="Tahoma"/>
            <w:b/>
            <w:color w:val="EE3349"/>
            <w:sz w:val="28"/>
          </w:rPr>
          <w:t>Access</w:t>
        </w:r>
      </w:hyperlink>
      <w:r>
        <w:rPr>
          <w:rFonts w:ascii="Tahoma"/>
          <w:b/>
          <w:color w:val="EE3349"/>
          <w:spacing w:val="-79"/>
          <w:sz w:val="28"/>
        </w:rPr>
        <w:t> </w:t>
      </w:r>
      <w:hyperlink w:history="true" w:anchor="_bookmark6">
        <w:r>
          <w:rPr>
            <w:rFonts w:ascii="Tahoma"/>
            <w:b/>
            <w:color w:val="EE3349"/>
            <w:sz w:val="28"/>
          </w:rPr>
          <w:t>Principles</w:t>
        </w:r>
        <w:r>
          <w:rPr>
            <w:rFonts w:ascii="Tahoma"/>
            <w:b/>
            <w:color w:val="EE3349"/>
            <w:spacing w:val="-17"/>
            <w:sz w:val="28"/>
          </w:rPr>
          <w:t> </w:t>
        </w:r>
        <w:r>
          <w:rPr>
            <w:rFonts w:ascii="Tahoma"/>
            <w:b/>
            <w:color w:val="EE3349"/>
            <w:sz w:val="28"/>
          </w:rPr>
          <w:t>in</w:t>
        </w:r>
        <w:r>
          <w:rPr>
            <w:rFonts w:ascii="Tahoma"/>
            <w:b/>
            <w:color w:val="EE3349"/>
            <w:spacing w:val="-17"/>
            <w:sz w:val="28"/>
          </w:rPr>
          <w:t> </w:t>
        </w:r>
        <w:r>
          <w:rPr>
            <w:rFonts w:ascii="Tahoma"/>
            <w:b/>
            <w:color w:val="EE3349"/>
            <w:sz w:val="28"/>
          </w:rPr>
          <w:t>practice</w:t>
        </w:r>
      </w:hyperlink>
    </w:p>
    <w:p>
      <w:pPr>
        <w:pStyle w:val="BodyText"/>
        <w:spacing w:before="11"/>
        <w:rPr>
          <w:rFonts w:ascii="Tahoma"/>
          <w:b/>
          <w:sz w:val="32"/>
        </w:rPr>
      </w:pPr>
    </w:p>
    <w:p>
      <w:pPr>
        <w:tabs>
          <w:tab w:pos="15210" w:val="left" w:leader="none"/>
        </w:tabs>
        <w:spacing w:before="0"/>
        <w:ind w:left="14490" w:right="0" w:firstLine="0"/>
        <w:jc w:val="left"/>
        <w:rPr>
          <w:rFonts w:ascii="Tahoma"/>
          <w:b/>
          <w:sz w:val="28"/>
        </w:rPr>
      </w:pPr>
      <w:r>
        <w:rPr/>
        <w:pict>
          <v:shape style="position:absolute;margin-left:753.543274pt;margin-top:19.926134pt;width:278.75pt;height:.1pt;mso-position-horizontal-relative:page;mso-position-vertical-relative:paragraph;z-index:-15724544;mso-wrap-distance-left:0;mso-wrap-distance-right:0" coordorigin="15071,399" coordsize="5575,0" path="m15071,399l20646,399e" filled="false" stroked="true" strokeweight=".5pt" strokecolor="#ee3349">
            <v:path arrowok="t"/>
            <v:stroke dashstyle="solid"/>
            <w10:wrap type="topAndBottom"/>
          </v:shape>
        </w:pict>
      </w:r>
      <w:hyperlink w:history="true" w:anchor="_bookmark7">
        <w:r>
          <w:rPr>
            <w:rFonts w:ascii="Tahoma"/>
            <w:b/>
            <w:color w:val="EE3349"/>
            <w:sz w:val="28"/>
          </w:rPr>
          <w:t>23</w:t>
          <w:tab/>
        </w:r>
        <w:r>
          <w:rPr>
            <w:rFonts w:ascii="Tahoma"/>
            <w:b/>
            <w:color w:val="EE3349"/>
            <w:spacing w:val="-1"/>
            <w:sz w:val="28"/>
          </w:rPr>
          <w:t>Frequently</w:t>
        </w:r>
        <w:r>
          <w:rPr>
            <w:rFonts w:ascii="Tahoma"/>
            <w:b/>
            <w:color w:val="EE3349"/>
            <w:spacing w:val="-19"/>
            <w:sz w:val="28"/>
          </w:rPr>
          <w:t> </w:t>
        </w:r>
        <w:r>
          <w:rPr>
            <w:rFonts w:ascii="Tahoma"/>
            <w:b/>
            <w:color w:val="EE3349"/>
            <w:spacing w:val="-1"/>
            <w:sz w:val="28"/>
          </w:rPr>
          <w:t>asked</w:t>
        </w:r>
        <w:r>
          <w:rPr>
            <w:rFonts w:ascii="Tahoma"/>
            <w:b/>
            <w:color w:val="EE3349"/>
            <w:spacing w:val="-18"/>
            <w:sz w:val="28"/>
          </w:rPr>
          <w:t> </w:t>
        </w:r>
        <w:r>
          <w:rPr>
            <w:rFonts w:ascii="Tahoma"/>
            <w:b/>
            <w:color w:val="EE3349"/>
            <w:spacing w:val="-1"/>
            <w:sz w:val="28"/>
          </w:rPr>
          <w:t>questions</w:t>
        </w:r>
      </w:hyperlink>
    </w:p>
    <w:p>
      <w:pPr>
        <w:pStyle w:val="BodyText"/>
        <w:spacing w:before="11"/>
        <w:rPr>
          <w:rFonts w:ascii="Tahoma"/>
          <w:b/>
          <w:sz w:val="32"/>
        </w:rPr>
      </w:pPr>
    </w:p>
    <w:p>
      <w:pPr>
        <w:tabs>
          <w:tab w:pos="15210" w:val="left" w:leader="none"/>
        </w:tabs>
        <w:spacing w:before="0"/>
        <w:ind w:left="14490" w:right="0" w:firstLine="0"/>
        <w:jc w:val="left"/>
        <w:rPr>
          <w:rFonts w:ascii="Tahoma"/>
          <w:b/>
          <w:sz w:val="28"/>
        </w:rPr>
      </w:pPr>
      <w:r>
        <w:rPr/>
        <w:pict>
          <v:shape style="position:absolute;margin-left:753.543274pt;margin-top:19.92614pt;width:278.75pt;height:.1pt;mso-position-horizontal-relative:page;mso-position-vertical-relative:paragraph;z-index:-15724032;mso-wrap-distance-left:0;mso-wrap-distance-right:0" coordorigin="15071,399" coordsize="5575,0" path="m15071,399l20646,399e" filled="false" stroked="true" strokeweight=".5pt" strokecolor="#ee3349">
            <v:path arrowok="t"/>
            <v:stroke dashstyle="solid"/>
            <w10:wrap type="topAndBottom"/>
          </v:shape>
        </w:pict>
      </w:r>
      <w:hyperlink w:history="true" w:anchor="_bookmark8">
        <w:r>
          <w:rPr>
            <w:rFonts w:ascii="Tahoma"/>
            <w:b/>
            <w:color w:val="EE3349"/>
            <w:sz w:val="28"/>
          </w:rPr>
          <w:t>27</w:t>
          <w:tab/>
        </w:r>
        <w:r>
          <w:rPr>
            <w:rFonts w:ascii="Tahoma"/>
            <w:b/>
            <w:color w:val="EE3349"/>
            <w:w w:val="95"/>
            <w:sz w:val="28"/>
          </w:rPr>
          <w:t>Key</w:t>
        </w:r>
        <w:r>
          <w:rPr>
            <w:rFonts w:ascii="Tahoma"/>
            <w:b/>
            <w:color w:val="EE3349"/>
            <w:spacing w:val="1"/>
            <w:w w:val="95"/>
            <w:sz w:val="28"/>
          </w:rPr>
          <w:t> </w:t>
        </w:r>
        <w:r>
          <w:rPr>
            <w:rFonts w:ascii="Tahoma"/>
            <w:b/>
            <w:color w:val="EE3349"/>
            <w:w w:val="95"/>
            <w:sz w:val="28"/>
          </w:rPr>
          <w:t>terms</w:t>
        </w:r>
      </w:hyperlink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23"/>
        </w:rPr>
      </w:pPr>
    </w:p>
    <w:p>
      <w:pPr>
        <w:spacing w:before="93"/>
        <w:ind w:left="0" w:right="358" w:firstLine="0"/>
        <w:jc w:val="right"/>
        <w:rPr>
          <w:rFonts w:ascii="Tahoma"/>
          <w:b/>
          <w:sz w:val="16"/>
        </w:rPr>
      </w:pPr>
      <w:r>
        <w:rPr>
          <w:rFonts w:ascii="Tahoma"/>
          <w:b/>
          <w:color w:val="414042"/>
          <w:w w:val="90"/>
          <w:sz w:val="16"/>
        </w:rPr>
        <w:t>3</w:t>
      </w:r>
    </w:p>
    <w:p>
      <w:pPr>
        <w:spacing w:after="0"/>
        <w:jc w:val="right"/>
        <w:rPr>
          <w:rFonts w:ascii="Tahoma"/>
          <w:sz w:val="16"/>
        </w:rPr>
        <w:sectPr>
          <w:pgSz w:w="23820" w:h="16840" w:orient="landscape"/>
          <w:pgMar w:top="0" w:bottom="0" w:left="580" w:right="32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Heading1"/>
        <w:spacing w:before="197"/>
      </w:pPr>
      <w:bookmarkStart w:name="_bookmark1" w:id="2"/>
      <w:bookmarkEnd w:id="2"/>
      <w:r>
        <w:rPr>
          <w:b w:val="0"/>
        </w:rPr>
      </w:r>
      <w:r>
        <w:rPr>
          <w:color w:val="EE3349"/>
          <w:w w:val="95"/>
        </w:rPr>
        <w:t>Welcome</w:t>
      </w:r>
      <w:r>
        <w:rPr>
          <w:color w:val="EE3349"/>
          <w:spacing w:val="166"/>
        </w:rPr>
        <w:t> </w:t>
      </w:r>
      <w:r>
        <w:rPr>
          <w:color w:val="EE3349"/>
          <w:w w:val="95"/>
        </w:rPr>
        <w:t>messages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spacing w:after="0"/>
        <w:rPr>
          <w:rFonts w:ascii="Tahoma"/>
          <w:sz w:val="20"/>
        </w:rPr>
        <w:sectPr>
          <w:pgSz w:w="23820" w:h="16840" w:orient="landscape"/>
          <w:pgMar w:top="1580" w:bottom="280" w:left="580" w:right="320"/>
        </w:sectPr>
      </w:pPr>
    </w:p>
    <w:p>
      <w:pPr>
        <w:pStyle w:val="Heading3"/>
        <w:spacing w:before="236"/>
        <w:ind w:left="1108"/>
      </w:pPr>
      <w:r>
        <w:rPr>
          <w:color w:val="EE3349"/>
          <w:w w:val="95"/>
        </w:rPr>
        <w:t>A</w:t>
      </w:r>
      <w:r>
        <w:rPr>
          <w:color w:val="EE3349"/>
          <w:spacing w:val="11"/>
          <w:w w:val="95"/>
        </w:rPr>
        <w:t> </w:t>
      </w:r>
      <w:r>
        <w:rPr>
          <w:color w:val="EE3349"/>
          <w:w w:val="95"/>
        </w:rPr>
        <w:t>message</w:t>
      </w:r>
      <w:r>
        <w:rPr>
          <w:color w:val="EE3349"/>
          <w:spacing w:val="12"/>
          <w:w w:val="95"/>
        </w:rPr>
        <w:t> </w:t>
      </w:r>
      <w:r>
        <w:rPr>
          <w:color w:val="EE3349"/>
          <w:w w:val="95"/>
        </w:rPr>
        <w:t>from</w:t>
      </w:r>
      <w:r>
        <w:rPr>
          <w:color w:val="EE3349"/>
          <w:spacing w:val="12"/>
          <w:w w:val="95"/>
        </w:rPr>
        <w:t> </w:t>
      </w:r>
      <w:r>
        <w:rPr>
          <w:color w:val="EE3349"/>
          <w:w w:val="95"/>
        </w:rPr>
        <w:t>the</w:t>
      </w:r>
      <w:r>
        <w:rPr>
          <w:color w:val="EE3349"/>
          <w:spacing w:val="12"/>
          <w:w w:val="95"/>
        </w:rPr>
        <w:t> </w:t>
      </w:r>
      <w:r>
        <w:rPr>
          <w:color w:val="EE3349"/>
          <w:w w:val="95"/>
        </w:rPr>
        <w:t>Minister</w:t>
      </w:r>
      <w:r>
        <w:rPr>
          <w:color w:val="EE3349"/>
          <w:spacing w:val="12"/>
          <w:w w:val="95"/>
        </w:rPr>
        <w:t> </w:t>
      </w:r>
      <w:r>
        <w:rPr>
          <w:color w:val="EE3349"/>
          <w:w w:val="95"/>
        </w:rPr>
        <w:t>for</w:t>
      </w:r>
      <w:r>
        <w:rPr>
          <w:color w:val="EE3349"/>
          <w:spacing w:val="-64"/>
          <w:w w:val="95"/>
        </w:rPr>
        <w:t> </w:t>
      </w:r>
      <w:r>
        <w:rPr>
          <w:color w:val="EE3349"/>
        </w:rPr>
        <w:t>Community</w:t>
      </w:r>
      <w:r>
        <w:rPr>
          <w:color w:val="EE3349"/>
          <w:spacing w:val="-16"/>
        </w:rPr>
        <w:t> </w:t>
      </w:r>
      <w:r>
        <w:rPr>
          <w:color w:val="EE3349"/>
        </w:rPr>
        <w:t>Sport,</w:t>
      </w:r>
      <w:r>
        <w:rPr>
          <w:color w:val="EE3349"/>
          <w:spacing w:val="-15"/>
        </w:rPr>
        <w:t> </w:t>
      </w:r>
      <w:r>
        <w:rPr>
          <w:color w:val="EE3349"/>
        </w:rPr>
        <w:t>The</w:t>
      </w:r>
      <w:r>
        <w:rPr>
          <w:color w:val="EE3349"/>
          <w:spacing w:val="-16"/>
        </w:rPr>
        <w:t> </w:t>
      </w:r>
      <w:r>
        <w:rPr>
          <w:color w:val="EE3349"/>
        </w:rPr>
        <w:t>Hon</w:t>
      </w:r>
    </w:p>
    <w:p>
      <w:pPr>
        <w:spacing w:line="286" w:lineRule="exact" w:before="0"/>
        <w:ind w:left="1108" w:right="0" w:firstLine="0"/>
        <w:jc w:val="left"/>
        <w:rPr>
          <w:rFonts w:ascii="Tahoma"/>
          <w:b/>
          <w:sz w:val="24"/>
        </w:rPr>
      </w:pPr>
      <w:r>
        <w:rPr>
          <w:rFonts w:ascii="Tahoma"/>
          <w:b/>
          <w:color w:val="EE3349"/>
          <w:w w:val="95"/>
          <w:sz w:val="24"/>
        </w:rPr>
        <w:t>Ros</w:t>
      </w:r>
      <w:r>
        <w:rPr>
          <w:rFonts w:ascii="Tahoma"/>
          <w:b/>
          <w:color w:val="EE3349"/>
          <w:spacing w:val="4"/>
          <w:w w:val="95"/>
          <w:sz w:val="24"/>
        </w:rPr>
        <w:t> </w:t>
      </w:r>
      <w:r>
        <w:rPr>
          <w:rFonts w:ascii="Tahoma"/>
          <w:b/>
          <w:color w:val="EE3349"/>
          <w:w w:val="95"/>
          <w:sz w:val="24"/>
        </w:rPr>
        <w:t>Spence</w:t>
      </w:r>
      <w:r>
        <w:rPr>
          <w:rFonts w:ascii="Tahoma"/>
          <w:b/>
          <w:color w:val="EE3349"/>
          <w:spacing w:val="5"/>
          <w:w w:val="95"/>
          <w:sz w:val="24"/>
        </w:rPr>
        <w:t> </w:t>
      </w:r>
      <w:r>
        <w:rPr>
          <w:rFonts w:ascii="Tahoma"/>
          <w:b/>
          <w:color w:val="EE3349"/>
          <w:w w:val="95"/>
          <w:sz w:val="24"/>
        </w:rPr>
        <w:t>MP</w:t>
      </w:r>
    </w:p>
    <w:p>
      <w:pPr>
        <w:pStyle w:val="BodyText"/>
        <w:spacing w:line="252" w:lineRule="auto" w:before="171"/>
        <w:ind w:left="2923" w:right="43"/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1072482</wp:posOffset>
            </wp:positionH>
            <wp:positionV relativeFrom="paragraph">
              <wp:posOffset>134003</wp:posOffset>
            </wp:positionV>
            <wp:extent cx="1079999" cy="1079999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999" cy="107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14042"/>
          <w:w w:val="110"/>
        </w:rPr>
        <w:t>Sport is integral in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shaping</w:t>
      </w:r>
      <w:r>
        <w:rPr>
          <w:color w:val="414042"/>
          <w:spacing w:val="10"/>
          <w:w w:val="110"/>
        </w:rPr>
        <w:t> </w:t>
      </w:r>
      <w:r>
        <w:rPr>
          <w:color w:val="414042"/>
          <w:w w:val="110"/>
        </w:rPr>
        <w:t>communities</w:t>
      </w:r>
      <w:r>
        <w:rPr>
          <w:color w:val="414042"/>
          <w:spacing w:val="11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05"/>
        </w:rPr>
        <w:t>individuals.</w:t>
      </w:r>
      <w:r>
        <w:rPr>
          <w:color w:val="414042"/>
          <w:spacing w:val="8"/>
          <w:w w:val="105"/>
        </w:rPr>
        <w:t> </w:t>
      </w:r>
      <w:r>
        <w:rPr>
          <w:color w:val="414042"/>
          <w:w w:val="105"/>
        </w:rPr>
        <w:t>The</w:t>
      </w:r>
      <w:r>
        <w:rPr>
          <w:color w:val="414042"/>
          <w:spacing w:val="8"/>
          <w:w w:val="105"/>
        </w:rPr>
        <w:t> </w:t>
      </w:r>
      <w:r>
        <w:rPr>
          <w:color w:val="414042"/>
          <w:w w:val="105"/>
        </w:rPr>
        <w:t>Victorian</w:t>
      </w:r>
      <w:r>
        <w:rPr>
          <w:color w:val="414042"/>
          <w:spacing w:val="1"/>
          <w:w w:val="105"/>
        </w:rPr>
        <w:t> </w:t>
      </w:r>
      <w:r>
        <w:rPr>
          <w:color w:val="414042"/>
          <w:spacing w:val="-1"/>
          <w:w w:val="110"/>
        </w:rPr>
        <w:t>Government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is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committed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to ensuring everyone has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the same access and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5"/>
        </w:rPr>
        <w:t>opportunities when it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10"/>
        </w:rPr>
        <w:t>comes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sport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active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recreation.</w:t>
      </w:r>
    </w:p>
    <w:p>
      <w:pPr>
        <w:pStyle w:val="BodyText"/>
        <w:spacing w:line="252" w:lineRule="auto" w:before="175"/>
        <w:ind w:left="1108" w:right="64"/>
      </w:pPr>
      <w:r>
        <w:rPr>
          <w:color w:val="414042"/>
          <w:w w:val="105"/>
        </w:rPr>
        <w:t>We</w:t>
      </w:r>
      <w:r>
        <w:rPr>
          <w:color w:val="414042"/>
          <w:spacing w:val="14"/>
          <w:w w:val="105"/>
        </w:rPr>
        <w:t> </w:t>
      </w:r>
      <w:r>
        <w:rPr>
          <w:color w:val="414042"/>
          <w:w w:val="105"/>
        </w:rPr>
        <w:t>are</w:t>
      </w:r>
      <w:r>
        <w:rPr>
          <w:color w:val="414042"/>
          <w:spacing w:val="15"/>
          <w:w w:val="105"/>
        </w:rPr>
        <w:t> </w:t>
      </w:r>
      <w:r>
        <w:rPr>
          <w:color w:val="414042"/>
          <w:w w:val="105"/>
        </w:rPr>
        <w:t>excited</w:t>
      </w:r>
      <w:r>
        <w:rPr>
          <w:color w:val="414042"/>
          <w:spacing w:val="15"/>
          <w:w w:val="105"/>
        </w:rPr>
        <w:t> </w:t>
      </w:r>
      <w:r>
        <w:rPr>
          <w:color w:val="414042"/>
          <w:w w:val="105"/>
        </w:rPr>
        <w:t>to</w:t>
      </w:r>
      <w:r>
        <w:rPr>
          <w:color w:val="414042"/>
          <w:spacing w:val="15"/>
          <w:w w:val="105"/>
        </w:rPr>
        <w:t> </w:t>
      </w:r>
      <w:r>
        <w:rPr>
          <w:color w:val="414042"/>
          <w:w w:val="105"/>
        </w:rPr>
        <w:t>launch</w:t>
      </w:r>
      <w:r>
        <w:rPr>
          <w:color w:val="414042"/>
          <w:spacing w:val="15"/>
          <w:w w:val="105"/>
        </w:rPr>
        <w:t> </w:t>
      </w:r>
      <w:r>
        <w:rPr>
          <w:color w:val="414042"/>
          <w:w w:val="105"/>
        </w:rPr>
        <w:t>the</w:t>
      </w:r>
      <w:r>
        <w:rPr>
          <w:color w:val="414042"/>
          <w:spacing w:val="15"/>
          <w:w w:val="105"/>
        </w:rPr>
        <w:t> </w:t>
      </w:r>
      <w:r>
        <w:rPr>
          <w:color w:val="414042"/>
          <w:w w:val="105"/>
        </w:rPr>
        <w:t>Fair</w:t>
      </w:r>
      <w:r>
        <w:rPr>
          <w:color w:val="414042"/>
          <w:spacing w:val="15"/>
          <w:w w:val="105"/>
        </w:rPr>
        <w:t> </w:t>
      </w:r>
      <w:r>
        <w:rPr>
          <w:color w:val="414042"/>
          <w:w w:val="105"/>
        </w:rPr>
        <w:t>Access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8"/>
        </w:rPr>
        <w:t>Poli</w:t>
      </w:r>
      <w:r>
        <w:rPr>
          <w:color w:val="414042"/>
          <w:spacing w:val="-1"/>
          <w:w w:val="108"/>
        </w:rPr>
        <w:t>c</w:t>
      </w:r>
      <w:r>
        <w:rPr>
          <w:color w:val="414042"/>
          <w:w w:val="114"/>
        </w:rPr>
        <w:t>y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15"/>
        </w:rPr>
        <w:t>R</w:t>
      </w:r>
      <w:r>
        <w:rPr>
          <w:color w:val="414042"/>
          <w:w w:val="117"/>
        </w:rPr>
        <w:t>oadma</w:t>
      </w:r>
      <w:r>
        <w:rPr>
          <w:color w:val="414042"/>
          <w:spacing w:val="-5"/>
          <w:w w:val="117"/>
        </w:rPr>
        <w:t>p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which</w:t>
      </w:r>
      <w:r>
        <w:rPr>
          <w:color w:val="414042"/>
          <w:spacing w:val="-9"/>
        </w:rPr>
        <w:t> </w:t>
      </w:r>
      <w:r>
        <w:rPr>
          <w:color w:val="414042"/>
          <w:w w:val="95"/>
        </w:rPr>
        <w:t>will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help</w:t>
      </w:r>
      <w:r>
        <w:rPr>
          <w:color w:val="414042"/>
          <w:spacing w:val="-9"/>
        </w:rPr>
        <w:t> </w:t>
      </w:r>
      <w:r>
        <w:rPr>
          <w:color w:val="414042"/>
          <w:w w:val="106"/>
        </w:rPr>
        <w:t>deli</w:t>
      </w:r>
      <w:r>
        <w:rPr>
          <w:color w:val="414042"/>
          <w:spacing w:val="-3"/>
          <w:w w:val="106"/>
        </w:rPr>
        <w:t>v</w:t>
      </w:r>
      <w:r>
        <w:rPr>
          <w:color w:val="414042"/>
          <w:w w:val="106"/>
        </w:rPr>
        <w:t>er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12"/>
        </w:rPr>
        <w:t>gender</w:t>
      </w:r>
      <w:r>
        <w:rPr>
          <w:color w:val="414042"/>
          <w:w w:val="112"/>
        </w:rPr>
        <w:t> </w:t>
      </w:r>
      <w:r>
        <w:rPr>
          <w:color w:val="414042"/>
          <w:w w:val="105"/>
        </w:rPr>
        <w:t>equitable access to, and use of, community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15"/>
        </w:rPr>
        <w:t>spo</w:t>
      </w:r>
      <w:r>
        <w:rPr>
          <w:color w:val="414042"/>
          <w:spacing w:val="1"/>
          <w:w w:val="115"/>
        </w:rPr>
        <w:t>r</w:t>
      </w:r>
      <w:r>
        <w:rPr>
          <w:color w:val="414042"/>
          <w:w w:val="112"/>
        </w:rPr>
        <w:t>ts</w:t>
      </w:r>
      <w:r>
        <w:rPr>
          <w:color w:val="414042"/>
          <w:spacing w:val="-9"/>
        </w:rPr>
        <w:t> </w:t>
      </w:r>
      <w:r>
        <w:rPr>
          <w:color w:val="414042"/>
          <w:w w:val="104"/>
        </w:rPr>
        <w:t>inf</w:t>
      </w:r>
      <w:r>
        <w:rPr>
          <w:color w:val="414042"/>
          <w:spacing w:val="-3"/>
          <w:w w:val="104"/>
        </w:rPr>
        <w:t>r</w:t>
      </w:r>
      <w:r>
        <w:rPr>
          <w:color w:val="414042"/>
          <w:w w:val="112"/>
        </w:rPr>
        <w:t>astruc</w:t>
      </w:r>
      <w:r>
        <w:rPr>
          <w:color w:val="414042"/>
          <w:spacing w:val="-2"/>
          <w:w w:val="112"/>
        </w:rPr>
        <w:t>t</w:t>
      </w:r>
      <w:r>
        <w:rPr>
          <w:color w:val="414042"/>
          <w:w w:val="110"/>
        </w:rPr>
        <w:t>u</w:t>
      </w:r>
      <w:r>
        <w:rPr>
          <w:color w:val="414042"/>
          <w:spacing w:val="-3"/>
          <w:w w:val="110"/>
        </w:rPr>
        <w:t>r</w:t>
      </w:r>
      <w:r>
        <w:rPr>
          <w:color w:val="414042"/>
          <w:spacing w:val="-3"/>
          <w:w w:val="106"/>
        </w:rPr>
        <w:t>e</w:t>
      </w:r>
      <w:r>
        <w:rPr>
          <w:color w:val="414042"/>
          <w:w w:val="55"/>
        </w:rPr>
        <w:t>.</w:t>
      </w:r>
    </w:p>
    <w:p>
      <w:pPr>
        <w:pStyle w:val="BodyText"/>
        <w:spacing w:line="252" w:lineRule="auto" w:before="116"/>
        <w:ind w:left="1108" w:right="74"/>
      </w:pPr>
      <w:r>
        <w:rPr>
          <w:color w:val="414042"/>
          <w:w w:val="105"/>
        </w:rPr>
        <w:t>While the growth of women’s and girls’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10"/>
        </w:rPr>
        <w:t>participation in community sport has been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2"/>
        </w:rPr>
        <w:t>t</w:t>
      </w:r>
      <w:r>
        <w:rPr>
          <w:color w:val="414042"/>
          <w:spacing w:val="-3"/>
          <w:w w:val="102"/>
        </w:rPr>
        <w:t>r</w:t>
      </w:r>
      <w:r>
        <w:rPr>
          <w:color w:val="414042"/>
          <w:w w:val="112"/>
        </w:rPr>
        <w:t>emendo</w:t>
      </w:r>
      <w:r>
        <w:rPr>
          <w:color w:val="414042"/>
          <w:spacing w:val="-2"/>
          <w:w w:val="112"/>
        </w:rPr>
        <w:t>u</w:t>
      </w:r>
      <w:r>
        <w:rPr>
          <w:color w:val="414042"/>
          <w:spacing w:val="-2"/>
          <w:w w:val="125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97"/>
        </w:rPr>
        <w:t>it</w:t>
      </w:r>
      <w:r>
        <w:rPr>
          <w:color w:val="414042"/>
          <w:spacing w:val="-9"/>
        </w:rPr>
        <w:t> </w:t>
      </w:r>
      <w:r>
        <w:rPr>
          <w:color w:val="414042"/>
          <w:w w:val="120"/>
        </w:rPr>
        <w:t>has</w:t>
      </w:r>
      <w:r>
        <w:rPr>
          <w:color w:val="414042"/>
          <w:spacing w:val="-9"/>
        </w:rPr>
        <w:t> </w:t>
      </w:r>
      <w:r>
        <w:rPr>
          <w:color w:val="414042"/>
          <w:w w:val="114"/>
        </w:rPr>
        <w:t>also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highligh</w:t>
      </w:r>
      <w:r>
        <w:rPr>
          <w:color w:val="414042"/>
          <w:spacing w:val="-3"/>
          <w:w w:val="110"/>
        </w:rPr>
        <w:t>t</w:t>
      </w:r>
      <w:r>
        <w:rPr>
          <w:color w:val="414042"/>
          <w:w w:val="111"/>
        </w:rPr>
        <w:t>ed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 </w:t>
      </w:r>
      <w:r>
        <w:rPr>
          <w:color w:val="414042"/>
          <w:w w:val="110"/>
        </w:rPr>
        <w:t>ongoing challenges many members of our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community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still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face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around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use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56"/>
          <w:w w:val="110"/>
        </w:rPr>
        <w:t> </w:t>
      </w:r>
      <w:r>
        <w:rPr>
          <w:color w:val="414042"/>
          <w:spacing w:val="-1"/>
          <w:w w:val="96"/>
        </w:rPr>
        <w:t>f</w:t>
      </w:r>
      <w:r>
        <w:rPr>
          <w:color w:val="414042"/>
          <w:w w:val="106"/>
        </w:rPr>
        <w:t>acilities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04"/>
        </w:rPr>
        <w:t>inf</w:t>
      </w:r>
      <w:r>
        <w:rPr>
          <w:color w:val="414042"/>
          <w:spacing w:val="-3"/>
          <w:w w:val="104"/>
        </w:rPr>
        <w:t>r</w:t>
      </w:r>
      <w:r>
        <w:rPr>
          <w:color w:val="414042"/>
          <w:w w:val="112"/>
        </w:rPr>
        <w:t>astruc</w:t>
      </w:r>
      <w:r>
        <w:rPr>
          <w:color w:val="414042"/>
          <w:spacing w:val="-2"/>
          <w:w w:val="112"/>
        </w:rPr>
        <w:t>t</w:t>
      </w:r>
      <w:r>
        <w:rPr>
          <w:color w:val="414042"/>
          <w:w w:val="110"/>
        </w:rPr>
        <w:t>u</w:t>
      </w:r>
      <w:r>
        <w:rPr>
          <w:color w:val="414042"/>
          <w:spacing w:val="-3"/>
          <w:w w:val="110"/>
        </w:rPr>
        <w:t>r</w:t>
      </w:r>
      <w:r>
        <w:rPr>
          <w:color w:val="414042"/>
          <w:spacing w:val="-3"/>
          <w:w w:val="106"/>
        </w:rPr>
        <w:t>e</w:t>
      </w:r>
      <w:r>
        <w:rPr>
          <w:color w:val="414042"/>
          <w:w w:val="55"/>
        </w:rPr>
        <w:t>.</w:t>
      </w:r>
    </w:p>
    <w:p>
      <w:pPr>
        <w:pStyle w:val="BodyText"/>
        <w:spacing w:line="252" w:lineRule="auto" w:before="116"/>
        <w:ind w:left="1108" w:right="45"/>
      </w:pPr>
      <w:r>
        <w:rPr>
          <w:color w:val="414042"/>
          <w:w w:val="110"/>
        </w:rPr>
        <w:t>The Fair Access Policy Roadmap represents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the next advance in the momentum that the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Victorian Government has already created in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5"/>
        </w:rPr>
        <w:t>levelling the playing field through Australia’s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first</w:t>
      </w:r>
      <w:r>
        <w:rPr>
          <w:color w:val="414042"/>
          <w:spacing w:val="4"/>
          <w:w w:val="105"/>
        </w:rPr>
        <w:t> </w:t>
      </w:r>
      <w:r>
        <w:rPr>
          <w:color w:val="414042"/>
          <w:w w:val="105"/>
        </w:rPr>
        <w:t>Office</w:t>
      </w:r>
      <w:r>
        <w:rPr>
          <w:color w:val="414042"/>
          <w:spacing w:val="4"/>
          <w:w w:val="105"/>
        </w:rPr>
        <w:t> </w:t>
      </w:r>
      <w:r>
        <w:rPr>
          <w:color w:val="414042"/>
          <w:w w:val="105"/>
        </w:rPr>
        <w:t>for</w:t>
      </w:r>
      <w:r>
        <w:rPr>
          <w:color w:val="414042"/>
          <w:spacing w:val="4"/>
          <w:w w:val="105"/>
        </w:rPr>
        <w:t> </w:t>
      </w:r>
      <w:r>
        <w:rPr>
          <w:color w:val="414042"/>
          <w:w w:val="105"/>
        </w:rPr>
        <w:t>Women</w:t>
      </w:r>
      <w:r>
        <w:rPr>
          <w:color w:val="414042"/>
          <w:spacing w:val="4"/>
          <w:w w:val="105"/>
        </w:rPr>
        <w:t> </w:t>
      </w:r>
      <w:r>
        <w:rPr>
          <w:color w:val="414042"/>
          <w:w w:val="105"/>
        </w:rPr>
        <w:t>in</w:t>
      </w:r>
      <w:r>
        <w:rPr>
          <w:color w:val="414042"/>
          <w:spacing w:val="4"/>
          <w:w w:val="105"/>
        </w:rPr>
        <w:t> </w:t>
      </w:r>
      <w:r>
        <w:rPr>
          <w:color w:val="414042"/>
          <w:w w:val="105"/>
        </w:rPr>
        <w:t>Sport</w:t>
      </w:r>
      <w:r>
        <w:rPr>
          <w:color w:val="414042"/>
          <w:spacing w:val="4"/>
          <w:w w:val="105"/>
        </w:rPr>
        <w:t> </w:t>
      </w:r>
      <w:r>
        <w:rPr>
          <w:color w:val="414042"/>
          <w:w w:val="105"/>
        </w:rPr>
        <w:t>and</w:t>
      </w:r>
      <w:r>
        <w:rPr>
          <w:color w:val="414042"/>
          <w:spacing w:val="4"/>
          <w:w w:val="105"/>
        </w:rPr>
        <w:t> </w:t>
      </w:r>
      <w:r>
        <w:rPr>
          <w:color w:val="414042"/>
          <w:w w:val="105"/>
        </w:rPr>
        <w:t>Recreation,</w:t>
      </w:r>
      <w:r>
        <w:rPr>
          <w:color w:val="414042"/>
          <w:spacing w:val="-54"/>
          <w:w w:val="105"/>
        </w:rPr>
        <w:t> </w:t>
      </w:r>
      <w:r>
        <w:rPr>
          <w:color w:val="414042"/>
          <w:w w:val="110"/>
        </w:rPr>
        <w:t>the Change Our Game initiative, and its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5"/>
        </w:rPr>
        <w:t>significant investment in female friendly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10"/>
        </w:rPr>
        <w:t>facilities.</w:t>
      </w:r>
    </w:p>
    <w:p>
      <w:pPr>
        <w:pStyle w:val="BodyText"/>
        <w:spacing w:line="252" w:lineRule="auto" w:before="118"/>
        <w:ind w:left="1108" w:right="586"/>
      </w:pPr>
      <w:r>
        <w:rPr>
          <w:color w:val="414042"/>
          <w:w w:val="110"/>
        </w:rPr>
        <w:t>Whether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it’s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undertaking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Gender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Impact</w:t>
      </w:r>
      <w:r>
        <w:rPr>
          <w:color w:val="414042"/>
          <w:spacing w:val="-56"/>
          <w:w w:val="110"/>
        </w:rPr>
        <w:t> </w:t>
      </w:r>
      <w:r>
        <w:rPr>
          <w:color w:val="414042"/>
          <w:w w:val="117"/>
        </w:rPr>
        <w:t>A</w:t>
      </w:r>
      <w:r>
        <w:rPr>
          <w:color w:val="414042"/>
          <w:spacing w:val="-2"/>
          <w:w w:val="117"/>
        </w:rPr>
        <w:t>s</w:t>
      </w:r>
      <w:r>
        <w:rPr>
          <w:color w:val="414042"/>
          <w:w w:val="117"/>
        </w:rPr>
        <w:t>se</w:t>
      </w:r>
      <w:r>
        <w:rPr>
          <w:color w:val="414042"/>
          <w:spacing w:val="-2"/>
          <w:w w:val="117"/>
        </w:rPr>
        <w:t>s</w:t>
      </w:r>
      <w:r>
        <w:rPr>
          <w:color w:val="414042"/>
          <w:spacing w:val="-2"/>
          <w:w w:val="125"/>
        </w:rPr>
        <w:t>s</w:t>
      </w:r>
      <w:r>
        <w:rPr>
          <w:color w:val="414042"/>
          <w:w w:val="112"/>
        </w:rPr>
        <w:t>ment</w:t>
      </w:r>
      <w:r>
        <w:rPr>
          <w:color w:val="414042"/>
          <w:spacing w:val="-2"/>
          <w:w w:val="112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or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c</w:t>
      </w:r>
      <w:r>
        <w:rPr>
          <w:color w:val="414042"/>
          <w:spacing w:val="-3"/>
          <w:w w:val="110"/>
        </w:rPr>
        <w:t>r</w:t>
      </w:r>
      <w:r>
        <w:rPr>
          <w:color w:val="414042"/>
          <w:w w:val="112"/>
        </w:rPr>
        <w:t>eating</w:t>
      </w:r>
      <w:r>
        <w:rPr>
          <w:color w:val="414042"/>
          <w:spacing w:val="-9"/>
        </w:rPr>
        <w:t> </w:t>
      </w:r>
      <w:r>
        <w:rPr>
          <w:color w:val="414042"/>
          <w:w w:val="106"/>
        </w:rPr>
        <w:t>locally</w:t>
      </w:r>
      <w:r>
        <w:rPr>
          <w:color w:val="414042"/>
          <w:spacing w:val="-9"/>
        </w:rPr>
        <w:t> </w:t>
      </w:r>
      <w:r>
        <w:rPr>
          <w:color w:val="414042"/>
          <w:spacing w:val="-5"/>
          <w:w w:val="106"/>
        </w:rPr>
        <w:t>r</w:t>
      </w:r>
      <w:r>
        <w:rPr>
          <w:color w:val="414042"/>
          <w:spacing w:val="-2"/>
          <w:w w:val="102"/>
        </w:rPr>
        <w:t>el</w:t>
      </w:r>
      <w:r>
        <w:rPr>
          <w:color w:val="414042"/>
          <w:spacing w:val="-5"/>
          <w:w w:val="102"/>
        </w:rPr>
        <w:t>e</w:t>
      </w:r>
      <w:r>
        <w:rPr>
          <w:color w:val="414042"/>
          <w:spacing w:val="-5"/>
          <w:w w:val="113"/>
        </w:rPr>
        <w:t>v</w:t>
      </w:r>
      <w:r>
        <w:rPr>
          <w:color w:val="414042"/>
          <w:spacing w:val="-2"/>
          <w:w w:val="113"/>
        </w:rPr>
        <w:t>ant</w:t>
      </w:r>
      <w:r>
        <w:rPr>
          <w:color w:val="414042"/>
          <w:w w:val="113"/>
        </w:rPr>
        <w:t> </w:t>
      </w:r>
      <w:r>
        <w:rPr>
          <w:color w:val="414042"/>
          <w:w w:val="108"/>
        </w:rPr>
        <w:t>policies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16"/>
        </w:rPr>
        <w:t>mea</w:t>
      </w:r>
      <w:r>
        <w:rPr>
          <w:color w:val="414042"/>
          <w:spacing w:val="-1"/>
          <w:w w:val="116"/>
        </w:rPr>
        <w:t>s</w:t>
      </w:r>
      <w:r>
        <w:rPr>
          <w:color w:val="414042"/>
          <w:w w:val="110"/>
        </w:rPr>
        <w:t>u</w:t>
      </w:r>
      <w:r>
        <w:rPr>
          <w:color w:val="414042"/>
          <w:spacing w:val="-3"/>
          <w:w w:val="110"/>
        </w:rPr>
        <w:t>r</w:t>
      </w:r>
      <w:r>
        <w:rPr>
          <w:color w:val="414042"/>
          <w:w w:val="114"/>
        </w:rPr>
        <w:t>e</w:t>
      </w:r>
      <w:r>
        <w:rPr>
          <w:color w:val="414042"/>
          <w:spacing w:val="-2"/>
          <w:w w:val="114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15"/>
        </w:rPr>
        <w:t>R</w:t>
      </w:r>
      <w:r>
        <w:rPr>
          <w:color w:val="414042"/>
          <w:w w:val="117"/>
        </w:rPr>
        <w:t>oadmap </w:t>
      </w:r>
      <w:r>
        <w:rPr>
          <w:color w:val="414042"/>
          <w:w w:val="110"/>
        </w:rPr>
        <w:t>and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associated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templates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will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provide</w:t>
      </w:r>
    </w:p>
    <w:p>
      <w:pPr>
        <w:pStyle w:val="BodyText"/>
        <w:spacing w:line="252" w:lineRule="auto" w:before="2"/>
        <w:ind w:left="1108" w:right="118"/>
      </w:pPr>
      <w:r>
        <w:rPr>
          <w:color w:val="414042"/>
          <w:w w:val="105"/>
        </w:rPr>
        <w:t>organisations</w:t>
      </w:r>
      <w:r>
        <w:rPr>
          <w:color w:val="414042"/>
          <w:spacing w:val="30"/>
          <w:w w:val="105"/>
        </w:rPr>
        <w:t> </w:t>
      </w:r>
      <w:r>
        <w:rPr>
          <w:color w:val="414042"/>
          <w:w w:val="105"/>
        </w:rPr>
        <w:t>with</w:t>
      </w:r>
      <w:r>
        <w:rPr>
          <w:color w:val="414042"/>
          <w:spacing w:val="31"/>
          <w:w w:val="105"/>
        </w:rPr>
        <w:t> </w:t>
      </w:r>
      <w:r>
        <w:rPr>
          <w:color w:val="414042"/>
          <w:w w:val="105"/>
        </w:rPr>
        <w:t>the</w:t>
      </w:r>
      <w:r>
        <w:rPr>
          <w:color w:val="414042"/>
          <w:spacing w:val="31"/>
          <w:w w:val="105"/>
        </w:rPr>
        <w:t> </w:t>
      </w:r>
      <w:r>
        <w:rPr>
          <w:color w:val="414042"/>
          <w:w w:val="105"/>
        </w:rPr>
        <w:t>education</w:t>
      </w:r>
      <w:r>
        <w:rPr>
          <w:color w:val="414042"/>
          <w:spacing w:val="31"/>
          <w:w w:val="105"/>
        </w:rPr>
        <w:t> </w:t>
      </w:r>
      <w:r>
        <w:rPr>
          <w:color w:val="414042"/>
          <w:w w:val="105"/>
        </w:rPr>
        <w:t>and</w:t>
      </w:r>
      <w:r>
        <w:rPr>
          <w:color w:val="414042"/>
          <w:spacing w:val="31"/>
          <w:w w:val="105"/>
        </w:rPr>
        <w:t> </w:t>
      </w:r>
      <w:r>
        <w:rPr>
          <w:color w:val="414042"/>
          <w:w w:val="105"/>
        </w:rPr>
        <w:t>support</w:t>
      </w:r>
      <w:r>
        <w:rPr>
          <w:color w:val="414042"/>
          <w:spacing w:val="-54"/>
          <w:w w:val="105"/>
        </w:rPr>
        <w:t> </w:t>
      </w:r>
      <w:r>
        <w:rPr>
          <w:color w:val="414042"/>
          <w:w w:val="105"/>
        </w:rPr>
        <w:t>to</w:t>
      </w:r>
      <w:r>
        <w:rPr>
          <w:color w:val="414042"/>
          <w:spacing w:val="21"/>
          <w:w w:val="105"/>
        </w:rPr>
        <w:t> </w:t>
      </w:r>
      <w:r>
        <w:rPr>
          <w:color w:val="414042"/>
          <w:w w:val="105"/>
        </w:rPr>
        <w:t>ensure</w:t>
      </w:r>
      <w:r>
        <w:rPr>
          <w:color w:val="414042"/>
          <w:spacing w:val="21"/>
          <w:w w:val="105"/>
        </w:rPr>
        <w:t> </w:t>
      </w:r>
      <w:r>
        <w:rPr>
          <w:color w:val="414042"/>
          <w:w w:val="105"/>
        </w:rPr>
        <w:t>all</w:t>
      </w:r>
      <w:r>
        <w:rPr>
          <w:color w:val="414042"/>
          <w:spacing w:val="21"/>
          <w:w w:val="105"/>
        </w:rPr>
        <w:t> </w:t>
      </w:r>
      <w:r>
        <w:rPr>
          <w:color w:val="414042"/>
          <w:w w:val="105"/>
        </w:rPr>
        <w:t>Victorians</w:t>
      </w:r>
      <w:r>
        <w:rPr>
          <w:color w:val="414042"/>
          <w:spacing w:val="21"/>
          <w:w w:val="105"/>
        </w:rPr>
        <w:t> </w:t>
      </w:r>
      <w:r>
        <w:rPr>
          <w:color w:val="414042"/>
          <w:w w:val="105"/>
        </w:rPr>
        <w:t>can</w:t>
      </w:r>
      <w:r>
        <w:rPr>
          <w:color w:val="414042"/>
          <w:spacing w:val="21"/>
          <w:w w:val="105"/>
        </w:rPr>
        <w:t> </w:t>
      </w:r>
      <w:r>
        <w:rPr>
          <w:color w:val="414042"/>
          <w:w w:val="105"/>
        </w:rPr>
        <w:t>fully</w:t>
      </w:r>
      <w:r>
        <w:rPr>
          <w:color w:val="414042"/>
          <w:spacing w:val="21"/>
          <w:w w:val="105"/>
        </w:rPr>
        <w:t> </w:t>
      </w:r>
      <w:r>
        <w:rPr>
          <w:color w:val="414042"/>
          <w:w w:val="105"/>
        </w:rPr>
        <w:t>participate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7"/>
        </w:rPr>
        <w:t>in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05"/>
        </w:rPr>
        <w:t>enj</w:t>
      </w:r>
      <w:r>
        <w:rPr>
          <w:color w:val="414042"/>
          <w:spacing w:val="-3"/>
          <w:w w:val="105"/>
        </w:rPr>
        <w:t>o</w:t>
      </w:r>
      <w:r>
        <w:rPr>
          <w:color w:val="414042"/>
          <w:w w:val="114"/>
        </w:rPr>
        <w:t>y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ben</w:t>
      </w:r>
      <w:r>
        <w:rPr>
          <w:color w:val="414042"/>
          <w:spacing w:val="-1"/>
          <w:w w:val="111"/>
        </w:rPr>
        <w:t>e</w:t>
      </w:r>
      <w:r>
        <w:rPr>
          <w:color w:val="414042"/>
          <w:w w:val="104"/>
        </w:rPr>
        <w:t>fits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13"/>
        </w:rPr>
        <w:t>o</w:t>
      </w:r>
      <w:r>
        <w:rPr>
          <w:color w:val="414042"/>
          <w:w w:val="96"/>
        </w:rPr>
        <w:t>f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com</w:t>
      </w:r>
      <w:r>
        <w:rPr>
          <w:color w:val="414042"/>
          <w:spacing w:val="-1"/>
          <w:w w:val="113"/>
        </w:rPr>
        <w:t>m</w:t>
      </w:r>
      <w:r>
        <w:rPr>
          <w:color w:val="414042"/>
          <w:w w:val="109"/>
        </w:rPr>
        <w:t>unity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spo</w:t>
      </w:r>
      <w:r>
        <w:rPr>
          <w:color w:val="414042"/>
          <w:spacing w:val="1"/>
          <w:w w:val="115"/>
        </w:rPr>
        <w:t>r</w:t>
      </w:r>
      <w:r>
        <w:rPr>
          <w:color w:val="414042"/>
          <w:spacing w:val="5"/>
          <w:w w:val="99"/>
        </w:rPr>
        <w:t>t</w:t>
      </w:r>
      <w:r>
        <w:rPr>
          <w:color w:val="414042"/>
          <w:w w:val="57"/>
        </w:rPr>
        <w:t>, </w:t>
      </w:r>
      <w:r>
        <w:rPr>
          <w:color w:val="414042"/>
          <w:w w:val="105"/>
        </w:rPr>
        <w:t>with</w:t>
      </w:r>
      <w:r>
        <w:rPr>
          <w:color w:val="414042"/>
          <w:spacing w:val="-12"/>
          <w:w w:val="105"/>
        </w:rPr>
        <w:t> </w:t>
      </w:r>
      <w:r>
        <w:rPr>
          <w:color w:val="414042"/>
          <w:w w:val="105"/>
        </w:rPr>
        <w:t>fair</w:t>
      </w:r>
      <w:r>
        <w:rPr>
          <w:color w:val="414042"/>
          <w:spacing w:val="-11"/>
          <w:w w:val="105"/>
        </w:rPr>
        <w:t> </w:t>
      </w:r>
      <w:r>
        <w:rPr>
          <w:color w:val="414042"/>
          <w:w w:val="105"/>
        </w:rPr>
        <w:t>opportunities.</w:t>
      </w:r>
    </w:p>
    <w:p>
      <w:pPr>
        <w:pStyle w:val="BodyText"/>
        <w:spacing w:line="252" w:lineRule="auto" w:before="116"/>
        <w:ind w:left="1108" w:right="128"/>
      </w:pPr>
      <w:r>
        <w:rPr>
          <w:color w:val="414042"/>
          <w:w w:val="110"/>
        </w:rPr>
        <w:t>In partnership with Sport and Recreation</w:t>
      </w:r>
      <w:r>
        <w:rPr>
          <w:color w:val="414042"/>
          <w:spacing w:val="1"/>
          <w:w w:val="110"/>
        </w:rPr>
        <w:t> </w:t>
      </w:r>
      <w:r>
        <w:rPr>
          <w:color w:val="414042"/>
          <w:spacing w:val="-1"/>
          <w:w w:val="110"/>
        </w:rPr>
        <w:t>Victoria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and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VicHealth,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informed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directly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by experts in local government and the sport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active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recreation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sector,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Roadmap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is</w:t>
      </w:r>
      <w:r>
        <w:rPr>
          <w:color w:val="414042"/>
          <w:spacing w:val="1"/>
          <w:w w:val="110"/>
        </w:rPr>
        <w:t> </w:t>
      </w:r>
      <w:r>
        <w:rPr>
          <w:color w:val="414042"/>
          <w:spacing w:val="-1"/>
          <w:w w:val="110"/>
        </w:rPr>
        <w:t>being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delivered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through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the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Office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for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Women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in Sport and Recreation and aligns with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5"/>
        </w:rPr>
        <w:t>Victoria’s</w:t>
      </w:r>
      <w:r>
        <w:rPr>
          <w:color w:val="414042"/>
          <w:spacing w:val="-8"/>
          <w:w w:val="105"/>
        </w:rPr>
        <w:t> </w:t>
      </w:r>
      <w:r>
        <w:rPr>
          <w:color w:val="414042"/>
          <w:w w:val="105"/>
        </w:rPr>
        <w:t>Gender</w:t>
      </w:r>
      <w:r>
        <w:rPr>
          <w:color w:val="414042"/>
          <w:spacing w:val="-8"/>
          <w:w w:val="105"/>
        </w:rPr>
        <w:t> </w:t>
      </w:r>
      <w:r>
        <w:rPr>
          <w:color w:val="414042"/>
          <w:w w:val="105"/>
        </w:rPr>
        <w:t>Equality</w:t>
      </w:r>
      <w:r>
        <w:rPr>
          <w:color w:val="414042"/>
          <w:spacing w:val="-8"/>
          <w:w w:val="105"/>
        </w:rPr>
        <w:t> </w:t>
      </w:r>
      <w:r>
        <w:rPr>
          <w:color w:val="414042"/>
          <w:w w:val="105"/>
        </w:rPr>
        <w:t>Act</w:t>
      </w:r>
      <w:r>
        <w:rPr>
          <w:color w:val="414042"/>
          <w:spacing w:val="-7"/>
          <w:w w:val="105"/>
        </w:rPr>
        <w:t> </w:t>
      </w:r>
      <w:r>
        <w:rPr>
          <w:color w:val="414042"/>
          <w:w w:val="105"/>
        </w:rPr>
        <w:t>2020.</w:t>
      </w:r>
    </w:p>
    <w:p>
      <w:pPr>
        <w:pStyle w:val="BodyText"/>
        <w:spacing w:line="252" w:lineRule="auto" w:before="117"/>
        <w:ind w:left="1108" w:right="38"/>
      </w:pPr>
      <w:r>
        <w:rPr>
          <w:color w:val="414042"/>
          <w:spacing w:val="-1"/>
          <w:w w:val="110"/>
        </w:rPr>
        <w:t>I look forward to our continued </w:t>
      </w:r>
      <w:r>
        <w:rPr>
          <w:color w:val="414042"/>
          <w:w w:val="110"/>
        </w:rPr>
        <w:t>collaboration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5"/>
        </w:rPr>
        <w:t>as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we</w:t>
      </w:r>
      <w:r>
        <w:rPr>
          <w:color w:val="414042"/>
          <w:spacing w:val="3"/>
          <w:w w:val="105"/>
        </w:rPr>
        <w:t> </w:t>
      </w:r>
      <w:r>
        <w:rPr>
          <w:color w:val="414042"/>
          <w:w w:val="105"/>
        </w:rPr>
        <w:t>level</w:t>
      </w:r>
      <w:r>
        <w:rPr>
          <w:color w:val="414042"/>
          <w:spacing w:val="3"/>
          <w:w w:val="105"/>
        </w:rPr>
        <w:t> </w:t>
      </w:r>
      <w:r>
        <w:rPr>
          <w:color w:val="414042"/>
          <w:w w:val="105"/>
        </w:rPr>
        <w:t>the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playing</w:t>
      </w:r>
      <w:r>
        <w:rPr>
          <w:color w:val="414042"/>
          <w:spacing w:val="3"/>
          <w:w w:val="105"/>
        </w:rPr>
        <w:t> </w:t>
      </w:r>
      <w:r>
        <w:rPr>
          <w:color w:val="414042"/>
          <w:w w:val="105"/>
        </w:rPr>
        <w:t>field</w:t>
      </w:r>
      <w:r>
        <w:rPr>
          <w:color w:val="414042"/>
          <w:spacing w:val="3"/>
          <w:w w:val="105"/>
        </w:rPr>
        <w:t> </w:t>
      </w:r>
      <w:r>
        <w:rPr>
          <w:color w:val="414042"/>
          <w:w w:val="105"/>
        </w:rPr>
        <w:t>for</w:t>
      </w:r>
      <w:r>
        <w:rPr>
          <w:color w:val="414042"/>
          <w:spacing w:val="3"/>
          <w:w w:val="105"/>
        </w:rPr>
        <w:t> </w:t>
      </w:r>
      <w:r>
        <w:rPr>
          <w:color w:val="414042"/>
          <w:w w:val="105"/>
        </w:rPr>
        <w:t>women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and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10"/>
        </w:rPr>
        <w:t>girls in community sport by delivering gender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equitable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publicly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owned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community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5"/>
        </w:rPr>
        <w:t>spo</w:t>
      </w:r>
      <w:r>
        <w:rPr>
          <w:color w:val="414042"/>
          <w:spacing w:val="1"/>
          <w:w w:val="115"/>
        </w:rPr>
        <w:t>r</w:t>
      </w:r>
      <w:r>
        <w:rPr>
          <w:color w:val="414042"/>
          <w:w w:val="112"/>
        </w:rPr>
        <w:t>ts</w:t>
      </w:r>
      <w:r>
        <w:rPr>
          <w:color w:val="414042"/>
          <w:spacing w:val="-9"/>
        </w:rPr>
        <w:t> </w:t>
      </w:r>
      <w:r>
        <w:rPr>
          <w:color w:val="414042"/>
          <w:w w:val="104"/>
        </w:rPr>
        <w:t>inf</w:t>
      </w:r>
      <w:r>
        <w:rPr>
          <w:color w:val="414042"/>
          <w:spacing w:val="-3"/>
          <w:w w:val="104"/>
        </w:rPr>
        <w:t>r</w:t>
      </w:r>
      <w:r>
        <w:rPr>
          <w:color w:val="414042"/>
          <w:w w:val="112"/>
        </w:rPr>
        <w:t>astruc</w:t>
      </w:r>
      <w:r>
        <w:rPr>
          <w:color w:val="414042"/>
          <w:spacing w:val="-2"/>
          <w:w w:val="112"/>
        </w:rPr>
        <w:t>t</w:t>
      </w:r>
      <w:r>
        <w:rPr>
          <w:color w:val="414042"/>
          <w:w w:val="110"/>
        </w:rPr>
        <w:t>u</w:t>
      </w:r>
      <w:r>
        <w:rPr>
          <w:color w:val="414042"/>
          <w:spacing w:val="-3"/>
          <w:w w:val="110"/>
        </w:rPr>
        <w:t>r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ac</w:t>
      </w:r>
      <w:r>
        <w:rPr>
          <w:color w:val="414042"/>
          <w:spacing w:val="-3"/>
          <w:w w:val="115"/>
        </w:rPr>
        <w:t>r</w:t>
      </w:r>
      <w:r>
        <w:rPr>
          <w:color w:val="414042"/>
          <w:w w:val="118"/>
        </w:rPr>
        <w:t>o</w:t>
      </w:r>
      <w:r>
        <w:rPr>
          <w:color w:val="414042"/>
          <w:spacing w:val="-2"/>
          <w:w w:val="118"/>
        </w:rPr>
        <w:t>s</w:t>
      </w:r>
      <w:r>
        <w:rPr>
          <w:color w:val="414042"/>
          <w:w w:val="125"/>
        </w:rPr>
        <w:t>s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s</w:t>
      </w:r>
      <w:r>
        <w:rPr>
          <w:color w:val="414042"/>
          <w:spacing w:val="-3"/>
          <w:w w:val="112"/>
        </w:rPr>
        <w:t>t</w:t>
      </w:r>
      <w:r>
        <w:rPr>
          <w:color w:val="414042"/>
          <w:w w:val="112"/>
        </w:rPr>
        <w:t>a</w:t>
      </w:r>
      <w:r>
        <w:rPr>
          <w:color w:val="414042"/>
          <w:spacing w:val="-3"/>
          <w:w w:val="112"/>
        </w:rPr>
        <w:t>t</w:t>
      </w:r>
      <w:r>
        <w:rPr>
          <w:color w:val="414042"/>
          <w:spacing w:val="-3"/>
          <w:w w:val="106"/>
        </w:rPr>
        <w:t>e</w:t>
      </w:r>
      <w:r>
        <w:rPr>
          <w:color w:val="414042"/>
          <w:w w:val="55"/>
        </w:rPr>
        <w:t>.</w:t>
      </w:r>
    </w:p>
    <w:p>
      <w:pPr>
        <w:spacing w:before="149"/>
        <w:ind w:left="100" w:right="0" w:firstLine="0"/>
        <w:jc w:val="left"/>
        <w:rPr>
          <w:rFonts w:ascii="Tahoma"/>
          <w:b/>
          <w:sz w:val="16"/>
        </w:rPr>
      </w:pPr>
      <w:r>
        <w:rPr>
          <w:rFonts w:ascii="Tahoma"/>
          <w:b/>
          <w:color w:val="414042"/>
          <w:w w:val="98"/>
          <w:sz w:val="16"/>
        </w:rPr>
        <w:t>4</w:t>
      </w:r>
    </w:p>
    <w:p>
      <w:pPr>
        <w:pStyle w:val="Heading3"/>
        <w:spacing w:before="236"/>
        <w:ind w:left="100"/>
      </w:pPr>
      <w:r>
        <w:rPr>
          <w:b w:val="0"/>
        </w:rPr>
        <w:br w:type="column"/>
      </w:r>
      <w:r>
        <w:rPr>
          <w:color w:val="EE3349"/>
          <w:spacing w:val="-1"/>
        </w:rPr>
        <w:t>A</w:t>
      </w:r>
      <w:r>
        <w:rPr>
          <w:color w:val="EE3349"/>
          <w:spacing w:val="-16"/>
        </w:rPr>
        <w:t> </w:t>
      </w:r>
      <w:r>
        <w:rPr>
          <w:color w:val="EE3349"/>
          <w:spacing w:val="-1"/>
        </w:rPr>
        <w:t>message</w:t>
      </w:r>
      <w:r>
        <w:rPr>
          <w:color w:val="EE3349"/>
          <w:spacing w:val="-16"/>
        </w:rPr>
        <w:t> </w:t>
      </w:r>
      <w:r>
        <w:rPr>
          <w:color w:val="EE3349"/>
          <w:spacing w:val="-1"/>
        </w:rPr>
        <w:t>from</w:t>
      </w:r>
      <w:r>
        <w:rPr>
          <w:color w:val="EE3349"/>
          <w:spacing w:val="-16"/>
        </w:rPr>
        <w:t> </w:t>
      </w:r>
      <w:r>
        <w:rPr>
          <w:color w:val="EE3349"/>
          <w:spacing w:val="-1"/>
        </w:rPr>
        <w:t>the</w:t>
      </w:r>
      <w:r>
        <w:rPr>
          <w:color w:val="EE3349"/>
          <w:spacing w:val="-16"/>
        </w:rPr>
        <w:t> </w:t>
      </w:r>
      <w:r>
        <w:rPr>
          <w:color w:val="EE3349"/>
          <w:spacing w:val="-1"/>
        </w:rPr>
        <w:t>Commissioner</w:t>
      </w:r>
      <w:r>
        <w:rPr>
          <w:color w:val="EE3349"/>
          <w:spacing w:val="-67"/>
        </w:rPr>
        <w:t> </w:t>
      </w:r>
      <w:r>
        <w:rPr>
          <w:color w:val="EE3349"/>
        </w:rPr>
        <w:t>for Gender Equality in the Public</w:t>
      </w:r>
      <w:r>
        <w:rPr>
          <w:color w:val="EE3349"/>
          <w:spacing w:val="1"/>
        </w:rPr>
        <w:t> </w:t>
      </w:r>
      <w:r>
        <w:rPr>
          <w:color w:val="EE3349"/>
          <w:w w:val="95"/>
        </w:rPr>
        <w:t>Sector,</w:t>
      </w:r>
      <w:r>
        <w:rPr>
          <w:color w:val="EE3349"/>
          <w:spacing w:val="-8"/>
          <w:w w:val="95"/>
        </w:rPr>
        <w:t> </w:t>
      </w:r>
      <w:r>
        <w:rPr>
          <w:color w:val="EE3349"/>
          <w:w w:val="95"/>
        </w:rPr>
        <w:t>Dr</w:t>
      </w:r>
      <w:r>
        <w:rPr>
          <w:color w:val="EE3349"/>
          <w:spacing w:val="-8"/>
          <w:w w:val="95"/>
        </w:rPr>
        <w:t> </w:t>
      </w:r>
      <w:r>
        <w:rPr>
          <w:color w:val="EE3349"/>
          <w:w w:val="95"/>
        </w:rPr>
        <w:t>Niki</w:t>
      </w:r>
      <w:r>
        <w:rPr>
          <w:color w:val="EE3349"/>
          <w:spacing w:val="-8"/>
          <w:w w:val="95"/>
        </w:rPr>
        <w:t> </w:t>
      </w:r>
      <w:r>
        <w:rPr>
          <w:color w:val="EE3349"/>
          <w:w w:val="95"/>
        </w:rPr>
        <w:t>Vincent</w:t>
      </w:r>
    </w:p>
    <w:p>
      <w:pPr>
        <w:pStyle w:val="BodyText"/>
        <w:spacing w:line="252" w:lineRule="auto" w:before="168"/>
        <w:ind w:left="1914" w:right="52"/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3870007</wp:posOffset>
            </wp:positionH>
            <wp:positionV relativeFrom="paragraph">
              <wp:posOffset>136147</wp:posOffset>
            </wp:positionV>
            <wp:extent cx="1079995" cy="1074889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995" cy="10748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14042"/>
          <w:w w:val="110"/>
        </w:rPr>
        <w:t>Community sport has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5"/>
        </w:rPr>
        <w:t>many benefits and, like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10"/>
        </w:rPr>
        <w:t>other programs delivered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using public funding,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should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aim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share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these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1"/>
        </w:rPr>
        <w:t>ben</w:t>
      </w:r>
      <w:r>
        <w:rPr>
          <w:color w:val="414042"/>
          <w:spacing w:val="-1"/>
          <w:w w:val="111"/>
        </w:rPr>
        <w:t>e</w:t>
      </w:r>
      <w:r>
        <w:rPr>
          <w:color w:val="414042"/>
          <w:w w:val="104"/>
        </w:rPr>
        <w:t>fits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e</w:t>
      </w:r>
      <w:r>
        <w:rPr>
          <w:color w:val="414042"/>
          <w:spacing w:val="-2"/>
          <w:w w:val="111"/>
        </w:rPr>
        <w:t>q</w:t>
      </w:r>
      <w:r>
        <w:rPr>
          <w:color w:val="414042"/>
          <w:w w:val="108"/>
        </w:rPr>
        <w:t>uall</w:t>
      </w:r>
      <w:r>
        <w:rPr>
          <w:color w:val="414042"/>
          <w:spacing w:val="-8"/>
          <w:w w:val="108"/>
        </w:rPr>
        <w:t>y</w:t>
      </w:r>
      <w:r>
        <w:rPr>
          <w:color w:val="414042"/>
          <w:w w:val="55"/>
        </w:rPr>
        <w:t>.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H</w:t>
      </w:r>
      <w:r>
        <w:rPr>
          <w:color w:val="414042"/>
          <w:spacing w:val="-1"/>
          <w:w w:val="112"/>
        </w:rPr>
        <w:t>o</w:t>
      </w:r>
      <w:r>
        <w:rPr>
          <w:color w:val="414042"/>
          <w:spacing w:val="-1"/>
          <w:w w:val="103"/>
        </w:rPr>
        <w:t>w</w:t>
      </w:r>
      <w:r>
        <w:rPr>
          <w:color w:val="414042"/>
          <w:spacing w:val="-3"/>
          <w:w w:val="106"/>
        </w:rPr>
        <w:t>e</w:t>
      </w:r>
      <w:r>
        <w:rPr>
          <w:color w:val="414042"/>
          <w:spacing w:val="-3"/>
          <w:w w:val="113"/>
        </w:rPr>
        <w:t>v</w:t>
      </w:r>
      <w:r>
        <w:rPr>
          <w:color w:val="414042"/>
          <w:w w:val="106"/>
        </w:rPr>
        <w:t>e</w:t>
      </w:r>
      <w:r>
        <w:rPr>
          <w:color w:val="414042"/>
          <w:spacing w:val="-11"/>
          <w:w w:val="106"/>
        </w:rPr>
        <w:t>r</w:t>
      </w:r>
      <w:r>
        <w:rPr>
          <w:color w:val="414042"/>
          <w:w w:val="57"/>
        </w:rPr>
        <w:t>, </w:t>
      </w:r>
      <w:r>
        <w:rPr>
          <w:color w:val="414042"/>
          <w:w w:val="110"/>
        </w:rPr>
        <w:t>women and girls have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5"/>
        </w:rPr>
        <w:t>historically been</w:t>
      </w:r>
      <w:r>
        <w:rPr>
          <w:color w:val="414042"/>
          <w:spacing w:val="1"/>
          <w:w w:val="105"/>
        </w:rPr>
        <w:t> </w:t>
      </w:r>
      <w:r>
        <w:rPr>
          <w:color w:val="414042"/>
          <w:spacing w:val="-2"/>
          <w:w w:val="110"/>
        </w:rPr>
        <w:t>overlooked</w:t>
      </w:r>
      <w:r>
        <w:rPr>
          <w:color w:val="414042"/>
          <w:spacing w:val="-13"/>
          <w:w w:val="110"/>
        </w:rPr>
        <w:t> </w:t>
      </w:r>
      <w:r>
        <w:rPr>
          <w:color w:val="414042"/>
          <w:spacing w:val="-1"/>
          <w:w w:val="110"/>
        </w:rPr>
        <w:t>when</w:t>
      </w:r>
      <w:r>
        <w:rPr>
          <w:color w:val="414042"/>
          <w:spacing w:val="-13"/>
          <w:w w:val="110"/>
        </w:rPr>
        <w:t> </w:t>
      </w:r>
      <w:r>
        <w:rPr>
          <w:color w:val="414042"/>
          <w:spacing w:val="-1"/>
          <w:w w:val="110"/>
        </w:rPr>
        <w:t>it</w:t>
      </w:r>
      <w:r>
        <w:rPr>
          <w:color w:val="414042"/>
          <w:spacing w:val="-13"/>
          <w:w w:val="110"/>
        </w:rPr>
        <w:t> </w:t>
      </w:r>
      <w:r>
        <w:rPr>
          <w:color w:val="414042"/>
          <w:spacing w:val="-1"/>
          <w:w w:val="110"/>
        </w:rPr>
        <w:t>comes</w:t>
      </w:r>
    </w:p>
    <w:p>
      <w:pPr>
        <w:pStyle w:val="BodyText"/>
        <w:spacing w:line="252" w:lineRule="auto" w:before="5"/>
        <w:ind w:left="100" w:right="438"/>
        <w:jc w:val="both"/>
      </w:pPr>
      <w:r>
        <w:rPr>
          <w:color w:val="414042"/>
          <w:spacing w:val="-3"/>
          <w:w w:val="99"/>
        </w:rPr>
        <w:t>t</w:t>
      </w:r>
      <w:r>
        <w:rPr>
          <w:color w:val="414042"/>
          <w:w w:val="113"/>
        </w:rPr>
        <w:t>o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spo</w:t>
      </w:r>
      <w:r>
        <w:rPr>
          <w:color w:val="414042"/>
          <w:spacing w:val="1"/>
          <w:w w:val="115"/>
        </w:rPr>
        <w:t>r</w:t>
      </w:r>
      <w:r>
        <w:rPr>
          <w:color w:val="414042"/>
          <w:w w:val="110"/>
        </w:rPr>
        <w:t>ting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activities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04"/>
        </w:rPr>
        <w:t>inf</w:t>
      </w:r>
      <w:r>
        <w:rPr>
          <w:color w:val="414042"/>
          <w:spacing w:val="-3"/>
          <w:w w:val="104"/>
        </w:rPr>
        <w:t>r</w:t>
      </w:r>
      <w:r>
        <w:rPr>
          <w:color w:val="414042"/>
          <w:w w:val="112"/>
        </w:rPr>
        <w:t>astruc</w:t>
      </w:r>
      <w:r>
        <w:rPr>
          <w:color w:val="414042"/>
          <w:spacing w:val="-2"/>
          <w:w w:val="112"/>
        </w:rPr>
        <w:t>t</w:t>
      </w:r>
      <w:r>
        <w:rPr>
          <w:color w:val="414042"/>
          <w:w w:val="110"/>
        </w:rPr>
        <w:t>u</w:t>
      </w:r>
      <w:r>
        <w:rPr>
          <w:color w:val="414042"/>
          <w:spacing w:val="-3"/>
          <w:w w:val="110"/>
        </w:rPr>
        <w:t>r</w:t>
      </w:r>
      <w:r>
        <w:rPr>
          <w:color w:val="414042"/>
          <w:spacing w:val="-3"/>
          <w:w w:val="106"/>
        </w:rPr>
        <w:t>e</w:t>
      </w:r>
      <w:r>
        <w:rPr>
          <w:color w:val="414042"/>
          <w:w w:val="55"/>
        </w:rPr>
        <w:t>.</w:t>
      </w:r>
      <w:r>
        <w:rPr>
          <w:color w:val="414042"/>
          <w:spacing w:val="-9"/>
        </w:rPr>
        <w:t> </w:t>
      </w:r>
      <w:r>
        <w:rPr>
          <w:color w:val="414042"/>
          <w:spacing w:val="-7"/>
          <w:w w:val="106"/>
        </w:rPr>
        <w:t>In</w:t>
      </w:r>
      <w:r>
        <w:rPr>
          <w:color w:val="414042"/>
          <w:w w:val="106"/>
        </w:rPr>
        <w:t> </w:t>
      </w:r>
      <w:r>
        <w:rPr>
          <w:color w:val="414042"/>
          <w:w w:val="105"/>
        </w:rPr>
        <w:t>Victoria, we’re working to level the playing</w:t>
      </w:r>
      <w:r>
        <w:rPr>
          <w:color w:val="414042"/>
          <w:spacing w:val="-54"/>
          <w:w w:val="105"/>
        </w:rPr>
        <w:t> </w:t>
      </w:r>
      <w:r>
        <w:rPr>
          <w:color w:val="414042"/>
          <w:w w:val="105"/>
        </w:rPr>
        <w:t>field.</w:t>
      </w:r>
    </w:p>
    <w:p>
      <w:pPr>
        <w:pStyle w:val="BodyText"/>
        <w:spacing w:line="252" w:lineRule="auto" w:before="115"/>
        <w:ind w:left="100" w:right="52"/>
      </w:pPr>
      <w:r>
        <w:rPr>
          <w:color w:val="414042"/>
          <w:spacing w:val="-2"/>
          <w:w w:val="111"/>
        </w:rPr>
        <w:t>U</w:t>
      </w:r>
      <w:r>
        <w:rPr>
          <w:color w:val="414042"/>
          <w:w w:val="111"/>
        </w:rPr>
        <w:t>nder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Gender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E</w:t>
      </w:r>
      <w:r>
        <w:rPr>
          <w:color w:val="414042"/>
          <w:spacing w:val="-2"/>
          <w:w w:val="117"/>
        </w:rPr>
        <w:t>q</w:t>
      </w:r>
      <w:r>
        <w:rPr>
          <w:color w:val="414042"/>
          <w:w w:val="108"/>
        </w:rPr>
        <w:t>uality</w:t>
      </w:r>
      <w:r>
        <w:rPr>
          <w:color w:val="414042"/>
          <w:spacing w:val="-9"/>
        </w:rPr>
        <w:t> </w:t>
      </w:r>
      <w:r>
        <w:rPr>
          <w:color w:val="414042"/>
          <w:spacing w:val="-2"/>
          <w:w w:val="112"/>
        </w:rPr>
        <w:t>A</w:t>
      </w:r>
      <w:r>
        <w:rPr>
          <w:color w:val="414042"/>
          <w:w w:val="107"/>
        </w:rPr>
        <w:t>ct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98"/>
        </w:rPr>
        <w:t>2</w:t>
      </w:r>
      <w:r>
        <w:rPr>
          <w:color w:val="414042"/>
          <w:w w:val="112"/>
        </w:rPr>
        <w:t>0</w:t>
      </w:r>
      <w:r>
        <w:rPr>
          <w:color w:val="414042"/>
          <w:spacing w:val="-1"/>
          <w:w w:val="112"/>
        </w:rPr>
        <w:t>2</w:t>
      </w:r>
      <w:r>
        <w:rPr>
          <w:color w:val="414042"/>
          <w:spacing w:val="-8"/>
          <w:w w:val="126"/>
        </w:rPr>
        <w:t>0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public </w:t>
      </w:r>
      <w:r>
        <w:rPr>
          <w:color w:val="414042"/>
          <w:w w:val="111"/>
        </w:rPr>
        <w:t>sec</w:t>
      </w:r>
      <w:r>
        <w:rPr>
          <w:color w:val="414042"/>
          <w:spacing w:val="-3"/>
          <w:w w:val="111"/>
        </w:rPr>
        <w:t>t</w:t>
      </w:r>
      <w:r>
        <w:rPr>
          <w:color w:val="414042"/>
          <w:w w:val="110"/>
        </w:rPr>
        <w:t>or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o</w:t>
      </w:r>
      <w:r>
        <w:rPr>
          <w:color w:val="414042"/>
          <w:spacing w:val="-3"/>
          <w:w w:val="110"/>
        </w:rPr>
        <w:t>r</w:t>
      </w:r>
      <w:r>
        <w:rPr>
          <w:color w:val="414042"/>
          <w:w w:val="115"/>
        </w:rPr>
        <w:t>ganisation</w:t>
      </w:r>
      <w:r>
        <w:rPr>
          <w:color w:val="414042"/>
          <w:spacing w:val="-2"/>
          <w:w w:val="115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local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councils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 </w:t>
      </w:r>
      <w:r>
        <w:rPr>
          <w:color w:val="414042"/>
          <w:w w:val="110"/>
        </w:rPr>
        <w:t>universities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are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taking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positive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action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towards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2"/>
        </w:rPr>
        <w:t>gender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e</w:t>
      </w:r>
      <w:r>
        <w:rPr>
          <w:color w:val="414042"/>
          <w:spacing w:val="-2"/>
          <w:w w:val="111"/>
        </w:rPr>
        <w:t>q</w:t>
      </w:r>
      <w:r>
        <w:rPr>
          <w:color w:val="414042"/>
          <w:w w:val="108"/>
        </w:rPr>
        <w:t>ualit</w:t>
      </w:r>
      <w:r>
        <w:rPr>
          <w:color w:val="414042"/>
          <w:spacing w:val="-8"/>
          <w:w w:val="108"/>
        </w:rPr>
        <w:t>y</w:t>
      </w:r>
      <w:r>
        <w:rPr>
          <w:color w:val="414042"/>
          <w:w w:val="55"/>
        </w:rPr>
        <w:t>.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This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n</w:t>
      </w:r>
      <w:r>
        <w:rPr>
          <w:color w:val="414042"/>
          <w:spacing w:val="-1"/>
          <w:w w:val="110"/>
        </w:rPr>
        <w:t>e</w:t>
      </w:r>
      <w:r>
        <w:rPr>
          <w:color w:val="414042"/>
          <w:w w:val="103"/>
        </w:rPr>
        <w:t>w</w:t>
      </w:r>
      <w:r>
        <w:rPr>
          <w:color w:val="414042"/>
          <w:spacing w:val="-9"/>
        </w:rPr>
        <w:t> </w:t>
      </w:r>
      <w:r>
        <w:rPr>
          <w:color w:val="414042"/>
          <w:w w:val="106"/>
        </w:rPr>
        <w:t>law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06"/>
        </w:rPr>
        <w:t>r</w:t>
      </w:r>
      <w:r>
        <w:rPr>
          <w:color w:val="414042"/>
          <w:w w:val="111"/>
        </w:rPr>
        <w:t>e</w:t>
      </w:r>
      <w:r>
        <w:rPr>
          <w:color w:val="414042"/>
          <w:spacing w:val="-2"/>
          <w:w w:val="111"/>
        </w:rPr>
        <w:t>q</w:t>
      </w:r>
      <w:r>
        <w:rPr>
          <w:color w:val="414042"/>
          <w:w w:val="106"/>
        </w:rPr>
        <w:t>ui</w:t>
      </w:r>
      <w:r>
        <w:rPr>
          <w:color w:val="414042"/>
          <w:spacing w:val="-3"/>
          <w:w w:val="106"/>
        </w:rPr>
        <w:t>r</w:t>
      </w:r>
      <w:r>
        <w:rPr>
          <w:color w:val="414042"/>
          <w:w w:val="114"/>
        </w:rPr>
        <w:t>es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these </w:t>
      </w:r>
      <w:r>
        <w:rPr>
          <w:color w:val="414042"/>
          <w:w w:val="110"/>
        </w:rPr>
        <w:t>organisations to consider gender equality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5"/>
        </w:rPr>
        <w:t>when developing or reviewing policies,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10"/>
        </w:rPr>
        <w:t>programs and services that have a direct and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significant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public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impact.</w:t>
      </w:r>
    </w:p>
    <w:p>
      <w:pPr>
        <w:pStyle w:val="BodyText"/>
        <w:spacing w:line="252" w:lineRule="auto" w:before="174"/>
        <w:ind w:left="100" w:right="640"/>
      </w:pPr>
      <w:r>
        <w:rPr>
          <w:color w:val="414042"/>
          <w:w w:val="110"/>
        </w:rPr>
        <w:t>Community</w:t>
      </w:r>
      <w:r>
        <w:rPr>
          <w:color w:val="414042"/>
          <w:spacing w:val="7"/>
          <w:w w:val="110"/>
        </w:rPr>
        <w:t> </w:t>
      </w:r>
      <w:r>
        <w:rPr>
          <w:color w:val="414042"/>
          <w:w w:val="110"/>
        </w:rPr>
        <w:t>sport</w:t>
      </w:r>
      <w:r>
        <w:rPr>
          <w:color w:val="414042"/>
          <w:spacing w:val="8"/>
          <w:w w:val="110"/>
        </w:rPr>
        <w:t> </w:t>
      </w:r>
      <w:r>
        <w:rPr>
          <w:color w:val="414042"/>
          <w:w w:val="110"/>
        </w:rPr>
        <w:t>is</w:t>
      </w:r>
      <w:r>
        <w:rPr>
          <w:color w:val="414042"/>
          <w:spacing w:val="7"/>
          <w:w w:val="110"/>
        </w:rPr>
        <w:t> </w:t>
      </w:r>
      <w:r>
        <w:rPr>
          <w:color w:val="414042"/>
          <w:w w:val="110"/>
        </w:rPr>
        <w:t>a</w:t>
      </w:r>
      <w:r>
        <w:rPr>
          <w:color w:val="414042"/>
          <w:spacing w:val="8"/>
          <w:w w:val="110"/>
        </w:rPr>
        <w:t> </w:t>
      </w:r>
      <w:r>
        <w:rPr>
          <w:color w:val="414042"/>
          <w:w w:val="110"/>
        </w:rPr>
        <w:t>strong</w:t>
      </w:r>
      <w:r>
        <w:rPr>
          <w:color w:val="414042"/>
          <w:spacing w:val="7"/>
          <w:w w:val="110"/>
        </w:rPr>
        <w:t> </w:t>
      </w:r>
      <w:r>
        <w:rPr>
          <w:color w:val="414042"/>
          <w:w w:val="110"/>
        </w:rPr>
        <w:t>example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5"/>
        </w:rPr>
        <w:t>of</w:t>
      </w:r>
      <w:r>
        <w:rPr>
          <w:color w:val="414042"/>
          <w:spacing w:val="-5"/>
          <w:w w:val="105"/>
        </w:rPr>
        <w:t> </w:t>
      </w:r>
      <w:r>
        <w:rPr>
          <w:color w:val="414042"/>
          <w:w w:val="105"/>
        </w:rPr>
        <w:t>this,</w:t>
      </w:r>
      <w:r>
        <w:rPr>
          <w:color w:val="414042"/>
          <w:spacing w:val="-4"/>
          <w:w w:val="105"/>
        </w:rPr>
        <w:t> </w:t>
      </w:r>
      <w:r>
        <w:rPr>
          <w:color w:val="414042"/>
          <w:w w:val="105"/>
        </w:rPr>
        <w:t>including</w:t>
      </w:r>
      <w:r>
        <w:rPr>
          <w:color w:val="414042"/>
          <w:spacing w:val="-4"/>
          <w:w w:val="105"/>
        </w:rPr>
        <w:t> </w:t>
      </w:r>
      <w:r>
        <w:rPr>
          <w:color w:val="414042"/>
          <w:w w:val="105"/>
        </w:rPr>
        <w:t>how</w:t>
      </w:r>
      <w:r>
        <w:rPr>
          <w:color w:val="414042"/>
          <w:spacing w:val="-5"/>
          <w:w w:val="105"/>
        </w:rPr>
        <w:t> </w:t>
      </w:r>
      <w:r>
        <w:rPr>
          <w:color w:val="414042"/>
          <w:w w:val="105"/>
        </w:rPr>
        <w:t>people</w:t>
      </w:r>
      <w:r>
        <w:rPr>
          <w:color w:val="414042"/>
          <w:spacing w:val="-4"/>
          <w:w w:val="105"/>
        </w:rPr>
        <w:t> </w:t>
      </w:r>
      <w:r>
        <w:rPr>
          <w:color w:val="414042"/>
          <w:w w:val="105"/>
        </w:rPr>
        <w:t>of</w:t>
      </w:r>
      <w:r>
        <w:rPr>
          <w:color w:val="414042"/>
          <w:spacing w:val="-4"/>
          <w:w w:val="105"/>
        </w:rPr>
        <w:t> </w:t>
      </w:r>
      <w:r>
        <w:rPr>
          <w:color w:val="414042"/>
          <w:w w:val="105"/>
        </w:rPr>
        <w:t>different</w:t>
      </w:r>
    </w:p>
    <w:p>
      <w:pPr>
        <w:pStyle w:val="BodyText"/>
        <w:spacing w:line="252" w:lineRule="auto" w:before="1"/>
        <w:ind w:left="100" w:right="43"/>
      </w:pPr>
      <w:r>
        <w:rPr>
          <w:color w:val="414042"/>
          <w:w w:val="110"/>
        </w:rPr>
        <w:t>genders</w:t>
      </w:r>
      <w:r>
        <w:rPr>
          <w:color w:val="414042"/>
          <w:spacing w:val="4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4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4"/>
          <w:w w:val="110"/>
        </w:rPr>
        <w:t> </w:t>
      </w:r>
      <w:r>
        <w:rPr>
          <w:color w:val="414042"/>
          <w:w w:val="110"/>
        </w:rPr>
        <w:t>use</w:t>
      </w:r>
      <w:r>
        <w:rPr>
          <w:color w:val="414042"/>
          <w:spacing w:val="5"/>
          <w:w w:val="110"/>
        </w:rPr>
        <w:t> </w:t>
      </w:r>
      <w:r>
        <w:rPr>
          <w:color w:val="414042"/>
          <w:w w:val="110"/>
        </w:rPr>
        <w:t>community</w:t>
      </w:r>
      <w:r>
        <w:rPr>
          <w:color w:val="414042"/>
          <w:spacing w:val="4"/>
          <w:w w:val="110"/>
        </w:rPr>
        <w:t> </w:t>
      </w:r>
      <w:r>
        <w:rPr>
          <w:color w:val="414042"/>
          <w:w w:val="110"/>
        </w:rPr>
        <w:t>sports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4"/>
        </w:rPr>
        <w:t>inf</w:t>
      </w:r>
      <w:r>
        <w:rPr>
          <w:color w:val="414042"/>
          <w:spacing w:val="-3"/>
          <w:w w:val="104"/>
        </w:rPr>
        <w:t>r</w:t>
      </w:r>
      <w:r>
        <w:rPr>
          <w:color w:val="414042"/>
          <w:w w:val="112"/>
        </w:rPr>
        <w:t>astruc</w:t>
      </w:r>
      <w:r>
        <w:rPr>
          <w:color w:val="414042"/>
          <w:spacing w:val="-2"/>
          <w:w w:val="112"/>
        </w:rPr>
        <w:t>t</w:t>
      </w:r>
      <w:r>
        <w:rPr>
          <w:color w:val="414042"/>
          <w:w w:val="110"/>
        </w:rPr>
        <w:t>u</w:t>
      </w:r>
      <w:r>
        <w:rPr>
          <w:color w:val="414042"/>
          <w:spacing w:val="-3"/>
          <w:w w:val="110"/>
        </w:rPr>
        <w:t>r</w:t>
      </w:r>
      <w:r>
        <w:rPr>
          <w:color w:val="414042"/>
          <w:spacing w:val="-3"/>
          <w:w w:val="106"/>
        </w:rPr>
        <w:t>e</w:t>
      </w:r>
      <w:r>
        <w:rPr>
          <w:color w:val="414042"/>
          <w:w w:val="55"/>
        </w:rPr>
        <w:t>.</w:t>
      </w:r>
      <w:r>
        <w:rPr>
          <w:color w:val="414042"/>
          <w:spacing w:val="-9"/>
        </w:rPr>
        <w:t> </w:t>
      </w:r>
      <w:r>
        <w:rPr>
          <w:color w:val="414042"/>
          <w:w w:val="91"/>
        </w:rPr>
        <w:t>I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look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96"/>
        </w:rPr>
        <w:t>f</w:t>
      </w:r>
      <w:r>
        <w:rPr>
          <w:color w:val="414042"/>
          <w:w w:val="107"/>
        </w:rPr>
        <w:t>or</w:t>
      </w:r>
      <w:r>
        <w:rPr>
          <w:color w:val="414042"/>
          <w:spacing w:val="-1"/>
          <w:w w:val="107"/>
        </w:rPr>
        <w:t>w</w:t>
      </w:r>
      <w:r>
        <w:rPr>
          <w:color w:val="414042"/>
          <w:w w:val="115"/>
        </w:rPr>
        <w:t>a</w:t>
      </w:r>
      <w:r>
        <w:rPr>
          <w:color w:val="414042"/>
          <w:spacing w:val="-4"/>
          <w:w w:val="115"/>
        </w:rPr>
        <w:t>r</w:t>
      </w:r>
      <w:r>
        <w:rPr>
          <w:color w:val="414042"/>
          <w:w w:val="116"/>
        </w:rPr>
        <w:t>d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99"/>
        </w:rPr>
        <w:t>t</w:t>
      </w:r>
      <w:r>
        <w:rPr>
          <w:color w:val="414042"/>
          <w:w w:val="113"/>
        </w:rPr>
        <w:t>o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this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p</w:t>
      </w:r>
      <w:r>
        <w:rPr>
          <w:color w:val="414042"/>
          <w:spacing w:val="-3"/>
          <w:w w:val="112"/>
        </w:rPr>
        <w:t>r</w:t>
      </w:r>
      <w:r>
        <w:rPr>
          <w:color w:val="414042"/>
          <w:w w:val="104"/>
        </w:rPr>
        <w:t>oject </w:t>
      </w:r>
      <w:r>
        <w:rPr>
          <w:color w:val="414042"/>
          <w:w w:val="110"/>
        </w:rPr>
        <w:t>supporting local councils to take positive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action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make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community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sport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accessible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05"/>
        </w:rPr>
        <w:t>and</w:t>
      </w:r>
      <w:r>
        <w:rPr>
          <w:color w:val="414042"/>
          <w:spacing w:val="-10"/>
          <w:w w:val="105"/>
        </w:rPr>
        <w:t> </w:t>
      </w:r>
      <w:r>
        <w:rPr>
          <w:color w:val="414042"/>
          <w:w w:val="105"/>
        </w:rPr>
        <w:t>inclusive</w:t>
      </w:r>
      <w:r>
        <w:rPr>
          <w:color w:val="414042"/>
          <w:spacing w:val="-9"/>
          <w:w w:val="105"/>
        </w:rPr>
        <w:t> </w:t>
      </w:r>
      <w:r>
        <w:rPr>
          <w:color w:val="414042"/>
          <w:w w:val="105"/>
        </w:rPr>
        <w:t>for</w:t>
      </w:r>
      <w:r>
        <w:rPr>
          <w:color w:val="414042"/>
          <w:spacing w:val="-10"/>
          <w:w w:val="105"/>
        </w:rPr>
        <w:t> </w:t>
      </w:r>
      <w:r>
        <w:rPr>
          <w:color w:val="414042"/>
          <w:w w:val="105"/>
        </w:rPr>
        <w:t>more</w:t>
      </w:r>
      <w:r>
        <w:rPr>
          <w:color w:val="414042"/>
          <w:spacing w:val="-9"/>
          <w:w w:val="105"/>
        </w:rPr>
        <w:t> </w:t>
      </w:r>
      <w:r>
        <w:rPr>
          <w:color w:val="414042"/>
          <w:w w:val="105"/>
        </w:rPr>
        <w:t>people.</w:t>
      </w:r>
    </w:p>
    <w:p>
      <w:pPr>
        <w:pStyle w:val="Heading3"/>
        <w:spacing w:before="236"/>
        <w:ind w:left="100" w:right="49"/>
      </w:pPr>
      <w:r>
        <w:rPr>
          <w:b w:val="0"/>
        </w:rPr>
        <w:br w:type="column"/>
      </w:r>
      <w:r>
        <w:rPr>
          <w:color w:val="EE3349"/>
          <w:w w:val="95"/>
        </w:rPr>
        <w:t>A</w:t>
      </w:r>
      <w:r>
        <w:rPr>
          <w:color w:val="EE3349"/>
          <w:spacing w:val="3"/>
          <w:w w:val="95"/>
        </w:rPr>
        <w:t> </w:t>
      </w:r>
      <w:r>
        <w:rPr>
          <w:color w:val="EE3349"/>
          <w:w w:val="95"/>
        </w:rPr>
        <w:t>message</w:t>
      </w:r>
      <w:r>
        <w:rPr>
          <w:color w:val="EE3349"/>
          <w:spacing w:val="3"/>
          <w:w w:val="95"/>
        </w:rPr>
        <w:t> </w:t>
      </w:r>
      <w:r>
        <w:rPr>
          <w:color w:val="EE3349"/>
          <w:w w:val="95"/>
        </w:rPr>
        <w:t>from</w:t>
      </w:r>
      <w:r>
        <w:rPr>
          <w:color w:val="EE3349"/>
          <w:spacing w:val="3"/>
          <w:w w:val="95"/>
        </w:rPr>
        <w:t> </w:t>
      </w:r>
      <w:r>
        <w:rPr>
          <w:color w:val="EE3349"/>
          <w:w w:val="95"/>
        </w:rPr>
        <w:t>the</w:t>
      </w:r>
      <w:r>
        <w:rPr>
          <w:color w:val="EE3349"/>
          <w:spacing w:val="3"/>
          <w:w w:val="95"/>
        </w:rPr>
        <w:t> </w:t>
      </w:r>
      <w:r>
        <w:rPr>
          <w:color w:val="EE3349"/>
          <w:w w:val="95"/>
        </w:rPr>
        <w:t>Minister</w:t>
      </w:r>
      <w:r>
        <w:rPr>
          <w:color w:val="EE3349"/>
          <w:spacing w:val="4"/>
          <w:w w:val="95"/>
        </w:rPr>
        <w:t> </w:t>
      </w:r>
      <w:r>
        <w:rPr>
          <w:color w:val="EE3349"/>
          <w:w w:val="95"/>
        </w:rPr>
        <w:t>for</w:t>
      </w:r>
      <w:r>
        <w:rPr>
          <w:color w:val="EE3349"/>
          <w:spacing w:val="1"/>
          <w:w w:val="95"/>
        </w:rPr>
        <w:t> </w:t>
      </w:r>
      <w:r>
        <w:rPr>
          <w:color w:val="EE3349"/>
          <w:w w:val="95"/>
        </w:rPr>
        <w:t>Women,</w:t>
      </w:r>
      <w:r>
        <w:rPr>
          <w:color w:val="EE3349"/>
          <w:spacing w:val="11"/>
          <w:w w:val="95"/>
        </w:rPr>
        <w:t> </w:t>
      </w:r>
      <w:r>
        <w:rPr>
          <w:color w:val="EE3349"/>
          <w:w w:val="95"/>
        </w:rPr>
        <w:t>The</w:t>
      </w:r>
      <w:r>
        <w:rPr>
          <w:color w:val="EE3349"/>
          <w:spacing w:val="11"/>
          <w:w w:val="95"/>
        </w:rPr>
        <w:t> </w:t>
      </w:r>
      <w:r>
        <w:rPr>
          <w:color w:val="EE3349"/>
          <w:w w:val="95"/>
        </w:rPr>
        <w:t>Hon</w:t>
      </w:r>
      <w:r>
        <w:rPr>
          <w:color w:val="EE3349"/>
          <w:spacing w:val="11"/>
          <w:w w:val="95"/>
        </w:rPr>
        <w:t> </w:t>
      </w:r>
      <w:r>
        <w:rPr>
          <w:color w:val="EE3349"/>
          <w:w w:val="95"/>
        </w:rPr>
        <w:t>Natalie</w:t>
      </w:r>
      <w:r>
        <w:rPr>
          <w:color w:val="EE3349"/>
          <w:spacing w:val="11"/>
          <w:w w:val="95"/>
        </w:rPr>
        <w:t> </w:t>
      </w:r>
      <w:r>
        <w:rPr>
          <w:color w:val="EE3349"/>
          <w:w w:val="95"/>
        </w:rPr>
        <w:t>Hutchins</w:t>
      </w:r>
      <w:r>
        <w:rPr>
          <w:color w:val="EE3349"/>
          <w:spacing w:val="-63"/>
          <w:w w:val="95"/>
        </w:rPr>
        <w:t> </w:t>
      </w:r>
      <w:r>
        <w:rPr>
          <w:color w:val="EE3349"/>
        </w:rPr>
        <w:t>MP</w:t>
      </w:r>
    </w:p>
    <w:p>
      <w:pPr>
        <w:pStyle w:val="BodyText"/>
        <w:spacing w:line="252" w:lineRule="auto" w:before="168"/>
        <w:ind w:left="1914" w:right="10"/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8640000</wp:posOffset>
            </wp:positionH>
            <wp:positionV relativeFrom="paragraph">
              <wp:posOffset>124590</wp:posOffset>
            </wp:positionV>
            <wp:extent cx="1080007" cy="1079995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7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14042"/>
          <w:w w:val="110"/>
        </w:rPr>
        <w:t>Sport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is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a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core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part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our</w:t>
      </w:r>
      <w:r>
        <w:rPr>
          <w:color w:val="414042"/>
          <w:spacing w:val="-56"/>
          <w:w w:val="110"/>
        </w:rPr>
        <w:t> </w:t>
      </w:r>
      <w:r>
        <w:rPr>
          <w:color w:val="414042"/>
          <w:w w:val="105"/>
        </w:rPr>
        <w:t>lives in Victoria. We know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10"/>
        </w:rPr>
        <w:t>that in addition to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benefitting our physical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5"/>
        </w:rPr>
        <w:t>health, it gives us a deep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10"/>
        </w:rPr>
        <w:t>sense of belonging and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5"/>
        </w:rPr>
        <w:t>improved</w:t>
      </w:r>
      <w:r>
        <w:rPr>
          <w:color w:val="414042"/>
          <w:spacing w:val="20"/>
          <w:w w:val="105"/>
        </w:rPr>
        <w:t> </w:t>
      </w:r>
      <w:r>
        <w:rPr>
          <w:color w:val="414042"/>
          <w:w w:val="105"/>
        </w:rPr>
        <w:t>self-confidence.</w:t>
      </w:r>
    </w:p>
    <w:p>
      <w:pPr>
        <w:pStyle w:val="BodyText"/>
        <w:spacing w:line="252" w:lineRule="auto" w:before="174"/>
        <w:ind w:left="100" w:right="133" w:firstLine="1814"/>
      </w:pPr>
      <w:r>
        <w:rPr>
          <w:color w:val="414042"/>
          <w:w w:val="110"/>
        </w:rPr>
        <w:t>Victorian women and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girls,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deserve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have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equal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all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5"/>
        </w:rPr>
        <w:t>spo</w:t>
      </w:r>
      <w:r>
        <w:rPr>
          <w:color w:val="414042"/>
          <w:spacing w:val="1"/>
          <w:w w:val="115"/>
        </w:rPr>
        <w:t>r</w:t>
      </w:r>
      <w:r>
        <w:rPr>
          <w:color w:val="414042"/>
          <w:w w:val="99"/>
        </w:rPr>
        <w:t>t</w:t>
      </w:r>
      <w:r>
        <w:rPr>
          <w:color w:val="414042"/>
          <w:spacing w:val="-9"/>
        </w:rPr>
        <w:t> </w:t>
      </w:r>
      <w:r>
        <w:rPr>
          <w:color w:val="414042"/>
          <w:w w:val="120"/>
        </w:rPr>
        <w:t>has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99"/>
        </w:rPr>
        <w:t>t</w:t>
      </w:r>
      <w:r>
        <w:rPr>
          <w:color w:val="414042"/>
          <w:w w:val="113"/>
        </w:rPr>
        <w:t>o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13"/>
        </w:rPr>
        <w:t>o</w:t>
      </w:r>
      <w:r>
        <w:rPr>
          <w:color w:val="414042"/>
          <w:spacing w:val="-4"/>
          <w:w w:val="96"/>
        </w:rPr>
        <w:t>f</w:t>
      </w:r>
      <w:r>
        <w:rPr>
          <w:color w:val="414042"/>
          <w:spacing w:val="-1"/>
          <w:w w:val="96"/>
        </w:rPr>
        <w:t>f</w:t>
      </w:r>
      <w:r>
        <w:rPr>
          <w:color w:val="414042"/>
          <w:w w:val="106"/>
        </w:rPr>
        <w:t>e</w:t>
      </w:r>
      <w:r>
        <w:rPr>
          <w:color w:val="414042"/>
          <w:spacing w:val="-12"/>
          <w:w w:val="106"/>
        </w:rPr>
        <w:t>r</w:t>
      </w:r>
      <w:r>
        <w:rPr>
          <w:color w:val="414042"/>
          <w:w w:val="55"/>
        </w:rPr>
        <w:t>.</w:t>
      </w:r>
      <w:r>
        <w:rPr>
          <w:color w:val="414042"/>
        </w:rPr>
        <w:t> </w:t>
      </w:r>
      <w:r>
        <w:rPr>
          <w:color w:val="414042"/>
          <w:spacing w:val="-18"/>
        </w:rPr>
        <w:t> </w:t>
      </w:r>
      <w:r>
        <w:rPr>
          <w:color w:val="414042"/>
          <w:spacing w:val="-7"/>
          <w:w w:val="111"/>
        </w:rPr>
        <w:t>W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kn</w:t>
      </w:r>
      <w:r>
        <w:rPr>
          <w:color w:val="414042"/>
          <w:spacing w:val="-1"/>
          <w:w w:val="113"/>
        </w:rPr>
        <w:t>o</w:t>
      </w:r>
      <w:r>
        <w:rPr>
          <w:color w:val="414042"/>
          <w:w w:val="103"/>
        </w:rPr>
        <w:t>w</w:t>
      </w:r>
      <w:r>
        <w:rPr>
          <w:color w:val="414042"/>
          <w:spacing w:val="-9"/>
        </w:rPr>
        <w:t> </w:t>
      </w:r>
      <w:r>
        <w:rPr>
          <w:color w:val="414042"/>
          <w:w w:val="106"/>
        </w:rPr>
        <w:t>without</w:t>
      </w:r>
      <w:r>
        <w:rPr>
          <w:color w:val="414042"/>
          <w:spacing w:val="-9"/>
        </w:rPr>
        <w:t> </w:t>
      </w:r>
      <w:r>
        <w:rPr>
          <w:color w:val="414042"/>
          <w:spacing w:val="-2"/>
          <w:w w:val="112"/>
        </w:rPr>
        <w:t>p</w:t>
      </w:r>
      <w:r>
        <w:rPr>
          <w:color w:val="414042"/>
          <w:spacing w:val="-5"/>
          <w:w w:val="112"/>
        </w:rPr>
        <w:t>r</w:t>
      </w:r>
      <w:r>
        <w:rPr>
          <w:color w:val="414042"/>
          <w:spacing w:val="-2"/>
          <w:w w:val="111"/>
        </w:rPr>
        <w:t>oacti</w:t>
      </w:r>
      <w:r>
        <w:rPr>
          <w:color w:val="414042"/>
          <w:spacing w:val="-5"/>
          <w:w w:val="111"/>
        </w:rPr>
        <w:t>v</w:t>
      </w:r>
      <w:r>
        <w:rPr>
          <w:color w:val="414042"/>
          <w:spacing w:val="-2"/>
          <w:w w:val="106"/>
        </w:rPr>
        <w:t>e</w:t>
      </w:r>
      <w:r>
        <w:rPr>
          <w:color w:val="414042"/>
          <w:w w:val="106"/>
        </w:rPr>
        <w:t> </w:t>
      </w:r>
      <w:r>
        <w:rPr>
          <w:color w:val="414042"/>
          <w:spacing w:val="-1"/>
          <w:w w:val="110"/>
        </w:rPr>
        <w:t>consideration, decisions routinely prevent</w:t>
      </w:r>
      <w:r>
        <w:rPr>
          <w:color w:val="414042"/>
          <w:w w:val="110"/>
        </w:rPr>
        <w:t> women and girls from participating fully in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sporting</w:t>
      </w:r>
      <w:r>
        <w:rPr>
          <w:color w:val="414042"/>
          <w:spacing w:val="-4"/>
          <w:w w:val="110"/>
        </w:rPr>
        <w:t> </w:t>
      </w:r>
      <w:r>
        <w:rPr>
          <w:color w:val="414042"/>
          <w:w w:val="110"/>
        </w:rPr>
        <w:t>communities</w:t>
      </w:r>
      <w:r>
        <w:rPr>
          <w:color w:val="414042"/>
          <w:spacing w:val="-4"/>
          <w:w w:val="110"/>
        </w:rPr>
        <w:t> </w:t>
      </w:r>
      <w:r>
        <w:rPr>
          <w:color w:val="414042"/>
          <w:w w:val="110"/>
        </w:rPr>
        <w:t>across</w:t>
      </w:r>
      <w:r>
        <w:rPr>
          <w:color w:val="414042"/>
          <w:spacing w:val="-3"/>
          <w:w w:val="110"/>
        </w:rPr>
        <w:t> </w:t>
      </w:r>
      <w:r>
        <w:rPr>
          <w:color w:val="414042"/>
          <w:w w:val="110"/>
        </w:rPr>
        <w:t>our</w:t>
      </w:r>
      <w:r>
        <w:rPr>
          <w:color w:val="414042"/>
          <w:spacing w:val="-4"/>
          <w:w w:val="110"/>
        </w:rPr>
        <w:t> </w:t>
      </w:r>
      <w:r>
        <w:rPr>
          <w:color w:val="414042"/>
          <w:w w:val="110"/>
        </w:rPr>
        <w:t>state</w:t>
      </w:r>
      <w:r>
        <w:rPr>
          <w:color w:val="414042"/>
          <w:spacing w:val="-4"/>
          <w:w w:val="110"/>
        </w:rPr>
        <w:t> </w:t>
      </w:r>
      <w:r>
        <w:rPr>
          <w:color w:val="414042"/>
          <w:w w:val="110"/>
        </w:rPr>
        <w:t>due</w:t>
      </w:r>
      <w:r>
        <w:rPr>
          <w:color w:val="414042"/>
          <w:spacing w:val="-3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gender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biases.</w:t>
      </w:r>
    </w:p>
    <w:p>
      <w:pPr>
        <w:pStyle w:val="BodyText"/>
        <w:spacing w:line="252" w:lineRule="auto" w:before="174"/>
        <w:ind w:left="100" w:right="49"/>
      </w:pPr>
      <w:r>
        <w:rPr>
          <w:color w:val="414042"/>
          <w:w w:val="105"/>
        </w:rPr>
        <w:t>Whether it’s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drawing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up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fixtures that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work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for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12"/>
        </w:rPr>
        <w:t>pla</w:t>
      </w:r>
      <w:r>
        <w:rPr>
          <w:color w:val="414042"/>
          <w:spacing w:val="-3"/>
          <w:w w:val="112"/>
        </w:rPr>
        <w:t>y</w:t>
      </w:r>
      <w:r>
        <w:rPr>
          <w:color w:val="414042"/>
          <w:w w:val="106"/>
        </w:rPr>
        <w:t>e</w:t>
      </w:r>
      <w:r>
        <w:rPr>
          <w:color w:val="414042"/>
          <w:spacing w:val="-2"/>
          <w:w w:val="106"/>
        </w:rPr>
        <w:t>r</w:t>
      </w:r>
      <w:r>
        <w:rPr>
          <w:color w:val="414042"/>
          <w:w w:val="125"/>
        </w:rPr>
        <w:t>s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13"/>
        </w:rPr>
        <w:t>o</w:t>
      </w:r>
      <w:r>
        <w:rPr>
          <w:color w:val="414042"/>
          <w:w w:val="96"/>
        </w:rPr>
        <w:t>f</w:t>
      </w:r>
      <w:r>
        <w:rPr>
          <w:color w:val="414042"/>
          <w:spacing w:val="-9"/>
        </w:rPr>
        <w:t> </w:t>
      </w:r>
      <w:r>
        <w:rPr>
          <w:color w:val="414042"/>
          <w:w w:val="102"/>
        </w:rPr>
        <w:t>all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gende</w:t>
      </w:r>
      <w:r>
        <w:rPr>
          <w:color w:val="414042"/>
          <w:spacing w:val="-2"/>
          <w:w w:val="112"/>
        </w:rPr>
        <w:t>r</w:t>
      </w:r>
      <w:r>
        <w:rPr>
          <w:color w:val="414042"/>
          <w:spacing w:val="-2"/>
          <w:w w:val="125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making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25"/>
        </w:rPr>
        <w:t>s</w:t>
      </w:r>
      <w:r>
        <w:rPr>
          <w:color w:val="414042"/>
          <w:w w:val="110"/>
        </w:rPr>
        <w:t>u</w:t>
      </w:r>
      <w:r>
        <w:rPr>
          <w:color w:val="414042"/>
          <w:spacing w:val="-3"/>
          <w:w w:val="110"/>
        </w:rPr>
        <w:t>r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03"/>
        </w:rPr>
        <w:t>w</w:t>
      </w:r>
      <w:r>
        <w:rPr>
          <w:color w:val="414042"/>
          <w:w w:val="112"/>
        </w:rPr>
        <w:t>omen </w:t>
      </w:r>
      <w:r>
        <w:rPr>
          <w:color w:val="414042"/>
          <w:w w:val="110"/>
        </w:rPr>
        <w:t>and girls are fairly represented in leadership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19"/>
        </w:rPr>
        <w:t>g</w:t>
      </w:r>
      <w:r>
        <w:rPr>
          <w:color w:val="414042"/>
          <w:spacing w:val="-3"/>
          <w:w w:val="119"/>
        </w:rPr>
        <w:t>o</w:t>
      </w:r>
      <w:r>
        <w:rPr>
          <w:color w:val="414042"/>
          <w:spacing w:val="-3"/>
          <w:w w:val="113"/>
        </w:rPr>
        <w:t>v</w:t>
      </w:r>
      <w:r>
        <w:rPr>
          <w:color w:val="414042"/>
          <w:w w:val="112"/>
        </w:rPr>
        <w:t>ernanc</w:t>
      </w:r>
      <w:r>
        <w:rPr>
          <w:color w:val="414042"/>
          <w:spacing w:val="-5"/>
          <w:w w:val="112"/>
        </w:rPr>
        <w:t>e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or</w:t>
      </w:r>
      <w:r>
        <w:rPr>
          <w:color w:val="414042"/>
          <w:spacing w:val="-9"/>
        </w:rPr>
        <w:t> </w:t>
      </w:r>
      <w:r>
        <w:rPr>
          <w:color w:val="414042"/>
          <w:w w:val="114"/>
        </w:rPr>
        <w:t>en</w:t>
      </w:r>
      <w:r>
        <w:rPr>
          <w:color w:val="414042"/>
          <w:spacing w:val="-1"/>
          <w:w w:val="114"/>
        </w:rPr>
        <w:t>s</w:t>
      </w:r>
      <w:r>
        <w:rPr>
          <w:color w:val="414042"/>
          <w:w w:val="112"/>
        </w:rPr>
        <w:t>uring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car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par</w:t>
      </w:r>
      <w:r>
        <w:rPr>
          <w:color w:val="414042"/>
          <w:spacing w:val="-3"/>
          <w:w w:val="115"/>
        </w:rPr>
        <w:t>k</w:t>
      </w:r>
      <w:r>
        <w:rPr>
          <w:color w:val="414042"/>
          <w:w w:val="125"/>
        </w:rPr>
        <w:t>s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 </w:t>
      </w:r>
      <w:r>
        <w:rPr>
          <w:color w:val="414042"/>
          <w:w w:val="110"/>
        </w:rPr>
        <w:t>change rooms are safe and welcoming </w:t>
      </w:r>
      <w:r>
        <w:rPr>
          <w:color w:val="414042"/>
          <w:w w:val="140"/>
        </w:rPr>
        <w:t>– </w:t>
      </w:r>
      <w:r>
        <w:rPr>
          <w:color w:val="414042"/>
          <w:w w:val="110"/>
        </w:rPr>
        <w:t>the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Fair Access Roadmap provides practical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guidance on creating gender equitable access</w:t>
      </w:r>
      <w:r>
        <w:rPr>
          <w:color w:val="414042"/>
          <w:spacing w:val="-57"/>
          <w:w w:val="110"/>
        </w:rPr>
        <w:t> </w:t>
      </w:r>
      <w:r>
        <w:rPr>
          <w:color w:val="414042"/>
          <w:spacing w:val="-3"/>
          <w:w w:val="99"/>
        </w:rPr>
        <w:t>t</w:t>
      </w:r>
      <w:r>
        <w:rPr>
          <w:color w:val="414042"/>
          <w:w w:val="113"/>
        </w:rPr>
        <w:t>o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Vic</w:t>
      </w:r>
      <w:r>
        <w:rPr>
          <w:color w:val="414042"/>
          <w:spacing w:val="-3"/>
          <w:w w:val="109"/>
        </w:rPr>
        <w:t>t</w:t>
      </w:r>
      <w:r>
        <w:rPr>
          <w:color w:val="414042"/>
          <w:w w:val="103"/>
        </w:rPr>
        <w:t>oria</w:t>
      </w:r>
      <w:r>
        <w:rPr>
          <w:color w:val="414042"/>
          <w:spacing w:val="-8"/>
          <w:w w:val="103"/>
        </w:rPr>
        <w:t>’</w:t>
      </w:r>
      <w:r>
        <w:rPr>
          <w:color w:val="414042"/>
          <w:w w:val="125"/>
        </w:rPr>
        <w:t>s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spo</w:t>
      </w:r>
      <w:r>
        <w:rPr>
          <w:color w:val="414042"/>
          <w:spacing w:val="1"/>
          <w:w w:val="115"/>
        </w:rPr>
        <w:t>r</w:t>
      </w:r>
      <w:r>
        <w:rPr>
          <w:color w:val="414042"/>
          <w:w w:val="110"/>
        </w:rPr>
        <w:t>ting</w:t>
      </w:r>
      <w:r>
        <w:rPr>
          <w:color w:val="414042"/>
          <w:spacing w:val="-9"/>
        </w:rPr>
        <w:t> </w:t>
      </w:r>
      <w:r>
        <w:rPr>
          <w:color w:val="414042"/>
          <w:w w:val="104"/>
        </w:rPr>
        <w:t>inf</w:t>
      </w:r>
      <w:r>
        <w:rPr>
          <w:color w:val="414042"/>
          <w:spacing w:val="-3"/>
          <w:w w:val="104"/>
        </w:rPr>
        <w:t>r</w:t>
      </w:r>
      <w:r>
        <w:rPr>
          <w:color w:val="414042"/>
          <w:w w:val="112"/>
        </w:rPr>
        <w:t>astruc</w:t>
      </w:r>
      <w:r>
        <w:rPr>
          <w:color w:val="414042"/>
          <w:spacing w:val="-2"/>
          <w:w w:val="112"/>
        </w:rPr>
        <w:t>t</w:t>
      </w:r>
      <w:r>
        <w:rPr>
          <w:color w:val="414042"/>
          <w:w w:val="110"/>
        </w:rPr>
        <w:t>u</w:t>
      </w:r>
      <w:r>
        <w:rPr>
          <w:color w:val="414042"/>
          <w:spacing w:val="-3"/>
          <w:w w:val="110"/>
        </w:rPr>
        <w:t>r</w:t>
      </w:r>
      <w:r>
        <w:rPr>
          <w:color w:val="414042"/>
          <w:spacing w:val="-3"/>
          <w:w w:val="106"/>
        </w:rPr>
        <w:t>e</w:t>
      </w:r>
      <w:r>
        <w:rPr>
          <w:color w:val="414042"/>
          <w:w w:val="55"/>
        </w:rPr>
        <w:t>.</w:t>
      </w:r>
    </w:p>
    <w:p>
      <w:pPr>
        <w:pStyle w:val="BodyText"/>
        <w:spacing w:line="252" w:lineRule="auto" w:before="174"/>
        <w:ind w:left="100" w:right="10"/>
      </w:pPr>
      <w:r>
        <w:rPr>
          <w:color w:val="414042"/>
          <w:w w:val="105"/>
        </w:rPr>
        <w:t>We’re proud to be working at all levels of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society</w:t>
      </w:r>
      <w:r>
        <w:rPr>
          <w:color w:val="414042"/>
          <w:spacing w:val="25"/>
          <w:w w:val="105"/>
        </w:rPr>
        <w:t> </w:t>
      </w:r>
      <w:r>
        <w:rPr>
          <w:color w:val="414042"/>
          <w:w w:val="105"/>
        </w:rPr>
        <w:t>and</w:t>
      </w:r>
      <w:r>
        <w:rPr>
          <w:color w:val="414042"/>
          <w:spacing w:val="26"/>
          <w:w w:val="105"/>
        </w:rPr>
        <w:t> </w:t>
      </w:r>
      <w:r>
        <w:rPr>
          <w:color w:val="414042"/>
          <w:w w:val="105"/>
        </w:rPr>
        <w:t>across</w:t>
      </w:r>
      <w:r>
        <w:rPr>
          <w:color w:val="414042"/>
          <w:spacing w:val="26"/>
          <w:w w:val="105"/>
        </w:rPr>
        <w:t> </w:t>
      </w:r>
      <w:r>
        <w:rPr>
          <w:color w:val="414042"/>
          <w:w w:val="105"/>
        </w:rPr>
        <w:t>government</w:t>
      </w:r>
      <w:r>
        <w:rPr>
          <w:color w:val="414042"/>
          <w:spacing w:val="25"/>
          <w:w w:val="105"/>
        </w:rPr>
        <w:t> </w:t>
      </w:r>
      <w:r>
        <w:rPr>
          <w:color w:val="414042"/>
          <w:w w:val="105"/>
        </w:rPr>
        <w:t>to</w:t>
      </w:r>
      <w:r>
        <w:rPr>
          <w:color w:val="414042"/>
          <w:spacing w:val="26"/>
          <w:w w:val="105"/>
        </w:rPr>
        <w:t> </w:t>
      </w:r>
      <w:r>
        <w:rPr>
          <w:color w:val="414042"/>
          <w:w w:val="105"/>
        </w:rPr>
        <w:t>progress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gender equality for all women, in all their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diversity of identity and experience, in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every</w:t>
      </w:r>
      <w:r>
        <w:rPr>
          <w:color w:val="414042"/>
          <w:spacing w:val="-54"/>
          <w:w w:val="105"/>
        </w:rPr>
        <w:t> </w:t>
      </w:r>
      <w:r>
        <w:rPr>
          <w:color w:val="414042"/>
          <w:w w:val="105"/>
        </w:rPr>
        <w:t>aspect</w:t>
      </w:r>
      <w:r>
        <w:rPr>
          <w:color w:val="414042"/>
          <w:spacing w:val="-12"/>
          <w:w w:val="105"/>
        </w:rPr>
        <w:t> </w:t>
      </w:r>
      <w:r>
        <w:rPr>
          <w:color w:val="414042"/>
          <w:w w:val="105"/>
        </w:rPr>
        <w:t>of</w:t>
      </w:r>
      <w:r>
        <w:rPr>
          <w:color w:val="414042"/>
          <w:spacing w:val="-11"/>
          <w:w w:val="105"/>
        </w:rPr>
        <w:t> </w:t>
      </w:r>
      <w:r>
        <w:rPr>
          <w:color w:val="414042"/>
          <w:w w:val="105"/>
        </w:rPr>
        <w:t>their</w:t>
      </w:r>
      <w:r>
        <w:rPr>
          <w:color w:val="414042"/>
          <w:spacing w:val="-11"/>
          <w:w w:val="105"/>
        </w:rPr>
        <w:t> </w:t>
      </w:r>
      <w:r>
        <w:rPr>
          <w:color w:val="414042"/>
          <w:w w:val="105"/>
        </w:rPr>
        <w:t>lives.</w:t>
      </w:r>
    </w:p>
    <w:p>
      <w:pPr>
        <w:pStyle w:val="BodyText"/>
        <w:spacing w:line="252" w:lineRule="auto" w:before="173"/>
        <w:ind w:left="100" w:right="574"/>
      </w:pPr>
      <w:r>
        <w:rPr>
          <w:color w:val="414042"/>
          <w:w w:val="110"/>
        </w:rPr>
        <w:t>The partnership of councils and the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community sport sector has been vital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5"/>
        </w:rPr>
        <w:t>to these efforts, and I thank you for your</w:t>
      </w:r>
      <w:r>
        <w:rPr>
          <w:color w:val="414042"/>
          <w:spacing w:val="-54"/>
          <w:w w:val="105"/>
        </w:rPr>
        <w:t> </w:t>
      </w:r>
      <w:r>
        <w:rPr>
          <w:color w:val="414042"/>
          <w:w w:val="110"/>
        </w:rPr>
        <w:t>continued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support.</w:t>
      </w:r>
    </w:p>
    <w:p>
      <w:pPr>
        <w:pStyle w:val="BodyText"/>
        <w:spacing w:line="252" w:lineRule="auto" w:before="172"/>
        <w:ind w:left="100" w:right="49"/>
      </w:pPr>
      <w:r>
        <w:rPr>
          <w:color w:val="414042"/>
          <w:spacing w:val="-1"/>
          <w:w w:val="110"/>
        </w:rPr>
        <w:t>I look forward to continuing to work together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05"/>
        </w:rPr>
        <w:t>towards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a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fairer,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safer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future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for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every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woman</w:t>
      </w:r>
      <w:r>
        <w:rPr>
          <w:color w:val="414042"/>
          <w:spacing w:val="-54"/>
          <w:w w:val="105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girl.</w:t>
      </w:r>
    </w:p>
    <w:p>
      <w:pPr>
        <w:pStyle w:val="Heading3"/>
        <w:spacing w:before="236"/>
        <w:ind w:left="100" w:right="1767"/>
      </w:pPr>
      <w:r>
        <w:rPr>
          <w:b w:val="0"/>
        </w:rPr>
        <w:br w:type="column"/>
      </w:r>
      <w:r>
        <w:rPr>
          <w:color w:val="EE3349"/>
          <w:spacing w:val="-1"/>
        </w:rPr>
        <w:t>A message from the Minister</w:t>
      </w:r>
      <w:r>
        <w:rPr>
          <w:color w:val="EE3349"/>
        </w:rPr>
        <w:t> </w:t>
      </w:r>
      <w:r>
        <w:rPr>
          <w:color w:val="EE3349"/>
          <w:w w:val="95"/>
        </w:rPr>
        <w:t>for</w:t>
      </w:r>
      <w:r>
        <w:rPr>
          <w:color w:val="EE3349"/>
          <w:spacing w:val="16"/>
          <w:w w:val="95"/>
        </w:rPr>
        <w:t> </w:t>
      </w:r>
      <w:r>
        <w:rPr>
          <w:color w:val="EE3349"/>
          <w:w w:val="95"/>
        </w:rPr>
        <w:t>Local</w:t>
      </w:r>
      <w:r>
        <w:rPr>
          <w:color w:val="EE3349"/>
          <w:spacing w:val="17"/>
          <w:w w:val="95"/>
        </w:rPr>
        <w:t> </w:t>
      </w:r>
      <w:r>
        <w:rPr>
          <w:color w:val="EE3349"/>
          <w:w w:val="95"/>
        </w:rPr>
        <w:t>Government,</w:t>
      </w:r>
      <w:r>
        <w:rPr>
          <w:color w:val="EE3349"/>
          <w:spacing w:val="17"/>
          <w:w w:val="95"/>
        </w:rPr>
        <w:t> </w:t>
      </w:r>
      <w:r>
        <w:rPr>
          <w:color w:val="EE3349"/>
          <w:w w:val="95"/>
        </w:rPr>
        <w:t>The</w:t>
      </w:r>
      <w:r>
        <w:rPr>
          <w:color w:val="EE3349"/>
          <w:spacing w:val="16"/>
          <w:w w:val="95"/>
        </w:rPr>
        <w:t> </w:t>
      </w:r>
      <w:r>
        <w:rPr>
          <w:color w:val="EE3349"/>
          <w:w w:val="95"/>
        </w:rPr>
        <w:t>Hon</w:t>
      </w:r>
      <w:r>
        <w:rPr>
          <w:color w:val="EE3349"/>
          <w:spacing w:val="-64"/>
          <w:w w:val="95"/>
        </w:rPr>
        <w:t> </w:t>
      </w:r>
      <w:r>
        <w:rPr>
          <w:color w:val="EE3349"/>
        </w:rPr>
        <w:t>Melissa</w:t>
      </w:r>
      <w:r>
        <w:rPr>
          <w:color w:val="EE3349"/>
          <w:spacing w:val="-17"/>
        </w:rPr>
        <w:t> </w:t>
      </w:r>
      <w:r>
        <w:rPr>
          <w:color w:val="EE3349"/>
        </w:rPr>
        <w:t>Horne</w:t>
      </w:r>
      <w:r>
        <w:rPr>
          <w:color w:val="EE3349"/>
          <w:spacing w:val="-17"/>
        </w:rPr>
        <w:t> </w:t>
      </w:r>
      <w:r>
        <w:rPr>
          <w:color w:val="EE3349"/>
        </w:rPr>
        <w:t>MP</w:t>
      </w:r>
    </w:p>
    <w:p>
      <w:pPr>
        <w:pStyle w:val="BodyText"/>
        <w:spacing w:line="252" w:lineRule="auto" w:before="168"/>
        <w:ind w:left="1914" w:right="1403"/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11430000</wp:posOffset>
            </wp:positionH>
            <wp:positionV relativeFrom="paragraph">
              <wp:posOffset>143322</wp:posOffset>
            </wp:positionV>
            <wp:extent cx="1079995" cy="1079995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995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14042"/>
          <w:w w:val="110"/>
        </w:rPr>
        <w:t>Sport has a unique ability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to bring our community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5"/>
        </w:rPr>
        <w:t>together and unite us all.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10"/>
        </w:rPr>
        <w:t>Participating in sport is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an integral part of our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state and is essential to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5"/>
        </w:rPr>
        <w:t>the</w:t>
      </w:r>
      <w:r>
        <w:rPr>
          <w:color w:val="414042"/>
          <w:spacing w:val="3"/>
          <w:w w:val="105"/>
        </w:rPr>
        <w:t> </w:t>
      </w:r>
      <w:r>
        <w:rPr>
          <w:color w:val="414042"/>
          <w:w w:val="105"/>
        </w:rPr>
        <w:t>health</w:t>
      </w:r>
      <w:r>
        <w:rPr>
          <w:color w:val="414042"/>
          <w:spacing w:val="3"/>
          <w:w w:val="105"/>
        </w:rPr>
        <w:t> </w:t>
      </w:r>
      <w:r>
        <w:rPr>
          <w:color w:val="414042"/>
          <w:w w:val="105"/>
        </w:rPr>
        <w:t>and</w:t>
      </w:r>
      <w:r>
        <w:rPr>
          <w:color w:val="414042"/>
          <w:spacing w:val="4"/>
          <w:w w:val="105"/>
        </w:rPr>
        <w:t> </w:t>
      </w:r>
      <w:r>
        <w:rPr>
          <w:color w:val="414042"/>
          <w:w w:val="105"/>
        </w:rPr>
        <w:t>wellbeing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10"/>
        </w:rPr>
        <w:t>of Victorians and our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5"/>
        </w:rPr>
        <w:t>communities.</w:t>
      </w:r>
      <w:r>
        <w:rPr>
          <w:color w:val="414042"/>
          <w:spacing w:val="-6"/>
          <w:w w:val="105"/>
        </w:rPr>
        <w:t> </w:t>
      </w:r>
      <w:r>
        <w:rPr>
          <w:color w:val="414042"/>
          <w:w w:val="105"/>
        </w:rPr>
        <w:t>The</w:t>
      </w:r>
      <w:r>
        <w:rPr>
          <w:color w:val="414042"/>
          <w:spacing w:val="-5"/>
          <w:w w:val="105"/>
        </w:rPr>
        <w:t> </w:t>
      </w:r>
      <w:r>
        <w:rPr>
          <w:color w:val="414042"/>
          <w:w w:val="105"/>
        </w:rPr>
        <w:t>Fair</w:t>
      </w:r>
    </w:p>
    <w:p>
      <w:pPr>
        <w:pStyle w:val="BodyText"/>
        <w:spacing w:line="252" w:lineRule="auto" w:before="5"/>
        <w:ind w:left="100" w:right="1386"/>
      </w:pPr>
      <w:r>
        <w:rPr>
          <w:color w:val="414042"/>
          <w:w w:val="110"/>
        </w:rPr>
        <w:t>Access strategy is designed to strengthen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community sporting groups and enhance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5"/>
        </w:rPr>
        <w:t>inclusion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and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equal</w:t>
      </w:r>
      <w:r>
        <w:rPr>
          <w:color w:val="414042"/>
          <w:spacing w:val="3"/>
          <w:w w:val="105"/>
        </w:rPr>
        <w:t> </w:t>
      </w:r>
      <w:r>
        <w:rPr>
          <w:color w:val="414042"/>
          <w:w w:val="105"/>
        </w:rPr>
        <w:t>access.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It</w:t>
      </w:r>
      <w:r>
        <w:rPr>
          <w:color w:val="414042"/>
          <w:spacing w:val="3"/>
          <w:w w:val="105"/>
        </w:rPr>
        <w:t> </w:t>
      </w:r>
      <w:r>
        <w:rPr>
          <w:color w:val="414042"/>
          <w:w w:val="105"/>
        </w:rPr>
        <w:t>will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help</w:t>
      </w:r>
      <w:r>
        <w:rPr>
          <w:color w:val="414042"/>
          <w:spacing w:val="3"/>
          <w:w w:val="105"/>
        </w:rPr>
        <w:t> </w:t>
      </w:r>
      <w:r>
        <w:rPr>
          <w:color w:val="414042"/>
          <w:w w:val="105"/>
        </w:rPr>
        <w:t>to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10"/>
        </w:rPr>
        <w:t>ensure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all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Victorians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have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opportunity</w:t>
      </w:r>
      <w:r>
        <w:rPr>
          <w:color w:val="414042"/>
          <w:spacing w:val="-56"/>
          <w:w w:val="110"/>
        </w:rPr>
        <w:t> </w:t>
      </w:r>
      <w:r>
        <w:rPr>
          <w:color w:val="414042"/>
          <w:w w:val="110"/>
        </w:rPr>
        <w:t>to participate in community sport activities</w:t>
      </w:r>
      <w:r>
        <w:rPr>
          <w:color w:val="414042"/>
          <w:spacing w:val="1"/>
          <w:w w:val="110"/>
        </w:rPr>
        <w:t> </w:t>
      </w:r>
      <w:r>
        <w:rPr>
          <w:color w:val="414042"/>
          <w:spacing w:val="-1"/>
          <w:w w:val="110"/>
        </w:rPr>
        <w:t>and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enjoy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the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many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benefits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it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brings.</w:t>
      </w:r>
    </w:p>
    <w:p>
      <w:pPr>
        <w:pStyle w:val="BodyText"/>
        <w:spacing w:line="252" w:lineRule="auto" w:before="173"/>
        <w:ind w:left="100" w:right="1767"/>
      </w:pPr>
      <w:r>
        <w:rPr>
          <w:color w:val="414042"/>
          <w:w w:val="110"/>
        </w:rPr>
        <w:t>By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ensuring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fairer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infrastructure</w:t>
      </w:r>
      <w:r>
        <w:rPr>
          <w:color w:val="414042"/>
          <w:spacing w:val="-56"/>
          <w:w w:val="110"/>
        </w:rPr>
        <w:t> </w:t>
      </w:r>
      <w:r>
        <w:rPr>
          <w:color w:val="414042"/>
          <w:spacing w:val="-1"/>
          <w:w w:val="110"/>
        </w:rPr>
        <w:t>and community sporting </w:t>
      </w:r>
      <w:r>
        <w:rPr>
          <w:color w:val="414042"/>
          <w:w w:val="110"/>
        </w:rPr>
        <w:t>facilities, the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Victorian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Government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is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implementing</w:t>
      </w:r>
    </w:p>
    <w:p>
      <w:pPr>
        <w:pStyle w:val="BodyText"/>
        <w:spacing w:line="252" w:lineRule="auto" w:before="2"/>
        <w:ind w:left="100" w:right="1297"/>
      </w:pPr>
      <w:r>
        <w:rPr>
          <w:color w:val="414042"/>
          <w:w w:val="110"/>
        </w:rPr>
        <w:t>measures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enhance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gender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equity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principles.</w:t>
      </w:r>
      <w:r>
        <w:rPr>
          <w:color w:val="414042"/>
          <w:spacing w:val="-56"/>
          <w:w w:val="110"/>
        </w:rPr>
        <w:t> </w:t>
      </w:r>
      <w:r>
        <w:rPr>
          <w:color w:val="414042"/>
          <w:spacing w:val="-1"/>
          <w:w w:val="110"/>
        </w:rPr>
        <w:t>The strategy ties together </w:t>
      </w:r>
      <w:r>
        <w:rPr>
          <w:color w:val="414042"/>
          <w:w w:val="110"/>
        </w:rPr>
        <w:t>the work of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Victoria’s Gender Equality Act 2020 and the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2"/>
        </w:rPr>
        <w:t>Local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G</w:t>
      </w:r>
      <w:r>
        <w:rPr>
          <w:color w:val="414042"/>
          <w:spacing w:val="-3"/>
          <w:w w:val="115"/>
        </w:rPr>
        <w:t>o</w:t>
      </w:r>
      <w:r>
        <w:rPr>
          <w:color w:val="414042"/>
          <w:spacing w:val="-3"/>
          <w:w w:val="113"/>
        </w:rPr>
        <w:t>v</w:t>
      </w:r>
      <w:r>
        <w:rPr>
          <w:color w:val="414042"/>
          <w:w w:val="109"/>
        </w:rPr>
        <w:t>ernment</w:t>
      </w:r>
      <w:r>
        <w:rPr>
          <w:color w:val="414042"/>
          <w:spacing w:val="-9"/>
        </w:rPr>
        <w:t> </w:t>
      </w:r>
      <w:r>
        <w:rPr>
          <w:color w:val="414042"/>
          <w:spacing w:val="-2"/>
          <w:w w:val="112"/>
        </w:rPr>
        <w:t>A</w:t>
      </w:r>
      <w:r>
        <w:rPr>
          <w:color w:val="414042"/>
          <w:w w:val="107"/>
        </w:rPr>
        <w:t>ct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98"/>
        </w:rPr>
        <w:t>2</w:t>
      </w:r>
      <w:r>
        <w:rPr>
          <w:color w:val="414042"/>
          <w:w w:val="112"/>
        </w:rPr>
        <w:t>0</w:t>
      </w:r>
      <w:r>
        <w:rPr>
          <w:color w:val="414042"/>
          <w:spacing w:val="-1"/>
          <w:w w:val="112"/>
        </w:rPr>
        <w:t>2</w:t>
      </w:r>
      <w:r>
        <w:rPr>
          <w:color w:val="414042"/>
          <w:spacing w:val="-8"/>
          <w:w w:val="126"/>
        </w:rPr>
        <w:t>0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4"/>
        </w:rPr>
        <w:t>en</w:t>
      </w:r>
      <w:r>
        <w:rPr>
          <w:color w:val="414042"/>
          <w:spacing w:val="-1"/>
          <w:w w:val="114"/>
        </w:rPr>
        <w:t>s</w:t>
      </w:r>
      <w:r>
        <w:rPr>
          <w:color w:val="414042"/>
          <w:w w:val="112"/>
        </w:rPr>
        <w:t>uring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that </w:t>
      </w:r>
      <w:r>
        <w:rPr>
          <w:color w:val="414042"/>
          <w:w w:val="110"/>
        </w:rPr>
        <w:t>organisations consider gender equality,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diversity and inclusion in their programs and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services.</w:t>
      </w:r>
    </w:p>
    <w:p>
      <w:pPr>
        <w:pStyle w:val="BodyText"/>
        <w:spacing w:line="252" w:lineRule="auto" w:before="174"/>
        <w:ind w:left="100" w:right="1746"/>
      </w:pPr>
      <w:r>
        <w:rPr>
          <w:color w:val="414042"/>
          <w:w w:val="110"/>
        </w:rPr>
        <w:t>The strategy also closely aligns with the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outcomes</w:t>
      </w:r>
      <w:r>
        <w:rPr>
          <w:color w:val="414042"/>
          <w:spacing w:val="5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5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5"/>
          <w:w w:val="110"/>
        </w:rPr>
        <w:t> </w:t>
      </w:r>
      <w:r>
        <w:rPr>
          <w:color w:val="414042"/>
          <w:w w:val="110"/>
        </w:rPr>
        <w:t>Growing</w:t>
      </w:r>
      <w:r>
        <w:rPr>
          <w:color w:val="414042"/>
          <w:spacing w:val="6"/>
          <w:w w:val="110"/>
        </w:rPr>
        <w:t> </w:t>
      </w:r>
      <w:r>
        <w:rPr>
          <w:color w:val="414042"/>
          <w:w w:val="110"/>
        </w:rPr>
        <w:t>Suburbs</w:t>
      </w:r>
      <w:r>
        <w:rPr>
          <w:color w:val="414042"/>
          <w:spacing w:val="5"/>
          <w:w w:val="110"/>
        </w:rPr>
        <w:t> </w:t>
      </w:r>
      <w:r>
        <w:rPr>
          <w:color w:val="414042"/>
          <w:w w:val="110"/>
        </w:rPr>
        <w:t>Fund,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as announced in the 2022-2023 Victorian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5"/>
        </w:rPr>
        <w:t>Budget.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This</w:t>
      </w:r>
      <w:r>
        <w:rPr>
          <w:color w:val="414042"/>
          <w:spacing w:val="3"/>
          <w:w w:val="105"/>
        </w:rPr>
        <w:t> </w:t>
      </w:r>
      <w:r>
        <w:rPr>
          <w:color w:val="414042"/>
          <w:w w:val="105"/>
        </w:rPr>
        <w:t>means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that</w:t>
      </w:r>
      <w:r>
        <w:rPr>
          <w:color w:val="414042"/>
          <w:spacing w:val="3"/>
          <w:w w:val="105"/>
        </w:rPr>
        <w:t> </w:t>
      </w:r>
      <w:r>
        <w:rPr>
          <w:color w:val="414042"/>
          <w:w w:val="105"/>
        </w:rPr>
        <w:t>there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will</w:t>
      </w:r>
      <w:r>
        <w:rPr>
          <w:color w:val="414042"/>
          <w:spacing w:val="3"/>
          <w:w w:val="105"/>
        </w:rPr>
        <w:t> </w:t>
      </w:r>
      <w:r>
        <w:rPr>
          <w:color w:val="414042"/>
          <w:w w:val="105"/>
        </w:rPr>
        <w:t>be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more</w:t>
      </w:r>
    </w:p>
    <w:p>
      <w:pPr>
        <w:pStyle w:val="BodyText"/>
        <w:spacing w:line="252" w:lineRule="auto" w:before="2"/>
        <w:ind w:left="100" w:right="1297"/>
      </w:pPr>
      <w:r>
        <w:rPr>
          <w:color w:val="414042"/>
          <w:w w:val="112"/>
        </w:rPr>
        <w:t>pla</w:t>
      </w:r>
      <w:r>
        <w:rPr>
          <w:color w:val="414042"/>
          <w:spacing w:val="-3"/>
          <w:w w:val="112"/>
        </w:rPr>
        <w:t>y</w:t>
      </w:r>
      <w:r>
        <w:rPr>
          <w:color w:val="414042"/>
          <w:w w:val="117"/>
        </w:rPr>
        <w:t>g</w:t>
      </w:r>
      <w:r>
        <w:rPr>
          <w:color w:val="414042"/>
          <w:spacing w:val="-3"/>
          <w:w w:val="117"/>
        </w:rPr>
        <w:t>r</w:t>
      </w:r>
      <w:r>
        <w:rPr>
          <w:color w:val="414042"/>
          <w:w w:val="116"/>
        </w:rPr>
        <w:t>ound</w:t>
      </w:r>
      <w:r>
        <w:rPr>
          <w:color w:val="414042"/>
          <w:spacing w:val="-2"/>
          <w:w w:val="116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cric</w:t>
      </w:r>
      <w:r>
        <w:rPr>
          <w:color w:val="414042"/>
          <w:spacing w:val="-5"/>
          <w:w w:val="109"/>
        </w:rPr>
        <w:t>k</w:t>
      </w:r>
      <w:r>
        <w:rPr>
          <w:color w:val="414042"/>
          <w:w w:val="103"/>
        </w:rPr>
        <w:t>et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nets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96"/>
        </w:rPr>
        <w:t>f</w:t>
      </w:r>
      <w:r>
        <w:rPr>
          <w:color w:val="414042"/>
          <w:w w:val="108"/>
        </w:rPr>
        <w:t>ootball</w:t>
      </w:r>
      <w:r>
        <w:rPr>
          <w:color w:val="414042"/>
          <w:spacing w:val="-9"/>
        </w:rPr>
        <w:t> </w:t>
      </w:r>
      <w:r>
        <w:rPr>
          <w:color w:val="414042"/>
          <w:spacing w:val="-2"/>
          <w:w w:val="105"/>
        </w:rPr>
        <w:t>pi</w:t>
      </w:r>
      <w:r>
        <w:rPr>
          <w:color w:val="414042"/>
          <w:spacing w:val="-5"/>
          <w:w w:val="105"/>
        </w:rPr>
        <w:t>t</w:t>
      </w:r>
      <w:r>
        <w:rPr>
          <w:color w:val="414042"/>
          <w:spacing w:val="-2"/>
          <w:w w:val="114"/>
        </w:rPr>
        <w:t>che</w:t>
      </w:r>
      <w:r>
        <w:rPr>
          <w:color w:val="414042"/>
          <w:spacing w:val="-4"/>
          <w:w w:val="114"/>
        </w:rPr>
        <w:t>s</w:t>
      </w:r>
      <w:r>
        <w:rPr>
          <w:color w:val="414042"/>
          <w:spacing w:val="-2"/>
          <w:w w:val="57"/>
        </w:rPr>
        <w:t>,</w:t>
      </w:r>
      <w:r>
        <w:rPr>
          <w:color w:val="414042"/>
          <w:w w:val="57"/>
        </w:rPr>
        <w:t> </w:t>
      </w:r>
      <w:r>
        <w:rPr>
          <w:color w:val="414042"/>
          <w:w w:val="105"/>
        </w:rPr>
        <w:t>and other sporting facilities, helping to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10"/>
        </w:rPr>
        <w:t>strengthen and support our communities as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7"/>
        </w:rPr>
        <w:t>th</w:t>
      </w:r>
      <w:r>
        <w:rPr>
          <w:color w:val="414042"/>
          <w:spacing w:val="-3"/>
          <w:w w:val="107"/>
        </w:rPr>
        <w:t>e</w:t>
      </w:r>
      <w:r>
        <w:rPr>
          <w:color w:val="414042"/>
          <w:w w:val="114"/>
        </w:rPr>
        <w:t>y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g</w:t>
      </w:r>
      <w:r>
        <w:rPr>
          <w:color w:val="414042"/>
          <w:spacing w:val="-3"/>
          <w:w w:val="117"/>
        </w:rPr>
        <w:t>r</w:t>
      </w:r>
      <w:r>
        <w:rPr>
          <w:color w:val="414042"/>
          <w:spacing w:val="-1"/>
          <w:w w:val="113"/>
        </w:rPr>
        <w:t>o</w:t>
      </w:r>
      <w:r>
        <w:rPr>
          <w:color w:val="414042"/>
          <w:spacing w:val="-4"/>
          <w:w w:val="103"/>
        </w:rPr>
        <w:t>w</w:t>
      </w:r>
      <w:r>
        <w:rPr>
          <w:color w:val="414042"/>
          <w:w w:val="55"/>
        </w:rPr>
        <w:t>.</w:t>
      </w:r>
    </w:p>
    <w:p>
      <w:pPr>
        <w:pStyle w:val="BodyText"/>
        <w:spacing w:line="252" w:lineRule="auto" w:before="172"/>
        <w:ind w:left="100" w:right="1463"/>
      </w:pPr>
      <w:r>
        <w:rPr>
          <w:color w:val="414042"/>
          <w:w w:val="105"/>
        </w:rPr>
        <w:t>I would like to thank the local government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10"/>
        </w:rPr>
        <w:t>sector for their support and engagement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7"/>
        </w:rPr>
        <w:t>th</w:t>
      </w:r>
      <w:r>
        <w:rPr>
          <w:color w:val="414042"/>
          <w:spacing w:val="-3"/>
          <w:w w:val="107"/>
        </w:rPr>
        <w:t>r</w:t>
      </w:r>
      <w:r>
        <w:rPr>
          <w:color w:val="414042"/>
          <w:w w:val="113"/>
        </w:rPr>
        <w:t>oughout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d</w:t>
      </w:r>
      <w:r>
        <w:rPr>
          <w:color w:val="414042"/>
          <w:spacing w:val="-3"/>
          <w:w w:val="111"/>
        </w:rPr>
        <w:t>e</w:t>
      </w:r>
      <w:r>
        <w:rPr>
          <w:color w:val="414042"/>
          <w:spacing w:val="-3"/>
          <w:w w:val="113"/>
        </w:rPr>
        <w:t>v</w:t>
      </w:r>
      <w:r>
        <w:rPr>
          <w:color w:val="414042"/>
          <w:w w:val="109"/>
        </w:rPr>
        <w:t>elopment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13"/>
        </w:rPr>
        <w:t>o</w:t>
      </w:r>
      <w:r>
        <w:rPr>
          <w:color w:val="414042"/>
          <w:w w:val="96"/>
        </w:rPr>
        <w:t>f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this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st</w:t>
      </w:r>
      <w:r>
        <w:rPr>
          <w:color w:val="414042"/>
          <w:spacing w:val="-3"/>
          <w:w w:val="110"/>
        </w:rPr>
        <w:t>r</w:t>
      </w:r>
      <w:r>
        <w:rPr>
          <w:color w:val="414042"/>
          <w:w w:val="112"/>
        </w:rPr>
        <w:t>a</w:t>
      </w:r>
      <w:r>
        <w:rPr>
          <w:color w:val="414042"/>
          <w:spacing w:val="-3"/>
          <w:w w:val="112"/>
        </w:rPr>
        <w:t>t</w:t>
      </w:r>
      <w:r>
        <w:rPr>
          <w:color w:val="414042"/>
          <w:w w:val="115"/>
        </w:rPr>
        <w:t>eg</w:t>
      </w:r>
      <w:r>
        <w:rPr>
          <w:color w:val="414042"/>
          <w:spacing w:val="-12"/>
          <w:w w:val="115"/>
        </w:rPr>
        <w:t>y</w:t>
      </w:r>
      <w:r>
        <w:rPr>
          <w:color w:val="414042"/>
          <w:w w:val="57"/>
        </w:rPr>
        <w:t>, </w:t>
      </w:r>
      <w:r>
        <w:rPr>
          <w:color w:val="414042"/>
          <w:w w:val="110"/>
        </w:rPr>
        <w:t>including the Gender Equality Advisory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Committee. It is through these insights and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5"/>
        </w:rPr>
        <w:t>expertise that this strategy will be able to</w:t>
      </w:r>
      <w:r>
        <w:rPr>
          <w:color w:val="414042"/>
          <w:spacing w:val="1"/>
          <w:w w:val="105"/>
        </w:rPr>
        <w:t> </w:t>
      </w:r>
      <w:r>
        <w:rPr>
          <w:color w:val="414042"/>
          <w:spacing w:val="-1"/>
          <w:w w:val="110"/>
        </w:rPr>
        <w:t>meaningfully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contribute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reversing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unequal</w:t>
      </w:r>
      <w:r>
        <w:rPr>
          <w:color w:val="414042"/>
          <w:spacing w:val="-56"/>
          <w:w w:val="110"/>
        </w:rPr>
        <w:t> </w:t>
      </w:r>
      <w:r>
        <w:rPr>
          <w:color w:val="414042"/>
          <w:w w:val="110"/>
        </w:rPr>
        <w:t>outcomes in sporting facility access across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our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communities.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</w:p>
    <w:p>
      <w:pPr>
        <w:spacing w:before="0"/>
        <w:ind w:left="0" w:right="358" w:firstLine="0"/>
        <w:jc w:val="right"/>
        <w:rPr>
          <w:rFonts w:ascii="Tahoma"/>
          <w:b/>
          <w:sz w:val="16"/>
        </w:rPr>
      </w:pPr>
      <w:r>
        <w:rPr>
          <w:rFonts w:ascii="Tahoma"/>
          <w:b/>
          <w:color w:val="414042"/>
          <w:w w:val="88"/>
          <w:sz w:val="16"/>
        </w:rPr>
        <w:t>5</w:t>
      </w:r>
    </w:p>
    <w:p>
      <w:pPr>
        <w:spacing w:after="0"/>
        <w:jc w:val="right"/>
        <w:rPr>
          <w:rFonts w:ascii="Tahoma"/>
          <w:sz w:val="16"/>
        </w:rPr>
        <w:sectPr>
          <w:type w:val="continuous"/>
          <w:pgSz w:w="23820" w:h="16840" w:orient="landscape"/>
          <w:pgMar w:top="1580" w:bottom="280" w:left="580" w:right="320"/>
          <w:cols w:num="4" w:equalWidth="0">
            <w:col w:w="5257" w:space="157"/>
            <w:col w:w="4244" w:space="3268"/>
            <w:col w:w="4232" w:space="162"/>
            <w:col w:w="5600"/>
          </w:cols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16520704" coordorigin="0,0" coordsize="11906,16838">
            <v:shape style="position:absolute;left:0;top:0;width:11906;height:16838" type="#_x0000_t75" stroked="false">
              <v:imagedata r:id="rId11" o:title=""/>
            </v:shape>
            <v:rect style="position:absolute;left:0;top:7414;width:7560;height:8630" filled="true" fillcolor="#ee3349" stroked="false">
              <v:fill opacity="58982f" type="solid"/>
            </v:rect>
            <v:shape style="position:absolute;left:1700;top:8040;width:5172;height:6654" type="#_x0000_t202" filled="false" stroked="false">
              <v:textbox inset="0,0,0,0">
                <w:txbxContent>
                  <w:p>
                    <w:pPr>
                      <w:spacing w:line="208" w:lineRule="auto" w:before="36"/>
                      <w:ind w:left="0" w:right="483" w:firstLine="0"/>
                      <w:jc w:val="left"/>
                      <w:rPr>
                        <w:rFonts w:ascii="Tahoma"/>
                        <w:b/>
                        <w:sz w:val="42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95"/>
                        <w:sz w:val="42"/>
                      </w:rPr>
                      <w:t>Imagine a world where</w:t>
                    </w:r>
                    <w:r>
                      <w:rPr>
                        <w:rFonts w:ascii="Tahoma"/>
                        <w:b/>
                        <w:color w:val="FFFFFF"/>
                        <w:spacing w:val="-114"/>
                        <w:w w:val="95"/>
                        <w:sz w:val="4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pacing w:val="-1"/>
                        <w:sz w:val="42"/>
                      </w:rPr>
                      <w:t>everyone receives</w:t>
                    </w:r>
                    <w:r>
                      <w:rPr>
                        <w:rFonts w:ascii="Tahoma"/>
                        <w:b/>
                        <w:color w:val="FFFFFF"/>
                        <w:sz w:val="4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95"/>
                        <w:sz w:val="42"/>
                      </w:rPr>
                      <w:t>equal</w:t>
                    </w:r>
                    <w:r>
                      <w:rPr>
                        <w:rFonts w:ascii="Tahoma"/>
                        <w:b/>
                        <w:color w:val="FFFFFF"/>
                        <w:spacing w:val="20"/>
                        <w:w w:val="95"/>
                        <w:sz w:val="4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95"/>
                        <w:sz w:val="42"/>
                      </w:rPr>
                      <w:t>encouragement,</w:t>
                    </w:r>
                    <w:r>
                      <w:rPr>
                        <w:rFonts w:ascii="Tahoma"/>
                        <w:b/>
                        <w:color w:val="FFFFFF"/>
                        <w:spacing w:val="-114"/>
                        <w:w w:val="95"/>
                        <w:sz w:val="4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42"/>
                      </w:rPr>
                      <w:t>opportunity, access,</w:t>
                    </w:r>
                    <w:r>
                      <w:rPr>
                        <w:rFonts w:ascii="Tahoma"/>
                        <w:b/>
                        <w:color w:val="FFFFFF"/>
                        <w:spacing w:val="1"/>
                        <w:sz w:val="4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pacing w:val="-1"/>
                        <w:sz w:val="42"/>
                      </w:rPr>
                      <w:t>support</w:t>
                    </w:r>
                    <w:r>
                      <w:rPr>
                        <w:rFonts w:ascii="Tahoma"/>
                        <w:b/>
                        <w:color w:val="FFFFFF"/>
                        <w:spacing w:val="-29"/>
                        <w:sz w:val="4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pacing w:val="-1"/>
                        <w:sz w:val="42"/>
                      </w:rPr>
                      <w:t>and</w:t>
                    </w:r>
                    <w:r>
                      <w:rPr>
                        <w:rFonts w:ascii="Tahoma"/>
                        <w:b/>
                        <w:color w:val="FFFFFF"/>
                        <w:spacing w:val="-29"/>
                        <w:sz w:val="4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pacing w:val="-1"/>
                        <w:sz w:val="42"/>
                      </w:rPr>
                      <w:t>reward.</w:t>
                    </w:r>
                  </w:p>
                  <w:p>
                    <w:pPr>
                      <w:spacing w:line="473" w:lineRule="exact" w:before="380"/>
                      <w:ind w:left="0" w:right="0" w:firstLine="0"/>
                      <w:jc w:val="left"/>
                      <w:rPr>
                        <w:rFonts w:ascii="Tahoma"/>
                        <w:b/>
                        <w:sz w:val="42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95"/>
                        <w:sz w:val="42"/>
                      </w:rPr>
                      <w:t>Free</w:t>
                    </w:r>
                    <w:r>
                      <w:rPr>
                        <w:rFonts w:ascii="Tahoma"/>
                        <w:b/>
                        <w:color w:val="FFFFFF"/>
                        <w:spacing w:val="4"/>
                        <w:w w:val="95"/>
                        <w:sz w:val="4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95"/>
                        <w:sz w:val="42"/>
                      </w:rPr>
                      <w:t>of</w:t>
                    </w:r>
                    <w:r>
                      <w:rPr>
                        <w:rFonts w:ascii="Tahoma"/>
                        <w:b/>
                        <w:color w:val="FFFFFF"/>
                        <w:spacing w:val="4"/>
                        <w:w w:val="95"/>
                        <w:sz w:val="4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95"/>
                        <w:sz w:val="42"/>
                      </w:rPr>
                      <w:t>bias.</w:t>
                    </w:r>
                  </w:p>
                  <w:p>
                    <w:pPr>
                      <w:spacing w:line="208" w:lineRule="auto" w:before="21"/>
                      <w:ind w:left="0" w:right="483" w:firstLine="0"/>
                      <w:jc w:val="left"/>
                      <w:rPr>
                        <w:rFonts w:ascii="Tahoma"/>
                        <w:b/>
                        <w:sz w:val="42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95"/>
                        <w:sz w:val="42"/>
                      </w:rPr>
                      <w:t>Free</w:t>
                    </w:r>
                    <w:r>
                      <w:rPr>
                        <w:rFonts w:ascii="Tahoma"/>
                        <w:b/>
                        <w:color w:val="FFFFFF"/>
                        <w:spacing w:val="37"/>
                        <w:w w:val="95"/>
                        <w:sz w:val="4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95"/>
                        <w:sz w:val="42"/>
                      </w:rPr>
                      <w:t>of</w:t>
                    </w:r>
                    <w:r>
                      <w:rPr>
                        <w:rFonts w:ascii="Tahoma"/>
                        <w:b/>
                        <w:color w:val="FFFFFF"/>
                        <w:spacing w:val="38"/>
                        <w:w w:val="95"/>
                        <w:sz w:val="4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95"/>
                        <w:sz w:val="42"/>
                      </w:rPr>
                      <w:t>stereotypes.</w:t>
                    </w:r>
                    <w:r>
                      <w:rPr>
                        <w:rFonts w:ascii="Tahoma"/>
                        <w:b/>
                        <w:color w:val="FFFFFF"/>
                        <w:spacing w:val="-114"/>
                        <w:w w:val="95"/>
                        <w:sz w:val="4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95"/>
                        <w:sz w:val="42"/>
                      </w:rPr>
                      <w:t>Free</w:t>
                    </w:r>
                    <w:r>
                      <w:rPr>
                        <w:rFonts w:ascii="Tahoma"/>
                        <w:b/>
                        <w:color w:val="FFFFFF"/>
                        <w:spacing w:val="7"/>
                        <w:w w:val="95"/>
                        <w:sz w:val="4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95"/>
                        <w:sz w:val="42"/>
                      </w:rPr>
                      <w:t>of</w:t>
                    </w:r>
                    <w:r>
                      <w:rPr>
                        <w:rFonts w:ascii="Tahoma"/>
                        <w:b/>
                        <w:color w:val="FFFFFF"/>
                        <w:spacing w:val="7"/>
                        <w:w w:val="95"/>
                        <w:sz w:val="4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95"/>
                        <w:sz w:val="42"/>
                      </w:rPr>
                      <w:t>limitations.</w:t>
                    </w:r>
                  </w:p>
                  <w:p>
                    <w:pPr>
                      <w:spacing w:line="208" w:lineRule="auto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42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95"/>
                        <w:sz w:val="42"/>
                      </w:rPr>
                      <w:t>A world where everyone</w:t>
                    </w:r>
                    <w:r>
                      <w:rPr>
                        <w:rFonts w:ascii="Tahoma"/>
                        <w:b/>
                        <w:color w:val="FFFFFF"/>
                        <w:spacing w:val="1"/>
                        <w:w w:val="95"/>
                        <w:sz w:val="4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42"/>
                      </w:rPr>
                      <w:t>has</w:t>
                    </w:r>
                    <w:r>
                      <w:rPr>
                        <w:rFonts w:ascii="Tahoma"/>
                        <w:b/>
                        <w:color w:val="FFFFFF"/>
                        <w:spacing w:val="-27"/>
                        <w:sz w:val="4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42"/>
                      </w:rPr>
                      <w:t>the</w:t>
                    </w:r>
                    <w:r>
                      <w:rPr>
                        <w:rFonts w:ascii="Tahoma"/>
                        <w:b/>
                        <w:color w:val="FFFFFF"/>
                        <w:spacing w:val="-26"/>
                        <w:sz w:val="4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42"/>
                      </w:rPr>
                      <w:t>chance</w:t>
                    </w:r>
                    <w:r>
                      <w:rPr>
                        <w:rFonts w:ascii="Tahoma"/>
                        <w:b/>
                        <w:color w:val="FFFFFF"/>
                        <w:spacing w:val="-26"/>
                        <w:sz w:val="4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42"/>
                      </w:rPr>
                      <w:t>to</w:t>
                    </w:r>
                    <w:r>
                      <w:rPr>
                        <w:rFonts w:ascii="Tahoma"/>
                        <w:b/>
                        <w:color w:val="FFFFFF"/>
                        <w:spacing w:val="-26"/>
                        <w:sz w:val="4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42"/>
                      </w:rPr>
                      <w:t>realise</w:t>
                    </w:r>
                    <w:r>
                      <w:rPr>
                        <w:rFonts w:ascii="Tahoma"/>
                        <w:b/>
                        <w:color w:val="FFFFFF"/>
                        <w:spacing w:val="-120"/>
                        <w:sz w:val="4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42"/>
                      </w:rPr>
                      <w:t>their</w:t>
                    </w:r>
                    <w:r>
                      <w:rPr>
                        <w:rFonts w:ascii="Tahoma"/>
                        <w:b/>
                        <w:color w:val="FFFFFF"/>
                        <w:spacing w:val="-30"/>
                        <w:sz w:val="4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42"/>
                      </w:rPr>
                      <w:t>sporting</w:t>
                    </w:r>
                    <w:r>
                      <w:rPr>
                        <w:rFonts w:ascii="Tahoma"/>
                        <w:b/>
                        <w:color w:val="FFFFFF"/>
                        <w:spacing w:val="-29"/>
                        <w:sz w:val="4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42"/>
                      </w:rPr>
                      <w:t>dreams.</w:t>
                    </w:r>
                  </w:p>
                  <w:p>
                    <w:pPr>
                      <w:spacing w:line="473" w:lineRule="exact" w:before="380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42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w w:val="95"/>
                        <w:sz w:val="42"/>
                      </w:rPr>
                      <w:t>It’s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15"/>
                        <w:w w:val="95"/>
                        <w:sz w:val="4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95"/>
                        <w:sz w:val="42"/>
                      </w:rPr>
                      <w:t>time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15"/>
                        <w:w w:val="95"/>
                        <w:sz w:val="4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95"/>
                        <w:sz w:val="42"/>
                      </w:rPr>
                      <w:t>to</w:t>
                    </w:r>
                  </w:p>
                  <w:p>
                    <w:pPr>
                      <w:spacing w:line="473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42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z w:val="42"/>
                      </w:rPr>
                      <w:t>Change</w:t>
                    </w:r>
                    <w:r>
                      <w:rPr>
                        <w:rFonts w:ascii="Tahoma"/>
                        <w:b/>
                        <w:color w:val="FFFFFF"/>
                        <w:spacing w:val="-22"/>
                        <w:sz w:val="4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42"/>
                      </w:rPr>
                      <w:t>Our</w:t>
                    </w:r>
                    <w:r>
                      <w:rPr>
                        <w:rFonts w:ascii="Tahoma"/>
                        <w:b/>
                        <w:color w:val="FFFFFF"/>
                        <w:spacing w:val="-22"/>
                        <w:sz w:val="4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42"/>
                      </w:rPr>
                      <w:t>Game.</w:t>
                    </w:r>
                  </w:p>
                </w:txbxContent>
              </v:textbox>
              <w10:wrap type="none"/>
            </v:shape>
            <v:shape style="position:absolute;left:680;top:16229;width:118;height:188" type="#_x0000_t202" filled="false" stroked="false">
              <v:textbox inset="0,0,0,0">
                <w:txbxContent>
                  <w:p>
                    <w:pPr>
                      <w:spacing w:line="186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6"/>
                      </w:rPr>
                    </w:pPr>
                    <w:r>
                      <w:rPr>
                        <w:rFonts w:ascii="Tahoma"/>
                        <w:b/>
                        <w:color w:val="414042"/>
                        <w:w w:val="95"/>
                        <w:sz w:val="16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2"/>
        <w:rPr>
          <w:rFonts w:ascii="Tahoma"/>
          <w:b/>
          <w:sz w:val="21"/>
        </w:rPr>
      </w:pPr>
    </w:p>
    <w:p>
      <w:pPr>
        <w:pStyle w:val="Heading1"/>
        <w:ind w:left="13034"/>
      </w:pPr>
      <w:bookmarkStart w:name="_bookmark2" w:id="3"/>
      <w:bookmarkEnd w:id="3"/>
      <w:r>
        <w:rPr>
          <w:b w:val="0"/>
        </w:rPr>
      </w:r>
      <w:r>
        <w:rPr>
          <w:color w:val="EE3349"/>
        </w:rPr>
        <w:t>Introduction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16"/>
        </w:rPr>
      </w:pPr>
    </w:p>
    <w:p>
      <w:pPr>
        <w:pStyle w:val="Heading4"/>
        <w:spacing w:line="259" w:lineRule="auto" w:before="100"/>
      </w:pPr>
      <w:r>
        <w:rPr>
          <w:color w:val="EE3349"/>
          <w:spacing w:val="-3"/>
          <w:w w:val="110"/>
        </w:rPr>
        <w:t>Sport</w:t>
      </w:r>
      <w:r>
        <w:rPr>
          <w:color w:val="EE3349"/>
          <w:spacing w:val="-31"/>
          <w:w w:val="110"/>
        </w:rPr>
        <w:t> </w:t>
      </w:r>
      <w:r>
        <w:rPr>
          <w:color w:val="EE3349"/>
          <w:spacing w:val="-3"/>
          <w:w w:val="110"/>
        </w:rPr>
        <w:t>and</w:t>
      </w:r>
      <w:r>
        <w:rPr>
          <w:color w:val="EE3349"/>
          <w:spacing w:val="-30"/>
          <w:w w:val="110"/>
        </w:rPr>
        <w:t> </w:t>
      </w:r>
      <w:r>
        <w:rPr>
          <w:color w:val="EE3349"/>
          <w:spacing w:val="-3"/>
          <w:w w:val="110"/>
        </w:rPr>
        <w:t>active</w:t>
      </w:r>
      <w:r>
        <w:rPr>
          <w:color w:val="EE3349"/>
          <w:spacing w:val="-30"/>
          <w:w w:val="110"/>
        </w:rPr>
        <w:t> </w:t>
      </w:r>
      <w:r>
        <w:rPr>
          <w:color w:val="EE3349"/>
          <w:spacing w:val="-2"/>
          <w:w w:val="110"/>
        </w:rPr>
        <w:t>recreation</w:t>
      </w:r>
      <w:r>
        <w:rPr>
          <w:color w:val="EE3349"/>
          <w:spacing w:val="-30"/>
          <w:w w:val="110"/>
        </w:rPr>
        <w:t> </w:t>
      </w:r>
      <w:r>
        <w:rPr>
          <w:color w:val="EE3349"/>
          <w:spacing w:val="-2"/>
          <w:w w:val="110"/>
        </w:rPr>
        <w:t>is</w:t>
      </w:r>
      <w:r>
        <w:rPr>
          <w:color w:val="EE3349"/>
          <w:spacing w:val="-30"/>
          <w:w w:val="110"/>
        </w:rPr>
        <w:t> </w:t>
      </w:r>
      <w:r>
        <w:rPr>
          <w:color w:val="EE3349"/>
          <w:spacing w:val="-2"/>
          <w:w w:val="110"/>
        </w:rPr>
        <w:t>a</w:t>
      </w:r>
      <w:r>
        <w:rPr>
          <w:color w:val="EE3349"/>
          <w:spacing w:val="-30"/>
          <w:w w:val="110"/>
        </w:rPr>
        <w:t> </w:t>
      </w:r>
      <w:r>
        <w:rPr>
          <w:color w:val="EE3349"/>
          <w:spacing w:val="-2"/>
          <w:w w:val="110"/>
        </w:rPr>
        <w:t>fundamental</w:t>
      </w:r>
      <w:r>
        <w:rPr>
          <w:color w:val="EE3349"/>
          <w:spacing w:val="-30"/>
          <w:w w:val="110"/>
        </w:rPr>
        <w:t> </w:t>
      </w:r>
      <w:r>
        <w:rPr>
          <w:color w:val="EE3349"/>
          <w:spacing w:val="-2"/>
          <w:w w:val="110"/>
        </w:rPr>
        <w:t>part</w:t>
      </w:r>
      <w:r>
        <w:rPr>
          <w:color w:val="EE3349"/>
          <w:spacing w:val="-30"/>
          <w:w w:val="110"/>
        </w:rPr>
        <w:t> </w:t>
      </w:r>
      <w:r>
        <w:rPr>
          <w:color w:val="EE3349"/>
          <w:spacing w:val="-2"/>
          <w:w w:val="110"/>
        </w:rPr>
        <w:t>of</w:t>
      </w:r>
      <w:r>
        <w:rPr>
          <w:color w:val="EE3349"/>
          <w:spacing w:val="-30"/>
          <w:w w:val="110"/>
        </w:rPr>
        <w:t> </w:t>
      </w:r>
      <w:r>
        <w:rPr>
          <w:color w:val="EE3349"/>
          <w:spacing w:val="-2"/>
          <w:w w:val="110"/>
        </w:rPr>
        <w:t>the</w:t>
      </w:r>
      <w:r>
        <w:rPr>
          <w:color w:val="EE3349"/>
          <w:spacing w:val="-31"/>
          <w:w w:val="110"/>
        </w:rPr>
        <w:t> </w:t>
      </w:r>
      <w:r>
        <w:rPr>
          <w:color w:val="EE3349"/>
          <w:spacing w:val="-2"/>
          <w:w w:val="110"/>
        </w:rPr>
        <w:t>lives</w:t>
      </w:r>
      <w:r>
        <w:rPr>
          <w:color w:val="EE3349"/>
          <w:spacing w:val="-76"/>
          <w:w w:val="110"/>
        </w:rPr>
        <w:t> </w:t>
      </w:r>
      <w:r>
        <w:rPr>
          <w:color w:val="EE3349"/>
          <w:spacing w:val="-4"/>
          <w:w w:val="110"/>
        </w:rPr>
        <w:t>of</w:t>
      </w:r>
      <w:r>
        <w:rPr>
          <w:color w:val="EE3349"/>
          <w:spacing w:val="-30"/>
          <w:w w:val="110"/>
        </w:rPr>
        <w:t> </w:t>
      </w:r>
      <w:r>
        <w:rPr>
          <w:color w:val="EE3349"/>
          <w:spacing w:val="-4"/>
          <w:w w:val="110"/>
        </w:rPr>
        <w:t>many</w:t>
      </w:r>
      <w:r>
        <w:rPr>
          <w:color w:val="EE3349"/>
          <w:spacing w:val="-30"/>
          <w:w w:val="110"/>
        </w:rPr>
        <w:t> </w:t>
      </w:r>
      <w:r>
        <w:rPr>
          <w:color w:val="EE3349"/>
          <w:spacing w:val="-4"/>
          <w:w w:val="110"/>
        </w:rPr>
        <w:t>Victorians,</w:t>
      </w:r>
      <w:r>
        <w:rPr>
          <w:color w:val="EE3349"/>
          <w:spacing w:val="-30"/>
          <w:w w:val="110"/>
        </w:rPr>
        <w:t> </w:t>
      </w:r>
      <w:r>
        <w:rPr>
          <w:color w:val="EE3349"/>
          <w:spacing w:val="-3"/>
          <w:w w:val="110"/>
        </w:rPr>
        <w:t>and</w:t>
      </w:r>
      <w:r>
        <w:rPr>
          <w:color w:val="EE3349"/>
          <w:spacing w:val="-30"/>
          <w:w w:val="110"/>
        </w:rPr>
        <w:t> </w:t>
      </w:r>
      <w:r>
        <w:rPr>
          <w:color w:val="EE3349"/>
          <w:spacing w:val="-3"/>
          <w:w w:val="110"/>
        </w:rPr>
        <w:t>of</w:t>
      </w:r>
      <w:r>
        <w:rPr>
          <w:color w:val="EE3349"/>
          <w:spacing w:val="-29"/>
          <w:w w:val="110"/>
        </w:rPr>
        <w:t> </w:t>
      </w:r>
      <w:r>
        <w:rPr>
          <w:color w:val="EE3349"/>
          <w:spacing w:val="-3"/>
          <w:w w:val="110"/>
        </w:rPr>
        <w:t>many</w:t>
      </w:r>
      <w:r>
        <w:rPr>
          <w:color w:val="EE3349"/>
          <w:spacing w:val="-30"/>
          <w:w w:val="110"/>
        </w:rPr>
        <w:t> </w:t>
      </w:r>
      <w:r>
        <w:rPr>
          <w:color w:val="EE3349"/>
          <w:spacing w:val="-3"/>
          <w:w w:val="110"/>
        </w:rPr>
        <w:t>Victorian</w:t>
      </w:r>
      <w:r>
        <w:rPr>
          <w:color w:val="EE3349"/>
          <w:spacing w:val="-30"/>
          <w:w w:val="110"/>
        </w:rPr>
        <w:t> </w:t>
      </w:r>
      <w:r>
        <w:rPr>
          <w:color w:val="EE3349"/>
          <w:spacing w:val="-3"/>
          <w:w w:val="110"/>
        </w:rPr>
        <w:t>communities.</w:t>
      </w:r>
    </w:p>
    <w:p>
      <w:pPr>
        <w:pStyle w:val="BodyText"/>
        <w:spacing w:before="11"/>
        <w:rPr>
          <w:sz w:val="31"/>
        </w:rPr>
      </w:pPr>
    </w:p>
    <w:p>
      <w:pPr>
        <w:pStyle w:val="BodyText"/>
        <w:spacing w:line="252" w:lineRule="auto"/>
        <w:ind w:left="13026" w:right="2961"/>
        <w:jc w:val="both"/>
      </w:pPr>
      <w:r>
        <w:rPr>
          <w:color w:val="414042"/>
          <w:w w:val="110"/>
        </w:rPr>
        <w:t>Community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sport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4"/>
          <w:w w:val="110"/>
        </w:rPr>
        <w:t> </w:t>
      </w:r>
      <w:r>
        <w:rPr>
          <w:color w:val="414042"/>
          <w:w w:val="110"/>
        </w:rPr>
        <w:t>recreation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infrastructure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shapes</w:t>
      </w:r>
      <w:r>
        <w:rPr>
          <w:color w:val="414042"/>
          <w:spacing w:val="-4"/>
          <w:w w:val="110"/>
        </w:rPr>
        <w:t> </w:t>
      </w:r>
      <w:r>
        <w:rPr>
          <w:color w:val="414042"/>
          <w:w w:val="110"/>
        </w:rPr>
        <w:t>our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towns,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suburbs</w:t>
      </w:r>
      <w:r>
        <w:rPr>
          <w:color w:val="414042"/>
          <w:spacing w:val="-4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58"/>
          <w:w w:val="110"/>
        </w:rPr>
        <w:t> </w:t>
      </w:r>
      <w:r>
        <w:rPr>
          <w:color w:val="414042"/>
          <w:w w:val="105"/>
        </w:rPr>
        <w:t>cities, with the energy and excitement of people and teams filling fields, courts,</w:t>
      </w:r>
      <w:r>
        <w:rPr>
          <w:color w:val="414042"/>
          <w:spacing w:val="-54"/>
          <w:w w:val="105"/>
        </w:rPr>
        <w:t> </w:t>
      </w:r>
      <w:r>
        <w:rPr>
          <w:color w:val="414042"/>
          <w:spacing w:val="-3"/>
          <w:w w:val="113"/>
        </w:rPr>
        <w:t>o</w:t>
      </w:r>
      <w:r>
        <w:rPr>
          <w:color w:val="414042"/>
          <w:spacing w:val="-3"/>
          <w:w w:val="113"/>
        </w:rPr>
        <w:t>v</w:t>
      </w:r>
      <w:r>
        <w:rPr>
          <w:color w:val="414042"/>
          <w:w w:val="114"/>
        </w:rPr>
        <w:t>al</w:t>
      </w:r>
      <w:r>
        <w:rPr>
          <w:color w:val="414042"/>
          <w:spacing w:val="-2"/>
          <w:w w:val="114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05"/>
        </w:rPr>
        <w:t>pi</w:t>
      </w:r>
      <w:r>
        <w:rPr>
          <w:color w:val="414042"/>
          <w:spacing w:val="-3"/>
          <w:w w:val="105"/>
        </w:rPr>
        <w:t>t</w:t>
      </w:r>
      <w:r>
        <w:rPr>
          <w:color w:val="414042"/>
          <w:w w:val="114"/>
        </w:rPr>
        <w:t>ches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18"/>
        </w:rPr>
        <w:t>so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13"/>
        </w:rPr>
        <w:t>m</w:t>
      </w:r>
      <w:r>
        <w:rPr>
          <w:color w:val="414042"/>
          <w:w w:val="114"/>
        </w:rPr>
        <w:t>uch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mo</w:t>
      </w:r>
      <w:r>
        <w:rPr>
          <w:color w:val="414042"/>
          <w:spacing w:val="-3"/>
          <w:w w:val="111"/>
        </w:rPr>
        <w:t>r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w w:val="102"/>
        </w:rPr>
        <w:t>all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14"/>
        </w:rPr>
        <w:t>y</w:t>
      </w:r>
      <w:r>
        <w:rPr>
          <w:color w:val="414042"/>
          <w:w w:val="112"/>
        </w:rPr>
        <w:t>ear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06"/>
        </w:rPr>
        <w:t>r</w:t>
      </w:r>
      <w:r>
        <w:rPr>
          <w:color w:val="414042"/>
          <w:w w:val="106"/>
        </w:rPr>
        <w:t>ound,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come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06"/>
        </w:rPr>
        <w:t>r</w:t>
      </w:r>
      <w:r>
        <w:rPr>
          <w:color w:val="414042"/>
          <w:w w:val="101"/>
        </w:rPr>
        <w:t>ain,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hail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or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shin</w:t>
      </w:r>
      <w:r>
        <w:rPr>
          <w:color w:val="414042"/>
          <w:spacing w:val="-3"/>
          <w:w w:val="111"/>
        </w:rPr>
        <w:t>e</w:t>
      </w:r>
      <w:r>
        <w:rPr>
          <w:color w:val="414042"/>
          <w:w w:val="55"/>
        </w:rPr>
        <w:t>.</w:t>
      </w:r>
    </w:p>
    <w:p>
      <w:pPr>
        <w:pStyle w:val="BodyText"/>
        <w:spacing w:line="252" w:lineRule="auto" w:before="172"/>
        <w:ind w:left="13026" w:right="3087"/>
      </w:pPr>
      <w:r>
        <w:rPr>
          <w:color w:val="414042"/>
          <w:spacing w:val="-1"/>
          <w:w w:val="110"/>
        </w:rPr>
        <w:t>But when our entire community does not benefit </w:t>
      </w:r>
      <w:r>
        <w:rPr>
          <w:color w:val="414042"/>
          <w:w w:val="110"/>
        </w:rPr>
        <w:t>from this infrastructure in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5"/>
        </w:rPr>
        <w:t>an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equitable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manner,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this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important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pillar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of</w:t>
      </w:r>
      <w:r>
        <w:rPr>
          <w:color w:val="414042"/>
          <w:spacing w:val="3"/>
          <w:w w:val="105"/>
        </w:rPr>
        <w:t> </w:t>
      </w:r>
      <w:r>
        <w:rPr>
          <w:color w:val="414042"/>
          <w:w w:val="105"/>
        </w:rPr>
        <w:t>our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health,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our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culture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and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our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10"/>
        </w:rPr>
        <w:t>identities as Victorians and Australians is contributing to unequal outcomes</w:t>
      </w:r>
      <w:r>
        <w:rPr>
          <w:color w:val="414042"/>
          <w:spacing w:val="-57"/>
          <w:w w:val="110"/>
        </w:rPr>
        <w:t> </w:t>
      </w:r>
      <w:r>
        <w:rPr>
          <w:color w:val="414042"/>
          <w:spacing w:val="-1"/>
          <w:w w:val="110"/>
        </w:rPr>
        <w:t>in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sport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and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active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recreation,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and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a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wider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culture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gender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inequality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our</w:t>
      </w:r>
      <w:r>
        <w:rPr>
          <w:color w:val="414042"/>
          <w:spacing w:val="-56"/>
          <w:w w:val="110"/>
        </w:rPr>
        <w:t> </w:t>
      </w:r>
      <w:r>
        <w:rPr>
          <w:color w:val="414042"/>
          <w:w w:val="110"/>
        </w:rPr>
        <w:t>communities.</w:t>
      </w:r>
    </w:p>
    <w:p>
      <w:pPr>
        <w:pStyle w:val="BodyText"/>
        <w:spacing w:line="252" w:lineRule="auto" w:before="172"/>
        <w:ind w:left="13026" w:right="3453"/>
        <w:jc w:val="both"/>
      </w:pPr>
      <w:r>
        <w:rPr>
          <w:color w:val="414042"/>
          <w:spacing w:val="-1"/>
          <w:w w:val="110"/>
        </w:rPr>
        <w:t>Victoria’s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Gender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Equality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Act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2020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(the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Act)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requires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the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Victorian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public</w:t>
      </w:r>
      <w:r>
        <w:rPr>
          <w:color w:val="414042"/>
          <w:spacing w:val="-58"/>
          <w:w w:val="110"/>
        </w:rPr>
        <w:t> </w:t>
      </w:r>
      <w:r>
        <w:rPr>
          <w:color w:val="414042"/>
          <w:spacing w:val="-1"/>
          <w:w w:val="110"/>
        </w:rPr>
        <w:t>sector,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local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governments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and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universities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take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positive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action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towards</w:t>
      </w:r>
      <w:r>
        <w:rPr>
          <w:color w:val="414042"/>
          <w:spacing w:val="-58"/>
          <w:w w:val="110"/>
        </w:rPr>
        <w:t> </w:t>
      </w:r>
      <w:r>
        <w:rPr>
          <w:color w:val="414042"/>
          <w:w w:val="112"/>
        </w:rPr>
        <w:t>achi</w:t>
      </w:r>
      <w:r>
        <w:rPr>
          <w:color w:val="414042"/>
          <w:spacing w:val="-3"/>
          <w:w w:val="112"/>
        </w:rPr>
        <w:t>e</w:t>
      </w:r>
      <w:r>
        <w:rPr>
          <w:color w:val="414042"/>
          <w:w w:val="114"/>
        </w:rPr>
        <w:t>ving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03"/>
        </w:rPr>
        <w:t>w</w:t>
      </w:r>
      <w:r>
        <w:rPr>
          <w:color w:val="414042"/>
          <w:w w:val="111"/>
        </w:rPr>
        <w:t>orkplace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gender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e</w:t>
      </w:r>
      <w:r>
        <w:rPr>
          <w:color w:val="414042"/>
          <w:spacing w:val="-2"/>
          <w:w w:val="111"/>
        </w:rPr>
        <w:t>q</w:t>
      </w:r>
      <w:r>
        <w:rPr>
          <w:color w:val="414042"/>
          <w:w w:val="108"/>
        </w:rPr>
        <w:t>ualit</w:t>
      </w:r>
      <w:r>
        <w:rPr>
          <w:color w:val="414042"/>
          <w:spacing w:val="-8"/>
          <w:w w:val="108"/>
        </w:rPr>
        <w:t>y</w:t>
      </w:r>
      <w:r>
        <w:rPr>
          <w:color w:val="414042"/>
          <w:w w:val="55"/>
        </w:rPr>
        <w:t>.</w:t>
      </w:r>
    </w:p>
    <w:p>
      <w:pPr>
        <w:pStyle w:val="BodyText"/>
        <w:spacing w:line="252" w:lineRule="auto" w:before="172"/>
        <w:ind w:left="13026" w:right="2914"/>
      </w:pPr>
      <w:r>
        <w:rPr>
          <w:color w:val="414042"/>
          <w:w w:val="110"/>
        </w:rPr>
        <w:t>As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Defined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Entities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under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Act,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local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governments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other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public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land</w:t>
      </w:r>
      <w:r>
        <w:rPr>
          <w:color w:val="414042"/>
          <w:spacing w:val="-56"/>
          <w:w w:val="110"/>
        </w:rPr>
        <w:t> </w:t>
      </w:r>
      <w:r>
        <w:rPr>
          <w:color w:val="414042"/>
          <w:w w:val="110"/>
        </w:rPr>
        <w:t>management groups are also required to consider and promote gender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1"/>
        </w:rPr>
        <w:t>e</w:t>
      </w:r>
      <w:r>
        <w:rPr>
          <w:color w:val="414042"/>
          <w:spacing w:val="-2"/>
          <w:w w:val="111"/>
        </w:rPr>
        <w:t>q</w:t>
      </w:r>
      <w:r>
        <w:rPr>
          <w:color w:val="414042"/>
          <w:w w:val="108"/>
        </w:rPr>
        <w:t>ualit</w:t>
      </w:r>
      <w:r>
        <w:rPr>
          <w:color w:val="414042"/>
          <w:spacing w:val="-12"/>
          <w:w w:val="108"/>
        </w:rPr>
        <w:t>y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including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unde</w:t>
      </w:r>
      <w:r>
        <w:rPr>
          <w:color w:val="414042"/>
          <w:spacing w:val="1"/>
          <w:w w:val="111"/>
        </w:rPr>
        <w:t>r</w:t>
      </w:r>
      <w:r>
        <w:rPr>
          <w:color w:val="414042"/>
          <w:spacing w:val="-3"/>
          <w:w w:val="99"/>
        </w:rPr>
        <w:t>t</w:t>
      </w:r>
      <w:r>
        <w:rPr>
          <w:color w:val="414042"/>
          <w:w w:val="115"/>
        </w:rPr>
        <w:t>aking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gender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impact</w:t>
      </w:r>
      <w:r>
        <w:rPr>
          <w:color w:val="414042"/>
          <w:spacing w:val="-9"/>
        </w:rPr>
        <w:t> </w:t>
      </w:r>
      <w:r>
        <w:rPr>
          <w:color w:val="414042"/>
          <w:w w:val="123"/>
        </w:rPr>
        <w:t>a</w:t>
      </w:r>
      <w:r>
        <w:rPr>
          <w:color w:val="414042"/>
          <w:spacing w:val="-2"/>
          <w:w w:val="123"/>
        </w:rPr>
        <w:t>s</w:t>
      </w:r>
      <w:r>
        <w:rPr>
          <w:color w:val="414042"/>
          <w:w w:val="117"/>
        </w:rPr>
        <w:t>se</w:t>
      </w:r>
      <w:r>
        <w:rPr>
          <w:color w:val="414042"/>
          <w:spacing w:val="-2"/>
          <w:w w:val="117"/>
        </w:rPr>
        <w:t>s</w:t>
      </w:r>
      <w:r>
        <w:rPr>
          <w:color w:val="414042"/>
          <w:spacing w:val="-2"/>
          <w:w w:val="125"/>
        </w:rPr>
        <w:t>s</w:t>
      </w:r>
      <w:r>
        <w:rPr>
          <w:color w:val="414042"/>
          <w:w w:val="112"/>
        </w:rPr>
        <w:t>ment</w:t>
      </w:r>
      <w:r>
        <w:rPr>
          <w:color w:val="414042"/>
          <w:spacing w:val="-2"/>
          <w:w w:val="112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on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policie</w:t>
      </w:r>
      <w:r>
        <w:rPr>
          <w:color w:val="414042"/>
          <w:spacing w:val="-2"/>
          <w:w w:val="108"/>
        </w:rPr>
        <w:t>s</w:t>
      </w:r>
      <w:r>
        <w:rPr>
          <w:color w:val="414042"/>
          <w:w w:val="57"/>
        </w:rPr>
        <w:t>, </w:t>
      </w:r>
      <w:r>
        <w:rPr>
          <w:color w:val="414042"/>
          <w:w w:val="110"/>
        </w:rPr>
        <w:t>programs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services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have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a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direct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significant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public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impact.</w:t>
      </w:r>
    </w:p>
    <w:p>
      <w:pPr>
        <w:pStyle w:val="BodyText"/>
        <w:spacing w:line="252" w:lineRule="auto" w:before="172"/>
        <w:ind w:left="13026" w:right="3399"/>
        <w:jc w:val="both"/>
      </w:pPr>
      <w:r>
        <w:rPr>
          <w:color w:val="414042"/>
          <w:w w:val="110"/>
        </w:rPr>
        <w:t>Policies,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programs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services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relate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community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sport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active</w:t>
      </w:r>
      <w:r>
        <w:rPr>
          <w:color w:val="414042"/>
          <w:spacing w:val="-57"/>
          <w:w w:val="110"/>
        </w:rPr>
        <w:t> </w:t>
      </w:r>
      <w:r>
        <w:rPr>
          <w:color w:val="414042"/>
          <w:spacing w:val="-1"/>
          <w:w w:val="110"/>
        </w:rPr>
        <w:t>recreation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are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an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example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of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where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this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lens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should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be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applied.</w:t>
      </w:r>
    </w:p>
    <w:p>
      <w:pPr>
        <w:pStyle w:val="BodyText"/>
        <w:spacing w:line="252" w:lineRule="auto" w:before="172"/>
        <w:ind w:left="13026" w:right="2914"/>
      </w:pPr>
      <w:r>
        <w:rPr>
          <w:color w:val="414042"/>
          <w:spacing w:val="-4"/>
          <w:w w:val="112"/>
        </w:rPr>
        <w:t>F</w:t>
      </w:r>
      <w:r>
        <w:rPr>
          <w:color w:val="414042"/>
          <w:w w:val="110"/>
        </w:rPr>
        <w:t>or</w:t>
      </w:r>
      <w:r>
        <w:rPr>
          <w:color w:val="414042"/>
          <w:spacing w:val="-9"/>
        </w:rPr>
        <w:t> </w:t>
      </w:r>
      <w:r>
        <w:rPr>
          <w:color w:val="414042"/>
          <w:w w:val="114"/>
        </w:rPr>
        <w:t>some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local</w:t>
      </w:r>
      <w:r>
        <w:rPr>
          <w:color w:val="414042"/>
          <w:spacing w:val="-9"/>
        </w:rPr>
        <w:t> </w:t>
      </w:r>
      <w:r>
        <w:rPr>
          <w:color w:val="414042"/>
          <w:w w:val="119"/>
        </w:rPr>
        <w:t>g</w:t>
      </w:r>
      <w:r>
        <w:rPr>
          <w:color w:val="414042"/>
          <w:spacing w:val="-3"/>
          <w:w w:val="119"/>
        </w:rPr>
        <w:t>o</w:t>
      </w:r>
      <w:r>
        <w:rPr>
          <w:color w:val="414042"/>
          <w:spacing w:val="-3"/>
          <w:w w:val="113"/>
        </w:rPr>
        <w:t>v</w:t>
      </w:r>
      <w:r>
        <w:rPr>
          <w:color w:val="414042"/>
          <w:w w:val="111"/>
        </w:rPr>
        <w:t>ernments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other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public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land</w:t>
      </w:r>
      <w:r>
        <w:rPr>
          <w:color w:val="414042"/>
          <w:spacing w:val="-9"/>
        </w:rPr>
        <w:t> </w:t>
      </w:r>
      <w:r>
        <w:rPr>
          <w:color w:val="414042"/>
          <w:w w:val="114"/>
        </w:rPr>
        <w:t>management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g</w:t>
      </w:r>
      <w:r>
        <w:rPr>
          <w:color w:val="414042"/>
          <w:spacing w:val="-3"/>
          <w:w w:val="117"/>
        </w:rPr>
        <w:t>r</w:t>
      </w:r>
      <w:r>
        <w:rPr>
          <w:color w:val="414042"/>
          <w:w w:val="116"/>
        </w:rPr>
        <w:t>oup</w:t>
      </w:r>
      <w:r>
        <w:rPr>
          <w:color w:val="414042"/>
          <w:spacing w:val="-2"/>
          <w:w w:val="116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spacing w:val="-4"/>
          <w:w w:val="109"/>
        </w:rPr>
        <w:t>this</w:t>
      </w:r>
      <w:r>
        <w:rPr>
          <w:color w:val="414042"/>
          <w:w w:val="109"/>
        </w:rPr>
        <w:t> </w:t>
      </w:r>
      <w:r>
        <w:rPr>
          <w:color w:val="414042"/>
          <w:spacing w:val="-1"/>
          <w:w w:val="103"/>
        </w:rPr>
        <w:t>w</w:t>
      </w:r>
      <w:r>
        <w:rPr>
          <w:color w:val="414042"/>
          <w:w w:val="111"/>
        </w:rPr>
        <w:t>ork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is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al</w:t>
      </w:r>
      <w:r>
        <w:rPr>
          <w:color w:val="414042"/>
          <w:spacing w:val="-3"/>
          <w:w w:val="108"/>
        </w:rPr>
        <w:t>r</w:t>
      </w:r>
      <w:r>
        <w:rPr>
          <w:color w:val="414042"/>
          <w:w w:val="114"/>
        </w:rPr>
        <w:t>eady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03"/>
        </w:rPr>
        <w:t>w</w:t>
      </w:r>
      <w:r>
        <w:rPr>
          <w:color w:val="414042"/>
          <w:w w:val="95"/>
        </w:rPr>
        <w:t>ell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ad</w:t>
      </w:r>
      <w:r>
        <w:rPr>
          <w:color w:val="414042"/>
          <w:spacing w:val="-3"/>
          <w:w w:val="117"/>
        </w:rPr>
        <w:t>v</w:t>
      </w:r>
      <w:r>
        <w:rPr>
          <w:color w:val="414042"/>
          <w:w w:val="114"/>
        </w:rPr>
        <w:t>anced</w:t>
      </w:r>
      <w:r>
        <w:rPr>
          <w:color w:val="414042"/>
          <w:spacing w:val="-9"/>
        </w:rPr>
        <w:t> </w:t>
      </w:r>
      <w:r>
        <w:rPr>
          <w:color w:val="414042"/>
          <w:w w:val="106"/>
        </w:rPr>
        <w:t>and,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in</w:t>
      </w:r>
      <w:r>
        <w:rPr>
          <w:color w:val="414042"/>
          <w:spacing w:val="-9"/>
        </w:rPr>
        <w:t> </w:t>
      </w:r>
      <w:r>
        <w:rPr>
          <w:color w:val="414042"/>
          <w:w w:val="114"/>
        </w:rPr>
        <w:t>some</w:t>
      </w:r>
      <w:r>
        <w:rPr>
          <w:color w:val="414042"/>
          <w:spacing w:val="-9"/>
        </w:rPr>
        <w:t> </w:t>
      </w:r>
      <w:r>
        <w:rPr>
          <w:color w:val="414042"/>
          <w:w w:val="118"/>
        </w:rPr>
        <w:t>case</w:t>
      </w:r>
      <w:r>
        <w:rPr>
          <w:color w:val="414042"/>
          <w:spacing w:val="-2"/>
          <w:w w:val="118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p</w:t>
      </w:r>
      <w:r>
        <w:rPr>
          <w:color w:val="414042"/>
          <w:spacing w:val="-3"/>
          <w:w w:val="112"/>
        </w:rPr>
        <w:t>r</w:t>
      </w:r>
      <w:r>
        <w:rPr>
          <w:color w:val="414042"/>
          <w:spacing w:val="3"/>
          <w:w w:val="106"/>
        </w:rPr>
        <w:t>e</w:t>
      </w:r>
      <w:r>
        <w:rPr>
          <w:color w:val="414042"/>
          <w:spacing w:val="3"/>
          <w:w w:val="120"/>
        </w:rPr>
        <w:t>-</w:t>
      </w:r>
      <w:r>
        <w:rPr>
          <w:color w:val="414042"/>
          <w:w w:val="114"/>
        </w:rPr>
        <w:t>da</w:t>
      </w:r>
      <w:r>
        <w:rPr>
          <w:color w:val="414042"/>
          <w:spacing w:val="-3"/>
          <w:w w:val="114"/>
        </w:rPr>
        <w:t>t</w:t>
      </w:r>
      <w:r>
        <w:rPr>
          <w:color w:val="414042"/>
          <w:w w:val="114"/>
        </w:rPr>
        <w:t>es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spacing w:val="-2"/>
          <w:w w:val="112"/>
        </w:rPr>
        <w:t>A</w:t>
      </w:r>
      <w:r>
        <w:rPr>
          <w:color w:val="414042"/>
          <w:w w:val="92"/>
        </w:rPr>
        <w:t>ct.</w:t>
      </w:r>
    </w:p>
    <w:p>
      <w:pPr>
        <w:pStyle w:val="BodyText"/>
        <w:spacing w:line="252" w:lineRule="auto" w:before="171"/>
        <w:ind w:left="13026" w:right="2914"/>
      </w:pPr>
      <w:r>
        <w:rPr>
          <w:color w:val="414042"/>
          <w:spacing w:val="-4"/>
          <w:w w:val="112"/>
        </w:rPr>
        <w:t>F</w:t>
      </w:r>
      <w:r>
        <w:rPr>
          <w:color w:val="414042"/>
          <w:w w:val="110"/>
        </w:rPr>
        <w:t>or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othe</w:t>
      </w:r>
      <w:r>
        <w:rPr>
          <w:color w:val="414042"/>
          <w:spacing w:val="-2"/>
          <w:w w:val="108"/>
        </w:rPr>
        <w:t>r</w:t>
      </w:r>
      <w:r>
        <w:rPr>
          <w:color w:val="414042"/>
          <w:spacing w:val="-2"/>
          <w:w w:val="125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this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journ</w:t>
      </w:r>
      <w:r>
        <w:rPr>
          <w:color w:val="414042"/>
          <w:spacing w:val="-3"/>
          <w:w w:val="107"/>
        </w:rPr>
        <w:t>e</w:t>
      </w:r>
      <w:r>
        <w:rPr>
          <w:color w:val="414042"/>
          <w:w w:val="114"/>
        </w:rPr>
        <w:t>y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is</w:t>
      </w:r>
      <w:r>
        <w:rPr>
          <w:color w:val="414042"/>
          <w:spacing w:val="-9"/>
        </w:rPr>
        <w:t> </w:t>
      </w:r>
      <w:r>
        <w:rPr>
          <w:color w:val="414042"/>
          <w:w w:val="99"/>
        </w:rPr>
        <w:t>j</w:t>
      </w:r>
      <w:r>
        <w:rPr>
          <w:color w:val="414042"/>
          <w:spacing w:val="-2"/>
          <w:w w:val="99"/>
        </w:rPr>
        <w:t>u</w:t>
      </w:r>
      <w:r>
        <w:rPr>
          <w:color w:val="414042"/>
          <w:w w:val="112"/>
        </w:rPr>
        <w:t>st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beginning</w:t>
      </w:r>
      <w:r>
        <w:rPr>
          <w:color w:val="414042"/>
          <w:spacing w:val="-9"/>
        </w:rPr>
        <w:t> </w:t>
      </w:r>
      <w:r>
        <w:rPr>
          <w:color w:val="414042"/>
          <w:w w:val="168"/>
        </w:rPr>
        <w:t>–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is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whe</w:t>
      </w:r>
      <w:r>
        <w:rPr>
          <w:color w:val="414042"/>
          <w:spacing w:val="-3"/>
          <w:w w:val="107"/>
        </w:rPr>
        <w:t>r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spacing w:val="-4"/>
          <w:w w:val="112"/>
        </w:rPr>
        <w:t>F</w:t>
      </w:r>
      <w:r>
        <w:rPr>
          <w:color w:val="414042"/>
          <w:w w:val="110"/>
        </w:rPr>
        <w:t>air</w:t>
      </w:r>
      <w:r>
        <w:rPr>
          <w:color w:val="414042"/>
          <w:spacing w:val="-9"/>
        </w:rPr>
        <w:t> </w:t>
      </w:r>
      <w:r>
        <w:rPr>
          <w:color w:val="414042"/>
          <w:spacing w:val="-5"/>
          <w:w w:val="112"/>
        </w:rPr>
        <w:t>A</w:t>
      </w:r>
      <w:r>
        <w:rPr>
          <w:color w:val="414042"/>
          <w:spacing w:val="-3"/>
          <w:w w:val="114"/>
        </w:rPr>
        <w:t>cce</w:t>
      </w:r>
      <w:r>
        <w:rPr>
          <w:color w:val="414042"/>
          <w:spacing w:val="-5"/>
          <w:w w:val="114"/>
        </w:rPr>
        <w:t>s</w:t>
      </w:r>
      <w:r>
        <w:rPr>
          <w:color w:val="414042"/>
          <w:spacing w:val="-3"/>
          <w:w w:val="125"/>
        </w:rPr>
        <w:t>s</w:t>
      </w:r>
      <w:r>
        <w:rPr>
          <w:color w:val="414042"/>
          <w:w w:val="125"/>
        </w:rPr>
        <w:t> </w:t>
      </w:r>
      <w:r>
        <w:rPr>
          <w:color w:val="414042"/>
          <w:w w:val="110"/>
        </w:rPr>
        <w:t>Policy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Roadmap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comes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in.</w:t>
      </w:r>
    </w:p>
    <w:p>
      <w:pPr>
        <w:pStyle w:val="BodyText"/>
        <w:spacing w:before="5"/>
        <w:rPr>
          <w:sz w:val="9"/>
        </w:rPr>
      </w:pPr>
      <w:r>
        <w:rPr/>
        <w:pict>
          <v:shape style="position:absolute;margin-left:680.31488pt;margin-top:7.953807pt;width:352pt;height:.1pt;mso-position-horizontal-relative:page;mso-position-vertical-relative:paragraph;z-index:-15720448;mso-wrap-distance-left:0;mso-wrap-distance-right:0" coordorigin="13606,159" coordsize="7040,0" path="m13606,159l20646,159e" filled="false" stroked="true" strokeweight="1pt" strokecolor="#ee3349">
            <v:path arrowok="t"/>
            <v:stroke dashstyle="solid"/>
            <w10:wrap type="topAndBottom"/>
          </v:shape>
        </w:pict>
      </w:r>
    </w:p>
    <w:p>
      <w:pPr>
        <w:spacing w:line="247" w:lineRule="auto" w:before="161"/>
        <w:ind w:left="13026" w:right="2914" w:firstLine="0"/>
        <w:jc w:val="left"/>
        <w:rPr>
          <w:sz w:val="28"/>
        </w:rPr>
      </w:pPr>
      <w:r>
        <w:rPr>
          <w:color w:val="EE3349"/>
          <w:spacing w:val="-3"/>
          <w:w w:val="110"/>
          <w:sz w:val="28"/>
        </w:rPr>
        <w:t>The</w:t>
      </w:r>
      <w:r>
        <w:rPr>
          <w:color w:val="EE3349"/>
          <w:spacing w:val="-34"/>
          <w:w w:val="110"/>
          <w:sz w:val="28"/>
        </w:rPr>
        <w:t> </w:t>
      </w:r>
      <w:r>
        <w:rPr>
          <w:color w:val="EE3349"/>
          <w:spacing w:val="-3"/>
          <w:w w:val="110"/>
          <w:sz w:val="28"/>
        </w:rPr>
        <w:t>Fair</w:t>
      </w:r>
      <w:r>
        <w:rPr>
          <w:color w:val="EE3349"/>
          <w:spacing w:val="-33"/>
          <w:w w:val="110"/>
          <w:sz w:val="28"/>
        </w:rPr>
        <w:t> </w:t>
      </w:r>
      <w:r>
        <w:rPr>
          <w:color w:val="EE3349"/>
          <w:spacing w:val="-3"/>
          <w:w w:val="110"/>
          <w:sz w:val="28"/>
        </w:rPr>
        <w:t>Access</w:t>
      </w:r>
      <w:r>
        <w:rPr>
          <w:color w:val="EE3349"/>
          <w:spacing w:val="-33"/>
          <w:w w:val="110"/>
          <w:sz w:val="28"/>
        </w:rPr>
        <w:t> </w:t>
      </w:r>
      <w:r>
        <w:rPr>
          <w:color w:val="EE3349"/>
          <w:spacing w:val="-2"/>
          <w:w w:val="110"/>
          <w:sz w:val="28"/>
        </w:rPr>
        <w:t>Policy</w:t>
      </w:r>
      <w:r>
        <w:rPr>
          <w:color w:val="EE3349"/>
          <w:spacing w:val="-34"/>
          <w:w w:val="110"/>
          <w:sz w:val="28"/>
        </w:rPr>
        <w:t> </w:t>
      </w:r>
      <w:r>
        <w:rPr>
          <w:color w:val="EE3349"/>
          <w:spacing w:val="-2"/>
          <w:w w:val="110"/>
          <w:sz w:val="28"/>
        </w:rPr>
        <w:t>Roadmap</w:t>
      </w:r>
      <w:r>
        <w:rPr>
          <w:color w:val="EE3349"/>
          <w:spacing w:val="-33"/>
          <w:w w:val="110"/>
          <w:sz w:val="28"/>
        </w:rPr>
        <w:t> </w:t>
      </w:r>
      <w:r>
        <w:rPr>
          <w:color w:val="EE3349"/>
          <w:spacing w:val="-2"/>
          <w:w w:val="110"/>
          <w:sz w:val="28"/>
        </w:rPr>
        <w:t>will</w:t>
      </w:r>
      <w:r>
        <w:rPr>
          <w:color w:val="EE3349"/>
          <w:spacing w:val="-33"/>
          <w:w w:val="110"/>
          <w:sz w:val="28"/>
        </w:rPr>
        <w:t> </w:t>
      </w:r>
      <w:r>
        <w:rPr>
          <w:color w:val="EE3349"/>
          <w:spacing w:val="-2"/>
          <w:w w:val="110"/>
          <w:sz w:val="28"/>
        </w:rPr>
        <w:t>advance</w:t>
      </w:r>
      <w:r>
        <w:rPr>
          <w:color w:val="EE3349"/>
          <w:spacing w:val="-34"/>
          <w:w w:val="110"/>
          <w:sz w:val="28"/>
        </w:rPr>
        <w:t> </w:t>
      </w:r>
      <w:r>
        <w:rPr>
          <w:color w:val="EE3349"/>
          <w:spacing w:val="-2"/>
          <w:w w:val="110"/>
          <w:sz w:val="28"/>
        </w:rPr>
        <w:t>gender</w:t>
      </w:r>
      <w:r>
        <w:rPr>
          <w:color w:val="EE3349"/>
          <w:spacing w:val="-89"/>
          <w:w w:val="110"/>
          <w:sz w:val="28"/>
        </w:rPr>
        <w:t> </w:t>
      </w:r>
      <w:r>
        <w:rPr>
          <w:color w:val="EE3349"/>
          <w:spacing w:val="-2"/>
          <w:w w:val="110"/>
          <w:sz w:val="28"/>
        </w:rPr>
        <w:t>equitable access </w:t>
      </w:r>
      <w:r>
        <w:rPr>
          <w:color w:val="EE3349"/>
          <w:spacing w:val="-1"/>
          <w:w w:val="110"/>
          <w:sz w:val="28"/>
        </w:rPr>
        <w:t>and use of community sports</w:t>
      </w:r>
      <w:r>
        <w:rPr>
          <w:color w:val="EE3349"/>
          <w:w w:val="110"/>
          <w:sz w:val="28"/>
        </w:rPr>
        <w:t> </w:t>
      </w:r>
      <w:r>
        <w:rPr>
          <w:color w:val="EE3349"/>
          <w:spacing w:val="-2"/>
          <w:w w:val="105"/>
          <w:sz w:val="28"/>
        </w:rPr>
        <w:t>infrastructure</w:t>
      </w:r>
      <w:r>
        <w:rPr>
          <w:color w:val="EE3349"/>
          <w:spacing w:val="-29"/>
          <w:w w:val="105"/>
          <w:sz w:val="28"/>
        </w:rPr>
        <w:t> </w:t>
      </w:r>
      <w:r>
        <w:rPr>
          <w:color w:val="EE3349"/>
          <w:spacing w:val="-1"/>
          <w:w w:val="105"/>
          <w:sz w:val="28"/>
        </w:rPr>
        <w:t>stretching</w:t>
      </w:r>
      <w:r>
        <w:rPr>
          <w:color w:val="EE3349"/>
          <w:spacing w:val="-28"/>
          <w:w w:val="105"/>
          <w:sz w:val="28"/>
        </w:rPr>
        <w:t> </w:t>
      </w:r>
      <w:r>
        <w:rPr>
          <w:color w:val="EE3349"/>
          <w:spacing w:val="-1"/>
          <w:w w:val="105"/>
          <w:sz w:val="28"/>
        </w:rPr>
        <w:t>to</w:t>
      </w:r>
      <w:r>
        <w:rPr>
          <w:color w:val="EE3349"/>
          <w:spacing w:val="-28"/>
          <w:w w:val="105"/>
          <w:sz w:val="28"/>
        </w:rPr>
        <w:t> </w:t>
      </w:r>
      <w:r>
        <w:rPr>
          <w:color w:val="EE3349"/>
          <w:spacing w:val="-1"/>
          <w:w w:val="105"/>
          <w:sz w:val="28"/>
        </w:rPr>
        <w:t>every</w:t>
      </w:r>
      <w:r>
        <w:rPr>
          <w:color w:val="EE3349"/>
          <w:spacing w:val="-28"/>
          <w:w w:val="105"/>
          <w:sz w:val="28"/>
        </w:rPr>
        <w:t> </w:t>
      </w:r>
      <w:r>
        <w:rPr>
          <w:color w:val="EE3349"/>
          <w:spacing w:val="-1"/>
          <w:w w:val="105"/>
          <w:sz w:val="28"/>
        </w:rPr>
        <w:t>corner</w:t>
      </w:r>
      <w:r>
        <w:rPr>
          <w:color w:val="EE3349"/>
          <w:spacing w:val="-28"/>
          <w:w w:val="105"/>
          <w:sz w:val="28"/>
        </w:rPr>
        <w:t> </w:t>
      </w:r>
      <w:r>
        <w:rPr>
          <w:color w:val="EE3349"/>
          <w:spacing w:val="-1"/>
          <w:w w:val="105"/>
          <w:sz w:val="28"/>
        </w:rPr>
        <w:t>of</w:t>
      </w:r>
      <w:r>
        <w:rPr>
          <w:color w:val="EE3349"/>
          <w:spacing w:val="-28"/>
          <w:w w:val="105"/>
          <w:sz w:val="28"/>
        </w:rPr>
        <w:t> </w:t>
      </w:r>
      <w:r>
        <w:rPr>
          <w:color w:val="EE3349"/>
          <w:spacing w:val="-1"/>
          <w:w w:val="105"/>
          <w:sz w:val="28"/>
        </w:rPr>
        <w:t>Victoria.</w:t>
      </w:r>
    </w:p>
    <w:p>
      <w:pPr>
        <w:pStyle w:val="BodyText"/>
        <w:spacing w:before="2"/>
        <w:rPr>
          <w:sz w:val="10"/>
        </w:rPr>
      </w:pPr>
      <w:r>
        <w:rPr/>
        <w:pict>
          <v:shape style="position:absolute;margin-left:680.31488pt;margin-top:8.385095pt;width:352pt;height:.1pt;mso-position-horizontal-relative:page;mso-position-vertical-relative:paragraph;z-index:-15719936;mso-wrap-distance-left:0;mso-wrap-distance-right:0" coordorigin="13606,168" coordsize="7040,0" path="m13606,168l20646,168e" filled="false" stroked="true" strokeweight="1pt" strokecolor="#ee3349">
            <v:path arrowok="t"/>
            <v:stroke dashstyle="solid"/>
            <w10:wrap type="topAndBottom"/>
          </v:shape>
        </w:pict>
      </w:r>
    </w:p>
    <w:p>
      <w:pPr>
        <w:pStyle w:val="BodyText"/>
        <w:spacing w:line="252" w:lineRule="auto" w:before="231"/>
        <w:ind w:left="13026" w:right="2914"/>
      </w:pPr>
      <w:r>
        <w:rPr>
          <w:color w:val="414042"/>
          <w:spacing w:val="-1"/>
          <w:w w:val="110"/>
        </w:rPr>
        <w:t>With support from Australia’s </w:t>
      </w:r>
      <w:r>
        <w:rPr>
          <w:color w:val="414042"/>
          <w:w w:val="110"/>
        </w:rPr>
        <w:t>first Office for Women in Sport and Recreation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other</w:t>
      </w:r>
      <w:r>
        <w:rPr>
          <w:color w:val="414042"/>
          <w:spacing w:val="-9"/>
        </w:rPr>
        <w:t> </w:t>
      </w:r>
      <w:r>
        <w:rPr>
          <w:color w:val="414042"/>
          <w:spacing w:val="-5"/>
          <w:w w:val="112"/>
        </w:rPr>
        <w:t>k</w:t>
      </w:r>
      <w:r>
        <w:rPr>
          <w:color w:val="414042"/>
          <w:spacing w:val="-3"/>
          <w:w w:val="106"/>
        </w:rPr>
        <w:t>e</w:t>
      </w:r>
      <w:r>
        <w:rPr>
          <w:color w:val="414042"/>
          <w:w w:val="114"/>
        </w:rPr>
        <w:t>y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o</w:t>
      </w:r>
      <w:r>
        <w:rPr>
          <w:color w:val="414042"/>
          <w:spacing w:val="-3"/>
          <w:w w:val="110"/>
        </w:rPr>
        <w:t>r</w:t>
      </w:r>
      <w:r>
        <w:rPr>
          <w:color w:val="414042"/>
          <w:w w:val="115"/>
        </w:rPr>
        <w:t>ganisation</w:t>
      </w:r>
      <w:r>
        <w:rPr>
          <w:color w:val="414042"/>
          <w:spacing w:val="-2"/>
          <w:w w:val="115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spacing w:val="-4"/>
          <w:w w:val="112"/>
        </w:rPr>
        <w:t>F</w:t>
      </w:r>
      <w:r>
        <w:rPr>
          <w:color w:val="414042"/>
          <w:w w:val="110"/>
        </w:rPr>
        <w:t>air</w:t>
      </w:r>
      <w:r>
        <w:rPr>
          <w:color w:val="414042"/>
          <w:spacing w:val="-9"/>
        </w:rPr>
        <w:t> </w:t>
      </w:r>
      <w:r>
        <w:rPr>
          <w:color w:val="414042"/>
          <w:spacing w:val="-2"/>
          <w:w w:val="112"/>
        </w:rPr>
        <w:t>A</w:t>
      </w:r>
      <w:r>
        <w:rPr>
          <w:color w:val="414042"/>
          <w:w w:val="114"/>
        </w:rPr>
        <w:t>cce</w:t>
      </w:r>
      <w:r>
        <w:rPr>
          <w:color w:val="414042"/>
          <w:spacing w:val="-2"/>
          <w:w w:val="114"/>
        </w:rPr>
        <w:t>s</w:t>
      </w:r>
      <w:r>
        <w:rPr>
          <w:color w:val="414042"/>
          <w:w w:val="125"/>
        </w:rPr>
        <w:t>s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Poli</w:t>
      </w:r>
      <w:r>
        <w:rPr>
          <w:color w:val="414042"/>
          <w:spacing w:val="-1"/>
          <w:w w:val="108"/>
        </w:rPr>
        <w:t>c</w:t>
      </w:r>
      <w:r>
        <w:rPr>
          <w:color w:val="414042"/>
          <w:w w:val="114"/>
        </w:rPr>
        <w:t>y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15"/>
        </w:rPr>
        <w:t>R</w:t>
      </w:r>
      <w:r>
        <w:rPr>
          <w:color w:val="414042"/>
          <w:w w:val="117"/>
        </w:rPr>
        <w:t>oadmap</w:t>
      </w:r>
      <w:r>
        <w:rPr>
          <w:color w:val="414042"/>
          <w:spacing w:val="-9"/>
        </w:rPr>
        <w:t> </w:t>
      </w:r>
      <w:r>
        <w:rPr>
          <w:color w:val="414042"/>
          <w:w w:val="95"/>
        </w:rPr>
        <w:t>will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p</w:t>
      </w:r>
      <w:r>
        <w:rPr>
          <w:color w:val="414042"/>
          <w:spacing w:val="-3"/>
          <w:w w:val="112"/>
        </w:rPr>
        <w:t>r</w:t>
      </w:r>
      <w:r>
        <w:rPr>
          <w:color w:val="414042"/>
          <w:spacing w:val="-3"/>
          <w:w w:val="113"/>
        </w:rPr>
        <w:t>o</w:t>
      </w:r>
      <w:r>
        <w:rPr>
          <w:color w:val="414042"/>
          <w:w w:val="109"/>
        </w:rPr>
        <w:t>vide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local </w:t>
      </w:r>
      <w:r>
        <w:rPr>
          <w:color w:val="414042"/>
          <w:w w:val="110"/>
        </w:rPr>
        <w:t>governments and other public land management groups with the education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5"/>
        </w:rPr>
        <w:t>and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support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required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to</w:t>
      </w:r>
      <w:r>
        <w:rPr>
          <w:color w:val="414042"/>
          <w:spacing w:val="6"/>
          <w:w w:val="105"/>
        </w:rPr>
        <w:t> </w:t>
      </w:r>
      <w:r>
        <w:rPr>
          <w:color w:val="414042"/>
          <w:w w:val="105"/>
        </w:rPr>
        <w:t>not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only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fulfil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the</w:t>
      </w:r>
      <w:r>
        <w:rPr>
          <w:color w:val="414042"/>
          <w:spacing w:val="6"/>
          <w:w w:val="105"/>
        </w:rPr>
        <w:t> </w:t>
      </w:r>
      <w:r>
        <w:rPr>
          <w:color w:val="414042"/>
          <w:w w:val="105"/>
        </w:rPr>
        <w:t>requirements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of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the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Act</w:t>
      </w:r>
      <w:r>
        <w:rPr>
          <w:color w:val="414042"/>
          <w:spacing w:val="6"/>
          <w:w w:val="105"/>
        </w:rPr>
        <w:t> </w:t>
      </w:r>
      <w:r>
        <w:rPr>
          <w:color w:val="414042"/>
          <w:w w:val="105"/>
        </w:rPr>
        <w:t>as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it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applies</w:t>
      </w:r>
      <w:r>
        <w:rPr>
          <w:color w:val="414042"/>
          <w:spacing w:val="1"/>
          <w:w w:val="105"/>
        </w:rPr>
        <w:t> </w:t>
      </w:r>
      <w:r>
        <w:rPr>
          <w:color w:val="414042"/>
          <w:spacing w:val="-3"/>
          <w:w w:val="99"/>
        </w:rPr>
        <w:t>t</w:t>
      </w:r>
      <w:r>
        <w:rPr>
          <w:color w:val="414042"/>
          <w:w w:val="113"/>
        </w:rPr>
        <w:t>o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com</w:t>
      </w:r>
      <w:r>
        <w:rPr>
          <w:color w:val="414042"/>
          <w:spacing w:val="-1"/>
          <w:w w:val="113"/>
        </w:rPr>
        <w:t>m</w:t>
      </w:r>
      <w:r>
        <w:rPr>
          <w:color w:val="414042"/>
          <w:w w:val="109"/>
        </w:rPr>
        <w:t>unity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spo</w:t>
      </w:r>
      <w:r>
        <w:rPr>
          <w:color w:val="414042"/>
          <w:spacing w:val="1"/>
          <w:w w:val="115"/>
        </w:rPr>
        <w:t>r</w:t>
      </w:r>
      <w:r>
        <w:rPr>
          <w:color w:val="414042"/>
          <w:spacing w:val="5"/>
          <w:w w:val="99"/>
        </w:rPr>
        <w:t>t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but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99"/>
        </w:rPr>
        <w:t>t</w:t>
      </w:r>
      <w:r>
        <w:rPr>
          <w:color w:val="414042"/>
          <w:w w:val="113"/>
        </w:rPr>
        <w:t>o</w:t>
      </w:r>
      <w:r>
        <w:rPr>
          <w:color w:val="414042"/>
          <w:spacing w:val="-9"/>
        </w:rPr>
        <w:t> </w:t>
      </w:r>
      <w:r>
        <w:rPr>
          <w:color w:val="414042"/>
          <w:w w:val="114"/>
        </w:rPr>
        <w:t>also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c</w:t>
      </w:r>
      <w:r>
        <w:rPr>
          <w:color w:val="414042"/>
          <w:spacing w:val="-3"/>
          <w:w w:val="110"/>
        </w:rPr>
        <w:t>r</w:t>
      </w:r>
      <w:r>
        <w:rPr>
          <w:color w:val="414042"/>
          <w:w w:val="110"/>
        </w:rPr>
        <w:t>ea</w:t>
      </w:r>
      <w:r>
        <w:rPr>
          <w:color w:val="414042"/>
          <w:spacing w:val="-3"/>
          <w:w w:val="110"/>
        </w:rPr>
        <w:t>t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w w:val="106"/>
        </w:rPr>
        <w:t>locally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06"/>
        </w:rPr>
        <w:t>r</w:t>
      </w:r>
      <w:r>
        <w:rPr>
          <w:color w:val="414042"/>
          <w:w w:val="102"/>
        </w:rPr>
        <w:t>el</w:t>
      </w:r>
      <w:r>
        <w:rPr>
          <w:color w:val="414042"/>
          <w:spacing w:val="-3"/>
          <w:w w:val="102"/>
        </w:rPr>
        <w:t>e</w:t>
      </w:r>
      <w:r>
        <w:rPr>
          <w:color w:val="414042"/>
          <w:spacing w:val="-3"/>
          <w:w w:val="113"/>
        </w:rPr>
        <w:t>v</w:t>
      </w:r>
      <w:r>
        <w:rPr>
          <w:color w:val="414042"/>
          <w:w w:val="113"/>
        </w:rPr>
        <w:t>ant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policies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16"/>
        </w:rPr>
        <w:t>mea</w:t>
      </w:r>
      <w:r>
        <w:rPr>
          <w:color w:val="414042"/>
          <w:spacing w:val="-1"/>
          <w:w w:val="116"/>
        </w:rPr>
        <w:t>s</w:t>
      </w:r>
      <w:r>
        <w:rPr>
          <w:color w:val="414042"/>
          <w:w w:val="110"/>
        </w:rPr>
        <w:t>u</w:t>
      </w:r>
      <w:r>
        <w:rPr>
          <w:color w:val="414042"/>
          <w:spacing w:val="-3"/>
          <w:w w:val="110"/>
        </w:rPr>
        <w:t>r</w:t>
      </w:r>
      <w:r>
        <w:rPr>
          <w:color w:val="414042"/>
          <w:w w:val="114"/>
        </w:rPr>
        <w:t>es</w:t>
      </w:r>
      <w:r>
        <w:rPr>
          <w:color w:val="414042"/>
          <w:spacing w:val="-9"/>
        </w:rPr>
        <w:t> </w:t>
      </w:r>
      <w:r>
        <w:rPr>
          <w:color w:val="414042"/>
          <w:spacing w:val="-9"/>
          <w:w w:val="99"/>
        </w:rPr>
        <w:t>t</w:t>
      </w:r>
      <w:r>
        <w:rPr>
          <w:color w:val="414042"/>
          <w:spacing w:val="-6"/>
          <w:w w:val="113"/>
        </w:rPr>
        <w:t>o</w:t>
      </w:r>
      <w:r>
        <w:rPr>
          <w:color w:val="414042"/>
          <w:w w:val="113"/>
        </w:rPr>
        <w:t> </w:t>
      </w:r>
      <w:r>
        <w:rPr>
          <w:color w:val="414042"/>
          <w:w w:val="110"/>
        </w:rPr>
        <w:t>advance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gender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equitable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use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community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sporting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facilities.</w:t>
      </w:r>
    </w:p>
    <w:p>
      <w:pPr>
        <w:pStyle w:val="BodyText"/>
        <w:spacing w:line="252" w:lineRule="auto" w:before="174"/>
        <w:ind w:left="13026" w:right="2914"/>
      </w:pPr>
      <w:r>
        <w:rPr>
          <w:color w:val="414042"/>
          <w:w w:val="110"/>
        </w:rPr>
        <w:t>When brought to life in partnership with Victoria’s leading sport and active</w:t>
      </w:r>
      <w:r>
        <w:rPr>
          <w:color w:val="414042"/>
          <w:spacing w:val="1"/>
          <w:w w:val="110"/>
        </w:rPr>
        <w:t> </w:t>
      </w:r>
      <w:r>
        <w:rPr>
          <w:color w:val="414042"/>
          <w:spacing w:val="-1"/>
          <w:w w:val="110"/>
        </w:rPr>
        <w:t>recreation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sector,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the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Fair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Policy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Roadmap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will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advance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level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playing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05"/>
        </w:rPr>
        <w:t>field that will result in greater health outcomes for all Victorians, a stronger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15"/>
        </w:rPr>
        <w:t>spo</w:t>
      </w:r>
      <w:r>
        <w:rPr>
          <w:color w:val="414042"/>
          <w:spacing w:val="1"/>
          <w:w w:val="115"/>
        </w:rPr>
        <w:t>r</w:t>
      </w:r>
      <w:r>
        <w:rPr>
          <w:color w:val="414042"/>
          <w:w w:val="112"/>
        </w:rPr>
        <w:t>ts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sec</w:t>
      </w:r>
      <w:r>
        <w:rPr>
          <w:color w:val="414042"/>
          <w:spacing w:val="-3"/>
          <w:w w:val="111"/>
        </w:rPr>
        <w:t>t</w:t>
      </w:r>
      <w:r>
        <w:rPr>
          <w:color w:val="414042"/>
          <w:w w:val="110"/>
        </w:rPr>
        <w:t>o</w:t>
      </w:r>
      <w:r>
        <w:rPr>
          <w:color w:val="414042"/>
          <w:spacing w:val="-11"/>
          <w:w w:val="110"/>
        </w:rPr>
        <w:t>r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96"/>
        </w:rPr>
        <w:t>f</w:t>
      </w:r>
      <w:r>
        <w:rPr>
          <w:color w:val="414042"/>
          <w:w w:val="110"/>
        </w:rPr>
        <w:t>ai</w:t>
      </w:r>
      <w:r>
        <w:rPr>
          <w:color w:val="414042"/>
          <w:spacing w:val="-3"/>
          <w:w w:val="110"/>
        </w:rPr>
        <w:t>r</w:t>
      </w:r>
      <w:r>
        <w:rPr>
          <w:color w:val="414042"/>
          <w:w w:val="106"/>
        </w:rPr>
        <w:t>er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distribution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13"/>
        </w:rPr>
        <w:t>o</w:t>
      </w:r>
      <w:r>
        <w:rPr>
          <w:color w:val="414042"/>
          <w:w w:val="96"/>
        </w:rPr>
        <w:t>f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public</w:t>
      </w:r>
      <w:r>
        <w:rPr>
          <w:color w:val="414042"/>
          <w:spacing w:val="-9"/>
        </w:rPr>
        <w:t> </w:t>
      </w:r>
      <w:r>
        <w:rPr>
          <w:color w:val="414042"/>
          <w:w w:val="123"/>
        </w:rPr>
        <w:t>a</w:t>
      </w:r>
      <w:r>
        <w:rPr>
          <w:color w:val="414042"/>
          <w:spacing w:val="-2"/>
          <w:w w:val="123"/>
        </w:rPr>
        <w:t>s</w:t>
      </w:r>
      <w:r>
        <w:rPr>
          <w:color w:val="414042"/>
          <w:w w:val="110"/>
        </w:rPr>
        <w:t>set</w:t>
      </w:r>
      <w:r>
        <w:rPr>
          <w:color w:val="414042"/>
          <w:spacing w:val="-9"/>
        </w:rPr>
        <w:t> </w:t>
      </w:r>
      <w:r>
        <w:rPr>
          <w:color w:val="414042"/>
          <w:spacing w:val="-2"/>
          <w:w w:val="114"/>
        </w:rPr>
        <w:t>u</w:t>
      </w:r>
      <w:r>
        <w:rPr>
          <w:color w:val="414042"/>
          <w:w w:val="114"/>
        </w:rPr>
        <w:t>s</w:t>
      </w:r>
      <w:r>
        <w:rPr>
          <w:color w:val="414042"/>
          <w:spacing w:val="-3"/>
          <w:w w:val="114"/>
        </w:rPr>
        <w:t>e</w:t>
      </w:r>
      <w:r>
        <w:rPr>
          <w:color w:val="414042"/>
          <w:w w:val="55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</w:p>
    <w:p>
      <w:pPr>
        <w:spacing w:before="0"/>
        <w:ind w:left="0" w:right="358" w:firstLine="0"/>
        <w:jc w:val="right"/>
        <w:rPr>
          <w:rFonts w:ascii="Tahoma"/>
          <w:b/>
          <w:sz w:val="16"/>
        </w:rPr>
      </w:pPr>
      <w:r>
        <w:rPr>
          <w:rFonts w:ascii="Tahoma"/>
          <w:b/>
          <w:color w:val="414042"/>
          <w:w w:val="80"/>
          <w:sz w:val="16"/>
        </w:rPr>
        <w:t>7</w:t>
      </w:r>
    </w:p>
    <w:p>
      <w:pPr>
        <w:spacing w:after="0"/>
        <w:jc w:val="right"/>
        <w:rPr>
          <w:rFonts w:ascii="Tahoma"/>
          <w:sz w:val="16"/>
        </w:rPr>
        <w:sectPr>
          <w:pgSz w:w="23820" w:h="16840" w:orient="landscape"/>
          <w:pgMar w:top="0" w:bottom="0" w:left="580" w:right="32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16520192" coordorigin="0,0" coordsize="11906,16838">
            <v:rect style="position:absolute;left:0;top:0;width:11906;height:16838" filled="true" fillcolor="#ee3349" stroked="false">
              <v:fill type="solid"/>
            </v:rect>
            <v:rect style="position:absolute;left:1700;top:3962;width:8504;height:10449" filled="true" fillcolor="#ffffff" stroked="false">
              <v:fill type="solid"/>
            </v:rect>
            <v:rect style="position:absolute;left:6939;top:4174;width:2931;height:4205" filled="true" fillcolor="#231f20" stroked="false">
              <v:fill opacity="26214f" type="solid"/>
            </v:rect>
            <v:rect style="position:absolute;left:7053;top:4288;width:2707;height:3980" filled="true" fillcolor="#ffffff" stroked="false">
              <v:fill type="solid"/>
            </v:rect>
            <v:shape style="position:absolute;left:7053;top:5316;width:2561;height:1768" type="#_x0000_t75" stroked="false">
              <v:imagedata r:id="rId12" o:title=""/>
            </v:shape>
            <v:shape style="position:absolute;left:680;top:16229;width:112;height:188" type="#_x0000_t202" filled="false" stroked="false">
              <v:textbox inset="0,0,0,0">
                <w:txbxContent>
                  <w:p>
                    <w:pPr>
                      <w:spacing w:line="186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6"/>
                      </w:rPr>
                    </w:pPr>
                    <w:r>
                      <w:rPr>
                        <w:rFonts w:ascii="Tahoma"/>
                        <w:b/>
                        <w:color w:val="414042"/>
                        <w:w w:val="89"/>
                        <w:sz w:val="16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1700;top:3962;width:8504;height:10449" type="#_x0000_t202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rFonts w:ascii="Tahoma"/>
                        <w:b/>
                        <w:sz w:val="23"/>
                      </w:rPr>
                    </w:pPr>
                  </w:p>
                  <w:p>
                    <w:pPr>
                      <w:spacing w:line="252" w:lineRule="auto" w:before="0"/>
                      <w:ind w:left="380" w:right="4005" w:firstLine="0"/>
                      <w:jc w:val="left"/>
                      <w:rPr>
                        <w:rFonts w:ascii="Tahoma" w:hAnsi="Tahoma"/>
                        <w:b/>
                        <w:sz w:val="22"/>
                      </w:rPr>
                    </w:pPr>
                    <w:r>
                      <w:rPr>
                        <w:rFonts w:ascii="Tahoma" w:hAnsi="Tahoma"/>
                        <w:b/>
                        <w:color w:val="EE3349"/>
                        <w:sz w:val="22"/>
                      </w:rPr>
                      <w:t>The Fair Access Policy Roadmap</w:t>
                    </w:r>
                    <w:r>
                      <w:rPr>
                        <w:rFonts w:ascii="Tahoma" w:hAnsi="Tahoma"/>
                        <w:b/>
                        <w:color w:val="EE3349"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EE3349"/>
                        <w:spacing w:val="-1"/>
                        <w:sz w:val="22"/>
                      </w:rPr>
                      <w:t>addresses Recommendation </w:t>
                    </w:r>
                    <w:r>
                      <w:rPr>
                        <w:rFonts w:ascii="Tahoma" w:hAnsi="Tahoma"/>
                        <w:b/>
                        <w:color w:val="EE3349"/>
                        <w:sz w:val="22"/>
                      </w:rPr>
                      <w:t>6 from</w:t>
                    </w:r>
                    <w:r>
                      <w:rPr>
                        <w:rFonts w:ascii="Tahoma" w:hAnsi="Tahoma"/>
                        <w:b/>
                        <w:color w:val="EE3349"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EE3349"/>
                        <w:w w:val="95"/>
                        <w:sz w:val="22"/>
                      </w:rPr>
                      <w:t>the</w:t>
                    </w:r>
                    <w:r>
                      <w:rPr>
                        <w:rFonts w:ascii="Tahoma" w:hAnsi="Tahoma"/>
                        <w:b/>
                        <w:color w:val="EE3349"/>
                        <w:spacing w:val="5"/>
                        <w:w w:val="95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EE3349"/>
                        <w:w w:val="95"/>
                        <w:sz w:val="22"/>
                      </w:rPr>
                      <w:t>Victorian</w:t>
                    </w:r>
                    <w:r>
                      <w:rPr>
                        <w:rFonts w:ascii="Tahoma" w:hAnsi="Tahoma"/>
                        <w:b/>
                        <w:color w:val="EE3349"/>
                        <w:spacing w:val="6"/>
                        <w:w w:val="95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EE3349"/>
                        <w:w w:val="95"/>
                        <w:sz w:val="22"/>
                      </w:rPr>
                      <w:t>Government’s</w:t>
                    </w:r>
                    <w:r>
                      <w:rPr>
                        <w:rFonts w:ascii="Tahoma" w:hAnsi="Tahoma"/>
                        <w:b/>
                        <w:color w:val="EE3349"/>
                        <w:spacing w:val="6"/>
                        <w:w w:val="95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EE3349"/>
                        <w:w w:val="95"/>
                        <w:sz w:val="22"/>
                      </w:rPr>
                      <w:t>Inquiry</w:t>
                    </w:r>
                    <w:r>
                      <w:rPr>
                        <w:rFonts w:ascii="Tahoma" w:hAnsi="Tahoma"/>
                        <w:b/>
                        <w:color w:val="EE3349"/>
                        <w:spacing w:val="1"/>
                        <w:w w:val="95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EE3349"/>
                        <w:w w:val="95"/>
                        <w:sz w:val="22"/>
                      </w:rPr>
                      <w:t>into Women and Girls in Sport and</w:t>
                    </w:r>
                    <w:r>
                      <w:rPr>
                        <w:rFonts w:ascii="Tahoma" w:hAnsi="Tahoma"/>
                        <w:b/>
                        <w:color w:val="EE3349"/>
                        <w:spacing w:val="1"/>
                        <w:w w:val="95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EE3349"/>
                        <w:w w:val="95"/>
                        <w:sz w:val="22"/>
                      </w:rPr>
                      <w:t>Active Recreation. This Inquiry was</w:t>
                    </w:r>
                    <w:r>
                      <w:rPr>
                        <w:rFonts w:ascii="Tahoma" w:hAnsi="Tahoma"/>
                        <w:b/>
                        <w:color w:val="EE3349"/>
                        <w:spacing w:val="1"/>
                        <w:w w:val="95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EE3349"/>
                        <w:sz w:val="22"/>
                      </w:rPr>
                      <w:t>instrumental in the formation of</w:t>
                    </w:r>
                    <w:r>
                      <w:rPr>
                        <w:rFonts w:ascii="Tahoma" w:hAnsi="Tahoma"/>
                        <w:b/>
                        <w:color w:val="EE3349"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EE3349"/>
                        <w:w w:val="95"/>
                        <w:sz w:val="22"/>
                      </w:rPr>
                      <w:t>Australia’s</w:t>
                    </w:r>
                    <w:r>
                      <w:rPr>
                        <w:rFonts w:ascii="Tahoma" w:hAnsi="Tahoma"/>
                        <w:b/>
                        <w:color w:val="EE3349"/>
                        <w:spacing w:val="2"/>
                        <w:w w:val="95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EE3349"/>
                        <w:w w:val="95"/>
                        <w:sz w:val="22"/>
                      </w:rPr>
                      <w:t>first</w:t>
                    </w:r>
                    <w:r>
                      <w:rPr>
                        <w:rFonts w:ascii="Tahoma" w:hAnsi="Tahoma"/>
                        <w:b/>
                        <w:color w:val="EE3349"/>
                        <w:spacing w:val="3"/>
                        <w:w w:val="95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EE3349"/>
                        <w:w w:val="95"/>
                        <w:sz w:val="22"/>
                      </w:rPr>
                      <w:t>Office</w:t>
                    </w:r>
                    <w:r>
                      <w:rPr>
                        <w:rFonts w:ascii="Tahoma" w:hAnsi="Tahoma"/>
                        <w:b/>
                        <w:color w:val="EE3349"/>
                        <w:spacing w:val="2"/>
                        <w:w w:val="95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EE3349"/>
                        <w:w w:val="95"/>
                        <w:sz w:val="22"/>
                      </w:rPr>
                      <w:t>for</w:t>
                    </w:r>
                    <w:r>
                      <w:rPr>
                        <w:rFonts w:ascii="Tahoma" w:hAnsi="Tahoma"/>
                        <w:b/>
                        <w:color w:val="EE3349"/>
                        <w:spacing w:val="3"/>
                        <w:w w:val="95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EE3349"/>
                        <w:w w:val="95"/>
                        <w:sz w:val="22"/>
                      </w:rPr>
                      <w:t>Women</w:t>
                    </w:r>
                    <w:r>
                      <w:rPr>
                        <w:rFonts w:ascii="Tahoma" w:hAnsi="Tahoma"/>
                        <w:b/>
                        <w:color w:val="EE3349"/>
                        <w:spacing w:val="3"/>
                        <w:w w:val="95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EE3349"/>
                        <w:w w:val="95"/>
                        <w:sz w:val="22"/>
                      </w:rPr>
                      <w:t>in</w:t>
                    </w:r>
                    <w:r>
                      <w:rPr>
                        <w:rFonts w:ascii="Tahoma" w:hAnsi="Tahoma"/>
                        <w:b/>
                        <w:color w:val="EE3349"/>
                        <w:spacing w:val="1"/>
                        <w:w w:val="95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EE3349"/>
                        <w:sz w:val="22"/>
                      </w:rPr>
                      <w:t>Sport</w:t>
                    </w:r>
                    <w:r>
                      <w:rPr>
                        <w:rFonts w:ascii="Tahoma" w:hAnsi="Tahoma"/>
                        <w:b/>
                        <w:color w:val="EE3349"/>
                        <w:spacing w:val="-13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EE3349"/>
                        <w:sz w:val="22"/>
                      </w:rPr>
                      <w:t>and</w:t>
                    </w:r>
                    <w:r>
                      <w:rPr>
                        <w:rFonts w:ascii="Tahoma" w:hAnsi="Tahoma"/>
                        <w:b/>
                        <w:color w:val="EE3349"/>
                        <w:spacing w:val="-12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EE3349"/>
                        <w:sz w:val="22"/>
                      </w:rPr>
                      <w:t>Recreation</w:t>
                    </w:r>
                    <w:r>
                      <w:rPr>
                        <w:rFonts w:ascii="Tahoma" w:hAnsi="Tahoma"/>
                        <w:b/>
                        <w:color w:val="EE3349"/>
                        <w:spacing w:val="-13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EE3349"/>
                        <w:sz w:val="22"/>
                      </w:rPr>
                      <w:t>and</w:t>
                    </w:r>
                    <w:r>
                      <w:rPr>
                        <w:rFonts w:ascii="Tahoma" w:hAnsi="Tahoma"/>
                        <w:b/>
                        <w:color w:val="EE3349"/>
                        <w:spacing w:val="-12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EE3349"/>
                        <w:sz w:val="22"/>
                      </w:rPr>
                      <w:t>the</w:t>
                    </w:r>
                    <w:r>
                      <w:rPr>
                        <w:rFonts w:ascii="Tahoma" w:hAnsi="Tahoma"/>
                        <w:b/>
                        <w:color w:val="EE3349"/>
                        <w:spacing w:val="-12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EE3349"/>
                        <w:sz w:val="22"/>
                      </w:rPr>
                      <w:t>Change</w:t>
                    </w:r>
                    <w:r>
                      <w:rPr>
                        <w:rFonts w:ascii="Tahoma" w:hAnsi="Tahoma"/>
                        <w:b/>
                        <w:color w:val="EE3349"/>
                        <w:spacing w:val="-62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EE3349"/>
                        <w:sz w:val="22"/>
                      </w:rPr>
                      <w:t>Our</w:t>
                    </w:r>
                    <w:r>
                      <w:rPr>
                        <w:rFonts w:ascii="Tahoma" w:hAnsi="Tahoma"/>
                        <w:b/>
                        <w:color w:val="EE3349"/>
                        <w:spacing w:val="-15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EE3349"/>
                        <w:sz w:val="22"/>
                      </w:rPr>
                      <w:t>Game</w:t>
                    </w:r>
                    <w:r>
                      <w:rPr>
                        <w:rFonts w:ascii="Tahoma" w:hAnsi="Tahoma"/>
                        <w:b/>
                        <w:color w:val="EE3349"/>
                        <w:spacing w:val="-14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EE3349"/>
                        <w:sz w:val="22"/>
                      </w:rPr>
                      <w:t>initiative.</w:t>
                    </w: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6"/>
                      </w:rPr>
                    </w:pPr>
                  </w:p>
                  <w:p>
                    <w:pPr>
                      <w:spacing w:line="247" w:lineRule="auto" w:before="209"/>
                      <w:ind w:left="380" w:right="578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EE3349"/>
                        <w:spacing w:val="-1"/>
                        <w:w w:val="105"/>
                        <w:sz w:val="28"/>
                      </w:rPr>
                      <w:t>Inquiry</w:t>
                    </w:r>
                    <w:r>
                      <w:rPr>
                        <w:b/>
                        <w:color w:val="EE3349"/>
                        <w:spacing w:val="-26"/>
                        <w:w w:val="105"/>
                        <w:sz w:val="28"/>
                      </w:rPr>
                      <w:t> </w:t>
                    </w:r>
                    <w:r>
                      <w:rPr>
                        <w:b/>
                        <w:color w:val="EE3349"/>
                        <w:spacing w:val="-1"/>
                        <w:w w:val="105"/>
                        <w:sz w:val="28"/>
                      </w:rPr>
                      <w:t>into</w:t>
                    </w:r>
                    <w:r>
                      <w:rPr>
                        <w:b/>
                        <w:color w:val="EE3349"/>
                        <w:spacing w:val="-26"/>
                        <w:w w:val="105"/>
                        <w:sz w:val="28"/>
                      </w:rPr>
                      <w:t> </w:t>
                    </w:r>
                    <w:r>
                      <w:rPr>
                        <w:b/>
                        <w:color w:val="EE3349"/>
                        <w:w w:val="105"/>
                        <w:sz w:val="28"/>
                      </w:rPr>
                      <w:t>Women</w:t>
                    </w:r>
                    <w:r>
                      <w:rPr>
                        <w:b/>
                        <w:color w:val="EE3349"/>
                        <w:spacing w:val="-26"/>
                        <w:w w:val="105"/>
                        <w:sz w:val="28"/>
                      </w:rPr>
                      <w:t> </w:t>
                    </w:r>
                    <w:r>
                      <w:rPr>
                        <w:b/>
                        <w:color w:val="EE3349"/>
                        <w:w w:val="105"/>
                        <w:sz w:val="28"/>
                      </w:rPr>
                      <w:t>and</w:t>
                    </w:r>
                    <w:r>
                      <w:rPr>
                        <w:b/>
                        <w:color w:val="EE3349"/>
                        <w:spacing w:val="-26"/>
                        <w:w w:val="105"/>
                        <w:sz w:val="28"/>
                      </w:rPr>
                      <w:t> </w:t>
                    </w:r>
                    <w:r>
                      <w:rPr>
                        <w:b/>
                        <w:color w:val="EE3349"/>
                        <w:w w:val="105"/>
                        <w:sz w:val="28"/>
                      </w:rPr>
                      <w:t>Girls</w:t>
                    </w:r>
                    <w:r>
                      <w:rPr>
                        <w:b/>
                        <w:color w:val="EE3349"/>
                        <w:spacing w:val="-26"/>
                        <w:w w:val="105"/>
                        <w:sz w:val="28"/>
                      </w:rPr>
                      <w:t> </w:t>
                    </w:r>
                    <w:r>
                      <w:rPr>
                        <w:b/>
                        <w:color w:val="EE3349"/>
                        <w:w w:val="105"/>
                        <w:sz w:val="28"/>
                      </w:rPr>
                      <w:t>in</w:t>
                    </w:r>
                    <w:r>
                      <w:rPr>
                        <w:b/>
                        <w:color w:val="EE3349"/>
                        <w:spacing w:val="-25"/>
                        <w:w w:val="105"/>
                        <w:sz w:val="28"/>
                      </w:rPr>
                      <w:t> </w:t>
                    </w:r>
                    <w:r>
                      <w:rPr>
                        <w:b/>
                        <w:color w:val="EE3349"/>
                        <w:w w:val="105"/>
                        <w:sz w:val="28"/>
                      </w:rPr>
                      <w:t>Sport</w:t>
                    </w:r>
                    <w:r>
                      <w:rPr>
                        <w:b/>
                        <w:color w:val="EE3349"/>
                        <w:spacing w:val="-26"/>
                        <w:w w:val="105"/>
                        <w:sz w:val="28"/>
                      </w:rPr>
                      <w:t> </w:t>
                    </w:r>
                    <w:r>
                      <w:rPr>
                        <w:b/>
                        <w:color w:val="EE3349"/>
                        <w:w w:val="105"/>
                        <w:sz w:val="28"/>
                      </w:rPr>
                      <w:t>and</w:t>
                    </w:r>
                    <w:r>
                      <w:rPr>
                        <w:b/>
                        <w:color w:val="EE3349"/>
                        <w:spacing w:val="-26"/>
                        <w:w w:val="105"/>
                        <w:sz w:val="28"/>
                      </w:rPr>
                      <w:t> </w:t>
                    </w:r>
                    <w:r>
                      <w:rPr>
                        <w:b/>
                        <w:color w:val="EE3349"/>
                        <w:w w:val="105"/>
                        <w:sz w:val="28"/>
                      </w:rPr>
                      <w:t>Active</w:t>
                    </w:r>
                    <w:r>
                      <w:rPr>
                        <w:b/>
                        <w:color w:val="EE3349"/>
                        <w:spacing w:val="-86"/>
                        <w:w w:val="105"/>
                        <w:sz w:val="28"/>
                      </w:rPr>
                      <w:t> </w:t>
                    </w:r>
                    <w:r>
                      <w:rPr>
                        <w:b/>
                        <w:color w:val="EE3349"/>
                        <w:spacing w:val="-2"/>
                        <w:sz w:val="28"/>
                      </w:rPr>
                      <w:t>Recreation</w:t>
                    </w:r>
                    <w:r>
                      <w:rPr>
                        <w:b/>
                        <w:color w:val="EE3349"/>
                        <w:spacing w:val="-22"/>
                        <w:sz w:val="28"/>
                      </w:rPr>
                      <w:t> </w:t>
                    </w:r>
                    <w:r>
                      <w:rPr>
                        <w:b/>
                        <w:color w:val="EE3349"/>
                        <w:spacing w:val="-2"/>
                        <w:sz w:val="28"/>
                      </w:rPr>
                      <w:t>(2015)</w:t>
                    </w:r>
                  </w:p>
                  <w:p>
                    <w:pPr>
                      <w:spacing w:line="252" w:lineRule="auto" w:before="264"/>
                      <w:ind w:left="380" w:right="578" w:firstLine="0"/>
                      <w:jc w:val="left"/>
                      <w:rPr>
                        <w:i/>
                        <w:sz w:val="18"/>
                      </w:rPr>
                    </w:pP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“Recommendation</w:t>
                    </w:r>
                    <w:r>
                      <w:rPr>
                        <w:i/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6:</w:t>
                    </w:r>
                    <w:r>
                      <w:rPr>
                        <w:i/>
                        <w:color w:val="414042"/>
                        <w:spacing w:val="5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Deliver</w:t>
                    </w:r>
                    <w:r>
                      <w:rPr>
                        <w:i/>
                        <w:color w:val="414042"/>
                        <w:spacing w:val="5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female</w:t>
                    </w:r>
                    <w:r>
                      <w:rPr>
                        <w:i/>
                        <w:color w:val="414042"/>
                        <w:spacing w:val="5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friendly</w:t>
                    </w:r>
                    <w:r>
                      <w:rPr>
                        <w:i/>
                        <w:color w:val="414042"/>
                        <w:spacing w:val="5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built</w:t>
                    </w:r>
                    <w:r>
                      <w:rPr>
                        <w:i/>
                        <w:color w:val="414042"/>
                        <w:spacing w:val="5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environments</w:t>
                    </w:r>
                    <w:r>
                      <w:rPr>
                        <w:i/>
                        <w:color w:val="414042"/>
                        <w:spacing w:val="5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and</w:t>
                    </w:r>
                    <w:r>
                      <w:rPr>
                        <w:i/>
                        <w:color w:val="414042"/>
                        <w:spacing w:val="5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equitable</w:t>
                    </w:r>
                    <w:r>
                      <w:rPr>
                        <w:i/>
                        <w:color w:val="414042"/>
                        <w:spacing w:val="5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facility</w:t>
                    </w:r>
                    <w:r>
                      <w:rPr>
                        <w:i/>
                        <w:color w:val="414042"/>
                        <w:spacing w:val="-54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10"/>
                        <w:sz w:val="18"/>
                      </w:rPr>
                      <w:t>usage</w:t>
                    </w:r>
                    <w:r>
                      <w:rPr>
                        <w:i/>
                        <w:color w:val="414042"/>
                        <w:spacing w:val="-16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10"/>
                        <w:sz w:val="18"/>
                      </w:rPr>
                      <w:t>policies</w:t>
                    </w:r>
                  </w:p>
                  <w:p>
                    <w:pPr>
                      <w:spacing w:line="252" w:lineRule="auto" w:before="171"/>
                      <w:ind w:left="380" w:right="578" w:firstLine="0"/>
                      <w:jc w:val="left"/>
                      <w:rPr>
                        <w:i/>
                        <w:sz w:val="18"/>
                      </w:rPr>
                    </w:pP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To</w:t>
                    </w:r>
                    <w:r>
                      <w:rPr>
                        <w:i/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achieve</w:t>
                    </w:r>
                    <w:r>
                      <w:rPr>
                        <w:i/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the</w:t>
                    </w:r>
                    <w:r>
                      <w:rPr>
                        <w:i/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equitable</w:t>
                    </w:r>
                    <w:r>
                      <w:rPr>
                        <w:i/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provision</w:t>
                    </w:r>
                    <w:r>
                      <w:rPr>
                        <w:i/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of,</w:t>
                    </w:r>
                    <w:r>
                      <w:rPr>
                        <w:i/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and</w:t>
                    </w:r>
                    <w:r>
                      <w:rPr>
                        <w:i/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access</w:t>
                    </w:r>
                    <w:r>
                      <w:rPr>
                        <w:i/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to,</w:t>
                    </w:r>
                    <w:r>
                      <w:rPr>
                        <w:i/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high</w:t>
                    </w:r>
                    <w:r>
                      <w:rPr>
                        <w:i/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quality</w:t>
                    </w:r>
                    <w:r>
                      <w:rPr>
                        <w:i/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female</w:t>
                    </w:r>
                    <w:r>
                      <w:rPr>
                        <w:i/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friendly</w:t>
                    </w:r>
                    <w:r>
                      <w:rPr>
                        <w:i/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sport</w:t>
                    </w:r>
                    <w:r>
                      <w:rPr>
                        <w:i/>
                        <w:color w:val="414042"/>
                        <w:spacing w:val="-54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and active recreation facilities, which will support existing and new participation</w:t>
                    </w:r>
                    <w:r>
                      <w:rPr>
                        <w:i/>
                        <w:color w:val="414042"/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opportunities,</w:t>
                    </w:r>
                    <w:r>
                      <w:rPr>
                        <w:i/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state</w:t>
                    </w:r>
                    <w:r>
                      <w:rPr>
                        <w:i/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and</w:t>
                    </w:r>
                    <w:r>
                      <w:rPr>
                        <w:i/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local</w:t>
                    </w:r>
                    <w:r>
                      <w:rPr>
                        <w:i/>
                        <w:color w:val="414042"/>
                        <w:spacing w:val="5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government,</w:t>
                    </w:r>
                    <w:r>
                      <w:rPr>
                        <w:i/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as</w:t>
                    </w:r>
                    <w:r>
                      <w:rPr>
                        <w:i/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well</w:t>
                    </w:r>
                    <w:r>
                      <w:rPr>
                        <w:i/>
                        <w:color w:val="414042"/>
                        <w:spacing w:val="5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as</w:t>
                    </w:r>
                    <w:r>
                      <w:rPr>
                        <w:i/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the</w:t>
                    </w:r>
                    <w:r>
                      <w:rPr>
                        <w:i/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sector</w:t>
                    </w:r>
                    <w:r>
                      <w:rPr>
                        <w:i/>
                        <w:color w:val="414042"/>
                        <w:spacing w:val="5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must</w:t>
                    </w:r>
                    <w:r>
                      <w:rPr>
                        <w:i/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work</w:t>
                    </w:r>
                    <w:r>
                      <w:rPr>
                        <w:i/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together</w:t>
                    </w:r>
                    <w:r>
                      <w:rPr>
                        <w:i/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…</w:t>
                    </w:r>
                  </w:p>
                  <w:p>
                    <w:pPr>
                      <w:spacing w:line="252" w:lineRule="auto" w:before="171"/>
                      <w:ind w:left="380" w:right="567" w:firstLine="0"/>
                      <w:jc w:val="left"/>
                      <w:rPr>
                        <w:i/>
                        <w:sz w:val="18"/>
                      </w:rPr>
                    </w:pPr>
                    <w:r>
                      <w:rPr>
                        <w:i/>
                        <w:color w:val="414042"/>
                        <w:w w:val="110"/>
                        <w:sz w:val="18"/>
                      </w:rPr>
                      <w:t>…Encourage facility owners and managers to review access and usage policies to</w:t>
                    </w:r>
                    <w:r>
                      <w:rPr>
                        <w:i/>
                        <w:color w:val="414042"/>
                        <w:spacing w:val="1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ensure</w:t>
                    </w:r>
                    <w:r>
                      <w:rPr>
                        <w:i/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females</w:t>
                    </w:r>
                    <w:r>
                      <w:rPr>
                        <w:i/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have</w:t>
                    </w:r>
                    <w:r>
                      <w:rPr>
                        <w:i/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a</w:t>
                    </w:r>
                    <w:r>
                      <w:rPr>
                        <w:i/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fair</w:t>
                    </w:r>
                    <w:r>
                      <w:rPr>
                        <w:i/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share</w:t>
                    </w:r>
                    <w:r>
                      <w:rPr>
                        <w:i/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of</w:t>
                    </w:r>
                    <w:r>
                      <w:rPr>
                        <w:i/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access</w:t>
                    </w:r>
                    <w:r>
                      <w:rPr>
                        <w:i/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to</w:t>
                    </w:r>
                    <w:r>
                      <w:rPr>
                        <w:i/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the</w:t>
                    </w:r>
                    <w:r>
                      <w:rPr>
                        <w:i/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highest</w:t>
                    </w:r>
                    <w:r>
                      <w:rPr>
                        <w:i/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quality</w:t>
                    </w:r>
                    <w:r>
                      <w:rPr>
                        <w:i/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facilities</w:t>
                    </w:r>
                    <w:r>
                      <w:rPr>
                        <w:i/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at</w:t>
                    </w:r>
                    <w:r>
                      <w:rPr>
                        <w:i/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the</w:t>
                    </w:r>
                    <w:r>
                      <w:rPr>
                        <w:i/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‘best’</w:t>
                    </w:r>
                    <w:r>
                      <w:rPr>
                        <w:i/>
                        <w:color w:val="414042"/>
                        <w:spacing w:val="-54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and</w:t>
                    </w:r>
                    <w:r>
                      <w:rPr>
                        <w:i/>
                        <w:color w:val="414042"/>
                        <w:spacing w:val="8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most</w:t>
                    </w:r>
                    <w:r>
                      <w:rPr>
                        <w:i/>
                        <w:color w:val="414042"/>
                        <w:spacing w:val="9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popular</w:t>
                    </w:r>
                    <w:r>
                      <w:rPr>
                        <w:i/>
                        <w:color w:val="414042"/>
                        <w:spacing w:val="9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times.</w:t>
                    </w:r>
                    <w:r>
                      <w:rPr>
                        <w:i/>
                        <w:color w:val="414042"/>
                        <w:spacing w:val="9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Usage</w:t>
                    </w:r>
                    <w:r>
                      <w:rPr>
                        <w:i/>
                        <w:color w:val="414042"/>
                        <w:spacing w:val="9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policies</w:t>
                    </w:r>
                    <w:r>
                      <w:rPr>
                        <w:i/>
                        <w:color w:val="414042"/>
                        <w:spacing w:val="9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need</w:t>
                    </w:r>
                    <w:r>
                      <w:rPr>
                        <w:i/>
                        <w:color w:val="414042"/>
                        <w:spacing w:val="9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to</w:t>
                    </w:r>
                    <w:r>
                      <w:rPr>
                        <w:i/>
                        <w:color w:val="414042"/>
                        <w:spacing w:val="9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consider</w:t>
                    </w:r>
                    <w:r>
                      <w:rPr>
                        <w:i/>
                        <w:color w:val="414042"/>
                        <w:spacing w:val="8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not</w:t>
                    </w:r>
                    <w:r>
                      <w:rPr>
                        <w:i/>
                        <w:color w:val="414042"/>
                        <w:spacing w:val="9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just</w:t>
                    </w:r>
                    <w:r>
                      <w:rPr>
                        <w:i/>
                        <w:color w:val="414042"/>
                        <w:spacing w:val="9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competition</w:t>
                    </w:r>
                    <w:r>
                      <w:rPr>
                        <w:i/>
                        <w:color w:val="414042"/>
                        <w:spacing w:val="9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time,</w:t>
                    </w:r>
                    <w:r>
                      <w:rPr>
                        <w:i/>
                        <w:color w:val="414042"/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but training times, and the distribution between traditional competition and other</w:t>
                    </w:r>
                    <w:r>
                      <w:rPr>
                        <w:i/>
                        <w:color w:val="414042"/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participation</w:t>
                    </w:r>
                    <w:r>
                      <w:rPr>
                        <w:i/>
                        <w:color w:val="414042"/>
                        <w:spacing w:val="-12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opportunities,</w:t>
                    </w:r>
                    <w:r>
                      <w:rPr>
                        <w:i/>
                        <w:color w:val="414042"/>
                        <w:spacing w:val="-11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as</w:t>
                    </w:r>
                    <w:r>
                      <w:rPr>
                        <w:i/>
                        <w:color w:val="414042"/>
                        <w:spacing w:val="-11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well</w:t>
                    </w:r>
                    <w:r>
                      <w:rPr>
                        <w:i/>
                        <w:color w:val="414042"/>
                        <w:spacing w:val="-11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as</w:t>
                    </w:r>
                    <w:r>
                      <w:rPr>
                        <w:i/>
                        <w:color w:val="414042"/>
                        <w:spacing w:val="-11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different</w:t>
                    </w:r>
                    <w:r>
                      <w:rPr>
                        <w:i/>
                        <w:color w:val="414042"/>
                        <w:spacing w:val="-11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sports</w:t>
                    </w:r>
                  </w:p>
                  <w:p>
                    <w:pPr>
                      <w:spacing w:line="252" w:lineRule="auto" w:before="173"/>
                      <w:ind w:left="380" w:right="0" w:firstLine="0"/>
                      <w:jc w:val="left"/>
                      <w:rPr>
                        <w:i/>
                        <w:sz w:val="18"/>
                      </w:rPr>
                    </w:pP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…there</w:t>
                    </w:r>
                    <w:r>
                      <w:rPr>
                        <w:i/>
                        <w:color w:val="414042"/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are</w:t>
                    </w:r>
                    <w:r>
                      <w:rPr>
                        <w:i/>
                        <w:color w:val="414042"/>
                        <w:spacing w:val="2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already</w:t>
                    </w:r>
                    <w:r>
                      <w:rPr>
                        <w:i/>
                        <w:color w:val="414042"/>
                        <w:spacing w:val="2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a</w:t>
                    </w:r>
                    <w:r>
                      <w:rPr>
                        <w:i/>
                        <w:color w:val="414042"/>
                        <w:spacing w:val="2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number</w:t>
                    </w:r>
                    <w:r>
                      <w:rPr>
                        <w:i/>
                        <w:color w:val="414042"/>
                        <w:spacing w:val="2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of</w:t>
                    </w:r>
                    <w:r>
                      <w:rPr>
                        <w:i/>
                        <w:color w:val="414042"/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local</w:t>
                    </w:r>
                    <w:r>
                      <w:rPr>
                        <w:i/>
                        <w:color w:val="414042"/>
                        <w:spacing w:val="2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government</w:t>
                    </w:r>
                    <w:r>
                      <w:rPr>
                        <w:i/>
                        <w:color w:val="414042"/>
                        <w:spacing w:val="2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authorities</w:t>
                    </w:r>
                    <w:r>
                      <w:rPr>
                        <w:i/>
                        <w:color w:val="414042"/>
                        <w:spacing w:val="2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(the</w:t>
                    </w:r>
                    <w:r>
                      <w:rPr>
                        <w:i/>
                        <w:color w:val="414042"/>
                        <w:spacing w:val="2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primary</w:t>
                    </w:r>
                    <w:r>
                      <w:rPr>
                        <w:i/>
                        <w:color w:val="414042"/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owners</w:t>
                    </w:r>
                    <w:r>
                      <w:rPr>
                        <w:i/>
                        <w:color w:val="414042"/>
                        <w:spacing w:val="2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of</w:t>
                    </w:r>
                    <w:r>
                      <w:rPr>
                        <w:i/>
                        <w:color w:val="414042"/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spacing w:val="-1"/>
                        <w:w w:val="110"/>
                        <w:sz w:val="18"/>
                      </w:rPr>
                      <w:t>community</w:t>
                    </w:r>
                    <w:r>
                      <w:rPr>
                        <w:i/>
                        <w:color w:val="414042"/>
                        <w:spacing w:val="-16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spacing w:val="-1"/>
                        <w:w w:val="110"/>
                        <w:sz w:val="18"/>
                      </w:rPr>
                      <w:t>sport</w:t>
                    </w:r>
                    <w:r>
                      <w:rPr>
                        <w:i/>
                        <w:color w:val="414042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10"/>
                        <w:sz w:val="18"/>
                      </w:rPr>
                      <w:t>and</w:t>
                    </w:r>
                    <w:r>
                      <w:rPr>
                        <w:i/>
                        <w:color w:val="414042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10"/>
                        <w:sz w:val="18"/>
                      </w:rPr>
                      <w:t>active</w:t>
                    </w:r>
                    <w:r>
                      <w:rPr>
                        <w:i/>
                        <w:color w:val="414042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10"/>
                        <w:sz w:val="18"/>
                      </w:rPr>
                      <w:t>recreation</w:t>
                    </w:r>
                    <w:r>
                      <w:rPr>
                        <w:i/>
                        <w:color w:val="414042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10"/>
                        <w:sz w:val="18"/>
                      </w:rPr>
                      <w:t>facilities)</w:t>
                    </w:r>
                    <w:r>
                      <w:rPr>
                        <w:i/>
                        <w:color w:val="414042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10"/>
                        <w:sz w:val="18"/>
                      </w:rPr>
                      <w:t>that</w:t>
                    </w:r>
                    <w:r>
                      <w:rPr>
                        <w:i/>
                        <w:color w:val="414042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10"/>
                        <w:sz w:val="18"/>
                      </w:rPr>
                      <w:t>are</w:t>
                    </w:r>
                    <w:r>
                      <w:rPr>
                        <w:i/>
                        <w:color w:val="414042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10"/>
                        <w:sz w:val="18"/>
                      </w:rPr>
                      <w:t>already</w:t>
                    </w:r>
                    <w:r>
                      <w:rPr>
                        <w:i/>
                        <w:color w:val="414042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10"/>
                        <w:sz w:val="18"/>
                      </w:rPr>
                      <w:t>active</w:t>
                    </w:r>
                    <w:r>
                      <w:rPr>
                        <w:i/>
                        <w:color w:val="414042"/>
                        <w:spacing w:val="-16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10"/>
                        <w:sz w:val="18"/>
                      </w:rPr>
                      <w:t>in</w:t>
                    </w:r>
                    <w:r>
                      <w:rPr>
                        <w:i/>
                        <w:color w:val="414042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10"/>
                        <w:sz w:val="18"/>
                      </w:rPr>
                      <w:t>developing</w:t>
                    </w:r>
                    <w:r>
                      <w:rPr>
                        <w:i/>
                        <w:color w:val="414042"/>
                        <w:spacing w:val="-56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10"/>
                        <w:sz w:val="18"/>
                      </w:rPr>
                      <w:t>policies,</w:t>
                    </w:r>
                    <w:r>
                      <w:rPr>
                        <w:i/>
                        <w:color w:val="414042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10"/>
                        <w:sz w:val="18"/>
                      </w:rPr>
                      <w:t>strategies,</w:t>
                    </w:r>
                    <w:r>
                      <w:rPr>
                        <w:i/>
                        <w:color w:val="414042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10"/>
                        <w:sz w:val="18"/>
                      </w:rPr>
                      <w:t>and</w:t>
                    </w:r>
                    <w:r>
                      <w:rPr>
                        <w:i/>
                        <w:color w:val="414042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10"/>
                        <w:sz w:val="18"/>
                      </w:rPr>
                      <w:t>audit</w:t>
                    </w:r>
                    <w:r>
                      <w:rPr>
                        <w:i/>
                        <w:color w:val="414042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10"/>
                        <w:sz w:val="18"/>
                      </w:rPr>
                      <w:t>tools</w:t>
                    </w:r>
                    <w:r>
                      <w:rPr>
                        <w:i/>
                        <w:color w:val="414042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10"/>
                        <w:sz w:val="18"/>
                      </w:rPr>
                      <w:t>to</w:t>
                    </w:r>
                    <w:r>
                      <w:rPr>
                        <w:i/>
                        <w:color w:val="414042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10"/>
                        <w:sz w:val="18"/>
                      </w:rPr>
                      <w:t>address</w:t>
                    </w:r>
                    <w:r>
                      <w:rPr>
                        <w:i/>
                        <w:color w:val="414042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10"/>
                        <w:sz w:val="18"/>
                      </w:rPr>
                      <w:t>access</w:t>
                    </w:r>
                    <w:r>
                      <w:rPr>
                        <w:i/>
                        <w:color w:val="414042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10"/>
                        <w:sz w:val="18"/>
                      </w:rPr>
                      <w:t>and</w:t>
                    </w:r>
                    <w:r>
                      <w:rPr>
                        <w:i/>
                        <w:color w:val="414042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10"/>
                        <w:sz w:val="18"/>
                      </w:rPr>
                      <w:t>use.</w:t>
                    </w:r>
                    <w:r>
                      <w:rPr>
                        <w:i/>
                        <w:color w:val="414042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10"/>
                        <w:sz w:val="18"/>
                      </w:rPr>
                      <w:t>Facilitating</w:t>
                    </w:r>
                    <w:r>
                      <w:rPr>
                        <w:i/>
                        <w:color w:val="414042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10"/>
                        <w:sz w:val="18"/>
                      </w:rPr>
                      <w:t>a</w:t>
                    </w:r>
                    <w:r>
                      <w:rPr>
                        <w:i/>
                        <w:color w:val="414042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10"/>
                        <w:sz w:val="18"/>
                      </w:rPr>
                      <w:t>universal</w:t>
                    </w:r>
                    <w:r>
                      <w:rPr>
                        <w:i/>
                        <w:color w:val="414042"/>
                        <w:spacing w:val="1"/>
                        <w:w w:val="110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adoption</w:t>
                    </w:r>
                    <w:r>
                      <w:rPr>
                        <w:i/>
                        <w:color w:val="414042"/>
                        <w:spacing w:val="-12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of</w:t>
                    </w:r>
                    <w:r>
                      <w:rPr>
                        <w:i/>
                        <w:color w:val="414042"/>
                        <w:spacing w:val="-11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these</w:t>
                    </w:r>
                    <w:r>
                      <w:rPr>
                        <w:i/>
                        <w:color w:val="414042"/>
                        <w:spacing w:val="-11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practices</w:t>
                    </w:r>
                    <w:r>
                      <w:rPr>
                        <w:i/>
                        <w:color w:val="414042"/>
                        <w:spacing w:val="-11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will</w:t>
                    </w:r>
                    <w:r>
                      <w:rPr>
                        <w:i/>
                        <w:color w:val="414042"/>
                        <w:spacing w:val="-12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drive</w:t>
                    </w:r>
                    <w:r>
                      <w:rPr>
                        <w:i/>
                        <w:color w:val="414042"/>
                        <w:spacing w:val="-11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change</w:t>
                    </w:r>
                    <w:r>
                      <w:rPr>
                        <w:i/>
                        <w:color w:val="414042"/>
                        <w:spacing w:val="-11"/>
                        <w:w w:val="105"/>
                        <w:sz w:val="18"/>
                      </w:rPr>
                      <w:t> </w:t>
                    </w:r>
                    <w:r>
                      <w:rPr>
                        <w:i/>
                        <w:color w:val="414042"/>
                        <w:w w:val="105"/>
                        <w:sz w:val="18"/>
                      </w:rPr>
                      <w:t>further.”</w:t>
                    </w:r>
                  </w:p>
                </w:txbxContent>
              </v:textbox>
              <w10:wrap type="none"/>
            </v:shape>
            <v:shape style="position:absolute;left:7053;top:4288;width:2707;height:3980" type="#_x0000_t202" filled="false" stroked="true" strokeweight=".255pt" strokecolor="#b7bfc7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16"/>
                      </w:rPr>
                    </w:pPr>
                  </w:p>
                  <w:p>
                    <w:pPr>
                      <w:spacing w:line="240" w:lineRule="auto" w:before="8"/>
                      <w:rPr>
                        <w:rFonts w:ascii="Tahoma"/>
                        <w:b/>
                        <w:sz w:val="14"/>
                      </w:rPr>
                    </w:pPr>
                  </w:p>
                  <w:p>
                    <w:pPr>
                      <w:spacing w:before="0"/>
                      <w:ind w:left="100" w:right="0" w:firstLine="0"/>
                      <w:jc w:val="left"/>
                      <w:rPr>
                        <w:rFonts w:ascii="Microsoft Sans Serif"/>
                        <w:sz w:val="12"/>
                      </w:rPr>
                    </w:pPr>
                    <w:hyperlink r:id="rId13">
                      <w:r>
                        <w:rPr>
                          <w:rFonts w:ascii="Microsoft Sans Serif"/>
                          <w:color w:val="FFFFFF"/>
                          <w:spacing w:val="-1"/>
                          <w:w w:val="110"/>
                          <w:sz w:val="12"/>
                        </w:rPr>
                        <w:t>Inquiry</w:t>
                      </w:r>
                      <w:r>
                        <w:rPr>
                          <w:rFonts w:ascii="Microsoft Sans Serif"/>
                          <w:color w:val="FFFFFF"/>
                          <w:spacing w:val="-8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Microsoft Sans Serif"/>
                          <w:color w:val="FFFFFF"/>
                          <w:w w:val="110"/>
                          <w:sz w:val="12"/>
                        </w:rPr>
                        <w:t>into</w:t>
                      </w:r>
                    </w:hyperlink>
                  </w:p>
                  <w:p>
                    <w:pPr>
                      <w:spacing w:line="264" w:lineRule="auto" w:before="15"/>
                      <w:ind w:left="100" w:right="1025" w:firstLine="0"/>
                      <w:jc w:val="left"/>
                      <w:rPr>
                        <w:b/>
                        <w:sz w:val="12"/>
                      </w:rPr>
                    </w:pPr>
                    <w:hyperlink r:id="rId13">
                      <w:r>
                        <w:rPr>
                          <w:b/>
                          <w:color w:val="FFFFFF"/>
                          <w:sz w:val="12"/>
                        </w:rPr>
                        <w:t>Women</w:t>
                      </w:r>
                      <w:r>
                        <w:rPr>
                          <w:b/>
                          <w:color w:val="FFFFFF"/>
                          <w:spacing w:val="-8"/>
                          <w:sz w:val="12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2"/>
                        </w:rPr>
                        <w:t>and</w:t>
                      </w:r>
                      <w:r>
                        <w:rPr>
                          <w:b/>
                          <w:color w:val="FFFFFF"/>
                          <w:spacing w:val="-7"/>
                          <w:sz w:val="12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2"/>
                        </w:rPr>
                        <w:t>Girls</w:t>
                      </w:r>
                      <w:r>
                        <w:rPr>
                          <w:b/>
                          <w:color w:val="FFFFFF"/>
                          <w:spacing w:val="-7"/>
                          <w:sz w:val="12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2"/>
                        </w:rPr>
                        <w:t>in</w:t>
                      </w:r>
                      <w:r>
                        <w:rPr>
                          <w:b/>
                          <w:color w:val="FFFFFF"/>
                          <w:spacing w:val="-8"/>
                          <w:sz w:val="12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2"/>
                        </w:rPr>
                        <w:t>Sport</w:t>
                      </w:r>
                      <w:r>
                        <w:rPr>
                          <w:b/>
                          <w:color w:val="FFFFFF"/>
                          <w:spacing w:val="-33"/>
                          <w:sz w:val="12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1"/>
                          <w:sz w:val="12"/>
                        </w:rPr>
                        <w:t>and</w:t>
                      </w:r>
                      <w:r>
                        <w:rPr>
                          <w:b/>
                          <w:color w:val="FFFFFF"/>
                          <w:spacing w:val="-12"/>
                          <w:sz w:val="12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1"/>
                          <w:sz w:val="12"/>
                        </w:rPr>
                        <w:t>Active</w:t>
                      </w:r>
                      <w:r>
                        <w:rPr>
                          <w:b/>
                          <w:color w:val="FFFFFF"/>
                          <w:spacing w:val="-9"/>
                          <w:sz w:val="12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2"/>
                        </w:rPr>
                        <w:t>Recreation</w:t>
                      </w:r>
                    </w:hyperlink>
                  </w:p>
                  <w:p>
                    <w:pPr>
                      <w:spacing w:line="240" w:lineRule="auto" w:before="0"/>
                      <w:rPr>
                        <w:b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6"/>
                      </w:rPr>
                    </w:pPr>
                  </w:p>
                  <w:p>
                    <w:pPr>
                      <w:spacing w:before="108"/>
                      <w:ind w:left="1267" w:right="0" w:firstLine="0"/>
                      <w:jc w:val="left"/>
                      <w:rPr>
                        <w:b/>
                        <w:sz w:val="7"/>
                      </w:rPr>
                    </w:pPr>
                    <w:hyperlink r:id="rId13">
                      <w:r>
                        <w:rPr>
                          <w:b/>
                          <w:color w:val="FFFFFF"/>
                          <w:sz w:val="7"/>
                        </w:rPr>
                        <w:t>A</w:t>
                      </w:r>
                      <w:r>
                        <w:rPr>
                          <w:b/>
                          <w:color w:val="FFFFFF"/>
                          <w:spacing w:val="-2"/>
                          <w:sz w:val="7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7"/>
                        </w:rPr>
                        <w:t>Five</w:t>
                      </w:r>
                      <w:r>
                        <w:rPr>
                          <w:b/>
                          <w:color w:val="FFFFFF"/>
                          <w:spacing w:val="-1"/>
                          <w:sz w:val="7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7"/>
                        </w:rPr>
                        <w:t>Year</w:t>
                      </w:r>
                      <w:r>
                        <w:rPr>
                          <w:b/>
                          <w:color w:val="FFFFFF"/>
                          <w:spacing w:val="-2"/>
                          <w:sz w:val="7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7"/>
                        </w:rPr>
                        <w:t>Game</w:t>
                      </w:r>
                      <w:r>
                        <w:rPr>
                          <w:b/>
                          <w:color w:val="FFFFFF"/>
                          <w:spacing w:val="1"/>
                          <w:sz w:val="7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7"/>
                        </w:rPr>
                        <w:t>Plan</w:t>
                      </w:r>
                      <w:r>
                        <w:rPr>
                          <w:b/>
                          <w:color w:val="FFFFFF"/>
                          <w:spacing w:val="1"/>
                          <w:sz w:val="7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7"/>
                        </w:rPr>
                        <w:t>for</w:t>
                      </w:r>
                      <w:r>
                        <w:rPr>
                          <w:b/>
                          <w:color w:val="FFFFFF"/>
                          <w:spacing w:val="-4"/>
                          <w:sz w:val="7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7"/>
                        </w:rPr>
                        <w:t>Victoria</w:t>
                      </w:r>
                    </w:hyperlink>
                  </w:p>
                  <w:p>
                    <w:pPr>
                      <w:spacing w:line="240" w:lineRule="auto" w:before="0"/>
                      <w:rPr>
                        <w:b/>
                        <w:sz w:val="1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0"/>
                      </w:rPr>
                    </w:pPr>
                  </w:p>
                  <w:p>
                    <w:pPr>
                      <w:spacing w:line="240" w:lineRule="auto" w:before="11"/>
                      <w:rPr>
                        <w:b/>
                        <w:sz w:val="14"/>
                      </w:rPr>
                    </w:pPr>
                  </w:p>
                  <w:p>
                    <w:pPr>
                      <w:spacing w:before="0"/>
                      <w:ind w:left="107" w:right="0" w:firstLine="0"/>
                      <w:jc w:val="left"/>
                      <w:rPr>
                        <w:b/>
                        <w:sz w:val="7"/>
                      </w:rPr>
                    </w:pPr>
                    <w:hyperlink r:id="rId13">
                      <w:r>
                        <w:rPr>
                          <w:b/>
                          <w:color w:val="6D338A"/>
                          <w:sz w:val="7"/>
                        </w:rPr>
                        <w:t>November</w:t>
                      </w:r>
                      <w:r>
                        <w:rPr>
                          <w:b/>
                          <w:color w:val="6D338A"/>
                          <w:spacing w:val="-2"/>
                          <w:sz w:val="7"/>
                        </w:rPr>
                        <w:t> </w:t>
                      </w:r>
                      <w:r>
                        <w:rPr>
                          <w:b/>
                          <w:color w:val="6D338A"/>
                          <w:sz w:val="7"/>
                        </w:rPr>
                        <w:t>2015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9"/>
        <w:rPr>
          <w:rFonts w:ascii="Tahoma"/>
          <w:b/>
          <w:sz w:val="23"/>
        </w:rPr>
      </w:pPr>
    </w:p>
    <w:p>
      <w:pPr>
        <w:spacing w:before="103"/>
        <w:ind w:left="13026" w:right="0" w:firstLine="0"/>
        <w:jc w:val="left"/>
        <w:rPr>
          <w:b/>
          <w:sz w:val="40"/>
        </w:rPr>
      </w:pPr>
      <w:r>
        <w:rPr>
          <w:b/>
          <w:color w:val="EE3349"/>
          <w:spacing w:val="-2"/>
          <w:w w:val="105"/>
          <w:sz w:val="40"/>
        </w:rPr>
        <w:t>Who</w:t>
      </w:r>
      <w:r>
        <w:rPr>
          <w:b/>
          <w:color w:val="EE3349"/>
          <w:spacing w:val="-38"/>
          <w:w w:val="105"/>
          <w:sz w:val="40"/>
        </w:rPr>
        <w:t> </w:t>
      </w:r>
      <w:r>
        <w:rPr>
          <w:b/>
          <w:color w:val="EE3349"/>
          <w:spacing w:val="-2"/>
          <w:w w:val="105"/>
          <w:sz w:val="40"/>
        </w:rPr>
        <w:t>is</w:t>
      </w:r>
      <w:r>
        <w:rPr>
          <w:b/>
          <w:color w:val="EE3349"/>
          <w:spacing w:val="-37"/>
          <w:w w:val="105"/>
          <w:sz w:val="40"/>
        </w:rPr>
        <w:t> </w:t>
      </w:r>
      <w:r>
        <w:rPr>
          <w:b/>
          <w:color w:val="EE3349"/>
          <w:spacing w:val="-2"/>
          <w:w w:val="105"/>
          <w:sz w:val="40"/>
        </w:rPr>
        <w:t>this</w:t>
      </w:r>
      <w:r>
        <w:rPr>
          <w:b/>
          <w:color w:val="EE3349"/>
          <w:spacing w:val="-37"/>
          <w:w w:val="105"/>
          <w:sz w:val="40"/>
        </w:rPr>
        <w:t> </w:t>
      </w:r>
      <w:r>
        <w:rPr>
          <w:b/>
          <w:color w:val="EE3349"/>
          <w:spacing w:val="-1"/>
          <w:w w:val="105"/>
          <w:sz w:val="40"/>
        </w:rPr>
        <w:t>resource</w:t>
      </w:r>
      <w:r>
        <w:rPr>
          <w:b/>
          <w:color w:val="EE3349"/>
          <w:spacing w:val="-38"/>
          <w:w w:val="105"/>
          <w:sz w:val="40"/>
        </w:rPr>
        <w:t> </w:t>
      </w:r>
      <w:r>
        <w:rPr>
          <w:b/>
          <w:color w:val="EE3349"/>
          <w:spacing w:val="-1"/>
          <w:w w:val="105"/>
          <w:sz w:val="40"/>
        </w:rPr>
        <w:t>for?</w:t>
      </w:r>
    </w:p>
    <w:p>
      <w:pPr>
        <w:pStyle w:val="BodyText"/>
        <w:spacing w:line="252" w:lineRule="auto" w:before="245"/>
        <w:ind w:left="13026" w:right="3087"/>
      </w:pPr>
      <w:r>
        <w:rPr>
          <w:color w:val="414042"/>
          <w:w w:val="110"/>
        </w:rPr>
        <w:t>The Fair Access Policy Roadmap has been developed in partnership with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8"/>
        </w:rPr>
        <w:t>local</w:t>
      </w:r>
      <w:r>
        <w:rPr>
          <w:color w:val="414042"/>
          <w:spacing w:val="-9"/>
        </w:rPr>
        <w:t> </w:t>
      </w:r>
      <w:r>
        <w:rPr>
          <w:color w:val="414042"/>
          <w:w w:val="119"/>
        </w:rPr>
        <w:t>g</w:t>
      </w:r>
      <w:r>
        <w:rPr>
          <w:color w:val="414042"/>
          <w:spacing w:val="-3"/>
          <w:w w:val="119"/>
        </w:rPr>
        <w:t>o</w:t>
      </w:r>
      <w:r>
        <w:rPr>
          <w:color w:val="414042"/>
          <w:spacing w:val="-3"/>
          <w:w w:val="113"/>
        </w:rPr>
        <w:t>v</w:t>
      </w:r>
      <w:r>
        <w:rPr>
          <w:color w:val="414042"/>
          <w:w w:val="111"/>
        </w:rPr>
        <w:t>ernment</w:t>
      </w:r>
      <w:r>
        <w:rPr>
          <w:color w:val="414042"/>
          <w:spacing w:val="-2"/>
          <w:w w:val="111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s</w:t>
      </w:r>
      <w:r>
        <w:rPr>
          <w:color w:val="414042"/>
          <w:spacing w:val="-3"/>
          <w:w w:val="112"/>
        </w:rPr>
        <w:t>t</w:t>
      </w:r>
      <w:r>
        <w:rPr>
          <w:color w:val="414042"/>
          <w:w w:val="112"/>
        </w:rPr>
        <w:t>a</w:t>
      </w:r>
      <w:r>
        <w:rPr>
          <w:color w:val="414042"/>
          <w:spacing w:val="-3"/>
          <w:w w:val="112"/>
        </w:rPr>
        <w:t>t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spo</w:t>
      </w:r>
      <w:r>
        <w:rPr>
          <w:color w:val="414042"/>
          <w:spacing w:val="1"/>
          <w:w w:val="115"/>
        </w:rPr>
        <w:t>r</w:t>
      </w:r>
      <w:r>
        <w:rPr>
          <w:color w:val="414042"/>
          <w:w w:val="99"/>
        </w:rPr>
        <w:t>t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acti</w:t>
      </w:r>
      <w:r>
        <w:rPr>
          <w:color w:val="414042"/>
          <w:spacing w:val="-3"/>
          <w:w w:val="110"/>
        </w:rPr>
        <w:t>v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06"/>
        </w:rPr>
        <w:t>r</w:t>
      </w:r>
      <w:r>
        <w:rPr>
          <w:color w:val="414042"/>
          <w:w w:val="109"/>
        </w:rPr>
        <w:t>ec</w:t>
      </w:r>
      <w:r>
        <w:rPr>
          <w:color w:val="414042"/>
          <w:spacing w:val="-3"/>
          <w:w w:val="109"/>
        </w:rPr>
        <w:t>r</w:t>
      </w:r>
      <w:r>
        <w:rPr>
          <w:color w:val="414042"/>
          <w:w w:val="110"/>
        </w:rPr>
        <w:t>eation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sec</w:t>
      </w:r>
      <w:r>
        <w:rPr>
          <w:color w:val="414042"/>
          <w:spacing w:val="-3"/>
          <w:w w:val="111"/>
        </w:rPr>
        <w:t>t</w:t>
      </w:r>
      <w:r>
        <w:rPr>
          <w:color w:val="414042"/>
          <w:w w:val="110"/>
        </w:rPr>
        <w:t>or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other</w:t>
      </w:r>
      <w:r>
        <w:rPr>
          <w:color w:val="414042"/>
          <w:spacing w:val="-9"/>
        </w:rPr>
        <w:t> </w:t>
      </w:r>
      <w:r>
        <w:rPr>
          <w:color w:val="414042"/>
          <w:spacing w:val="-9"/>
          <w:w w:val="112"/>
        </w:rPr>
        <w:t>k</w:t>
      </w:r>
      <w:r>
        <w:rPr>
          <w:color w:val="414042"/>
          <w:spacing w:val="-7"/>
          <w:w w:val="106"/>
        </w:rPr>
        <w:t>e</w:t>
      </w:r>
      <w:r>
        <w:rPr>
          <w:color w:val="414042"/>
          <w:spacing w:val="-4"/>
          <w:w w:val="114"/>
        </w:rPr>
        <w:t>y</w:t>
      </w:r>
      <w:r>
        <w:rPr>
          <w:color w:val="414042"/>
          <w:w w:val="114"/>
        </w:rPr>
        <w:t> </w:t>
      </w:r>
      <w:r>
        <w:rPr>
          <w:color w:val="414042"/>
          <w:w w:val="110"/>
        </w:rPr>
        <w:t>stakeholders to improve gender equitable access and use of publicly owned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community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sports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infrastructure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across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Victoria.</w:t>
      </w:r>
    </w:p>
    <w:p>
      <w:pPr>
        <w:pStyle w:val="BodyText"/>
        <w:spacing w:before="173"/>
        <w:ind w:left="13026"/>
      </w:pPr>
      <w:r>
        <w:rPr>
          <w:color w:val="414042"/>
          <w:w w:val="110"/>
        </w:rPr>
        <w:t>The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Fair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Policy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Roadmap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has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primarily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been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written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for:</w:t>
      </w:r>
    </w:p>
    <w:p>
      <w:pPr>
        <w:pStyle w:val="BodyText"/>
        <w:spacing w:before="4"/>
        <w:rPr>
          <w:sz w:val="25"/>
        </w:rPr>
      </w:pPr>
    </w:p>
    <w:p>
      <w:pPr>
        <w:pStyle w:val="ListParagraph"/>
        <w:numPr>
          <w:ilvl w:val="0"/>
          <w:numId w:val="2"/>
        </w:numPr>
        <w:tabs>
          <w:tab w:pos="13386" w:val="left" w:leader="none"/>
          <w:tab w:pos="13387" w:val="left" w:leader="none"/>
        </w:tabs>
        <w:spacing w:line="252" w:lineRule="auto" w:before="0" w:after="0"/>
        <w:ind w:left="13386" w:right="3111" w:hanging="360"/>
        <w:jc w:val="left"/>
        <w:rPr>
          <w:sz w:val="18"/>
        </w:rPr>
      </w:pPr>
      <w:r>
        <w:rPr>
          <w:color w:val="414042"/>
          <w:w w:val="115"/>
          <w:sz w:val="18"/>
        </w:rPr>
        <w:t>spo</w:t>
      </w:r>
      <w:r>
        <w:rPr>
          <w:color w:val="414042"/>
          <w:spacing w:val="1"/>
          <w:w w:val="115"/>
          <w:sz w:val="18"/>
        </w:rPr>
        <w:t>r</w:t>
      </w:r>
      <w:r>
        <w:rPr>
          <w:color w:val="414042"/>
          <w:spacing w:val="5"/>
          <w:w w:val="99"/>
          <w:sz w:val="18"/>
        </w:rPr>
        <w:t>t</w:t>
      </w:r>
      <w:r>
        <w:rPr>
          <w:color w:val="414042"/>
          <w:w w:val="57"/>
          <w:sz w:val="18"/>
        </w:rPr>
        <w:t>,</w:t>
      </w:r>
      <w:r>
        <w:rPr>
          <w:color w:val="414042"/>
          <w:spacing w:val="-9"/>
          <w:sz w:val="18"/>
        </w:rPr>
        <w:t> </w:t>
      </w:r>
      <w:r>
        <w:rPr>
          <w:color w:val="414042"/>
          <w:spacing w:val="-3"/>
          <w:w w:val="106"/>
          <w:sz w:val="18"/>
        </w:rPr>
        <w:t>r</w:t>
      </w:r>
      <w:r>
        <w:rPr>
          <w:color w:val="414042"/>
          <w:w w:val="109"/>
          <w:sz w:val="18"/>
        </w:rPr>
        <w:t>ec</w:t>
      </w:r>
      <w:r>
        <w:rPr>
          <w:color w:val="414042"/>
          <w:spacing w:val="-3"/>
          <w:w w:val="109"/>
          <w:sz w:val="18"/>
        </w:rPr>
        <w:t>r</w:t>
      </w:r>
      <w:r>
        <w:rPr>
          <w:color w:val="414042"/>
          <w:w w:val="104"/>
          <w:sz w:val="18"/>
        </w:rPr>
        <w:t>eation,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7"/>
          <w:sz w:val="18"/>
        </w:rPr>
        <w:t>and</w:t>
      </w:r>
      <w:r>
        <w:rPr>
          <w:color w:val="414042"/>
          <w:spacing w:val="-9"/>
          <w:sz w:val="18"/>
        </w:rPr>
        <w:t> </w:t>
      </w:r>
      <w:r>
        <w:rPr>
          <w:color w:val="414042"/>
          <w:spacing w:val="-3"/>
          <w:w w:val="106"/>
          <w:sz w:val="18"/>
        </w:rPr>
        <w:t>r</w:t>
      </w:r>
      <w:r>
        <w:rPr>
          <w:color w:val="414042"/>
          <w:w w:val="102"/>
          <w:sz w:val="18"/>
        </w:rPr>
        <w:t>el</w:t>
      </w:r>
      <w:r>
        <w:rPr>
          <w:color w:val="414042"/>
          <w:spacing w:val="-3"/>
          <w:w w:val="102"/>
          <w:sz w:val="18"/>
        </w:rPr>
        <w:t>e</w:t>
      </w:r>
      <w:r>
        <w:rPr>
          <w:color w:val="414042"/>
          <w:spacing w:val="-3"/>
          <w:w w:val="113"/>
          <w:sz w:val="18"/>
        </w:rPr>
        <w:t>v</w:t>
      </w:r>
      <w:r>
        <w:rPr>
          <w:color w:val="414042"/>
          <w:w w:val="113"/>
          <w:sz w:val="18"/>
        </w:rPr>
        <w:t>ant</w:t>
      </w:r>
      <w:r>
        <w:rPr>
          <w:color w:val="414042"/>
          <w:spacing w:val="-9"/>
          <w:sz w:val="18"/>
        </w:rPr>
        <w:t> </w:t>
      </w:r>
      <w:r>
        <w:rPr>
          <w:color w:val="414042"/>
          <w:spacing w:val="-1"/>
          <w:w w:val="96"/>
          <w:sz w:val="18"/>
        </w:rPr>
        <w:t>f</w:t>
      </w:r>
      <w:r>
        <w:rPr>
          <w:color w:val="414042"/>
          <w:w w:val="106"/>
          <w:sz w:val="18"/>
        </w:rPr>
        <w:t>acility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4"/>
          <w:sz w:val="18"/>
        </w:rPr>
        <w:t>management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2"/>
          <w:sz w:val="18"/>
        </w:rPr>
        <w:t>s</w:t>
      </w:r>
      <w:r>
        <w:rPr>
          <w:color w:val="414042"/>
          <w:spacing w:val="-3"/>
          <w:w w:val="112"/>
          <w:sz w:val="18"/>
        </w:rPr>
        <w:t>t</w:t>
      </w:r>
      <w:r>
        <w:rPr>
          <w:color w:val="414042"/>
          <w:w w:val="111"/>
          <w:sz w:val="18"/>
        </w:rPr>
        <w:t>a</w:t>
      </w:r>
      <w:r>
        <w:rPr>
          <w:color w:val="414042"/>
          <w:spacing w:val="-4"/>
          <w:w w:val="111"/>
          <w:sz w:val="18"/>
        </w:rPr>
        <w:t>f</w:t>
      </w:r>
      <w:r>
        <w:rPr>
          <w:color w:val="414042"/>
          <w:w w:val="96"/>
          <w:sz w:val="18"/>
        </w:rPr>
        <w:t>f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05"/>
          <w:sz w:val="18"/>
        </w:rPr>
        <w:t>within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08"/>
          <w:sz w:val="18"/>
        </w:rPr>
        <w:t>local</w:t>
      </w:r>
      <w:r>
        <w:rPr>
          <w:color w:val="414042"/>
          <w:spacing w:val="-9"/>
          <w:sz w:val="18"/>
        </w:rPr>
        <w:t> </w:t>
      </w:r>
      <w:r>
        <w:rPr>
          <w:color w:val="414042"/>
          <w:spacing w:val="-5"/>
          <w:w w:val="117"/>
          <w:sz w:val="18"/>
        </w:rPr>
        <w:t>and</w:t>
      </w:r>
      <w:r>
        <w:rPr>
          <w:color w:val="414042"/>
          <w:w w:val="117"/>
          <w:sz w:val="18"/>
        </w:rPr>
        <w:t> </w:t>
      </w:r>
      <w:r>
        <w:rPr>
          <w:color w:val="414042"/>
          <w:w w:val="110"/>
          <w:sz w:val="18"/>
        </w:rPr>
        <w:t>state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government</w:t>
      </w:r>
    </w:p>
    <w:p>
      <w:pPr>
        <w:pStyle w:val="ListParagraph"/>
        <w:numPr>
          <w:ilvl w:val="0"/>
          <w:numId w:val="2"/>
        </w:numPr>
        <w:tabs>
          <w:tab w:pos="13386" w:val="left" w:leader="none"/>
          <w:tab w:pos="13387" w:val="left" w:leader="none"/>
        </w:tabs>
        <w:spacing w:line="252" w:lineRule="auto" w:before="114" w:after="0"/>
        <w:ind w:left="13386" w:right="3567" w:hanging="360"/>
        <w:jc w:val="left"/>
        <w:rPr>
          <w:sz w:val="18"/>
        </w:rPr>
      </w:pPr>
      <w:r>
        <w:rPr>
          <w:color w:val="414042"/>
          <w:w w:val="110"/>
          <w:sz w:val="18"/>
        </w:rPr>
        <w:t>local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government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staff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responsible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for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obligations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under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the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Gender</w:t>
      </w:r>
      <w:r>
        <w:rPr>
          <w:color w:val="414042"/>
          <w:spacing w:val="-57"/>
          <w:w w:val="110"/>
          <w:sz w:val="18"/>
        </w:rPr>
        <w:t> </w:t>
      </w:r>
      <w:r>
        <w:rPr>
          <w:color w:val="414042"/>
          <w:w w:val="110"/>
          <w:sz w:val="18"/>
        </w:rPr>
        <w:t>Equality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Act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2020</w:t>
      </w:r>
    </w:p>
    <w:p>
      <w:pPr>
        <w:pStyle w:val="ListParagraph"/>
        <w:numPr>
          <w:ilvl w:val="0"/>
          <w:numId w:val="2"/>
        </w:numPr>
        <w:tabs>
          <w:tab w:pos="13386" w:val="left" w:leader="none"/>
          <w:tab w:pos="13387" w:val="left" w:leader="none"/>
        </w:tabs>
        <w:spacing w:line="240" w:lineRule="auto" w:before="115" w:after="0"/>
        <w:ind w:left="13386" w:right="0" w:hanging="361"/>
        <w:jc w:val="left"/>
        <w:rPr>
          <w:sz w:val="18"/>
        </w:rPr>
      </w:pPr>
      <w:r>
        <w:rPr>
          <w:color w:val="414042"/>
          <w:w w:val="110"/>
          <w:sz w:val="18"/>
        </w:rPr>
        <w:t>community</w:t>
      </w:r>
      <w:r>
        <w:rPr>
          <w:color w:val="414042"/>
          <w:spacing w:val="-11"/>
          <w:w w:val="110"/>
          <w:sz w:val="18"/>
        </w:rPr>
        <w:t> </w:t>
      </w:r>
      <w:r>
        <w:rPr>
          <w:color w:val="414042"/>
          <w:w w:val="110"/>
          <w:sz w:val="18"/>
        </w:rPr>
        <w:t>sport</w:t>
      </w:r>
      <w:r>
        <w:rPr>
          <w:color w:val="414042"/>
          <w:spacing w:val="-11"/>
          <w:w w:val="110"/>
          <w:sz w:val="18"/>
        </w:rPr>
        <w:t> </w:t>
      </w:r>
      <w:r>
        <w:rPr>
          <w:color w:val="414042"/>
          <w:w w:val="110"/>
          <w:sz w:val="18"/>
        </w:rPr>
        <w:t>staff</w:t>
      </w:r>
      <w:r>
        <w:rPr>
          <w:color w:val="414042"/>
          <w:spacing w:val="-11"/>
          <w:w w:val="110"/>
          <w:sz w:val="18"/>
        </w:rPr>
        <w:t> </w:t>
      </w:r>
      <w:r>
        <w:rPr>
          <w:color w:val="414042"/>
          <w:w w:val="110"/>
          <w:sz w:val="18"/>
        </w:rPr>
        <w:t>within</w:t>
      </w:r>
      <w:r>
        <w:rPr>
          <w:color w:val="414042"/>
          <w:spacing w:val="-10"/>
          <w:w w:val="110"/>
          <w:sz w:val="18"/>
        </w:rPr>
        <w:t> </w:t>
      </w:r>
      <w:r>
        <w:rPr>
          <w:color w:val="414042"/>
          <w:w w:val="110"/>
          <w:sz w:val="18"/>
        </w:rPr>
        <w:t>sport</w:t>
      </w:r>
      <w:r>
        <w:rPr>
          <w:color w:val="414042"/>
          <w:spacing w:val="-11"/>
          <w:w w:val="110"/>
          <w:sz w:val="18"/>
        </w:rPr>
        <w:t> </w:t>
      </w:r>
      <w:r>
        <w:rPr>
          <w:color w:val="414042"/>
          <w:w w:val="110"/>
          <w:sz w:val="18"/>
        </w:rPr>
        <w:t>and</w:t>
      </w:r>
      <w:r>
        <w:rPr>
          <w:color w:val="414042"/>
          <w:spacing w:val="-11"/>
          <w:w w:val="110"/>
          <w:sz w:val="18"/>
        </w:rPr>
        <w:t> </w:t>
      </w:r>
      <w:r>
        <w:rPr>
          <w:color w:val="414042"/>
          <w:w w:val="110"/>
          <w:sz w:val="18"/>
        </w:rPr>
        <w:t>recreation</w:t>
      </w:r>
      <w:r>
        <w:rPr>
          <w:color w:val="414042"/>
          <w:spacing w:val="-11"/>
          <w:w w:val="110"/>
          <w:sz w:val="18"/>
        </w:rPr>
        <w:t> </w:t>
      </w:r>
      <w:r>
        <w:rPr>
          <w:color w:val="414042"/>
          <w:w w:val="110"/>
          <w:sz w:val="18"/>
        </w:rPr>
        <w:t>bodies</w:t>
      </w:r>
    </w:p>
    <w:p>
      <w:pPr>
        <w:pStyle w:val="ListParagraph"/>
        <w:numPr>
          <w:ilvl w:val="0"/>
          <w:numId w:val="2"/>
        </w:numPr>
        <w:tabs>
          <w:tab w:pos="13386" w:val="left" w:leader="none"/>
          <w:tab w:pos="13387" w:val="left" w:leader="none"/>
        </w:tabs>
        <w:spacing w:line="240" w:lineRule="auto" w:before="124" w:after="0"/>
        <w:ind w:left="13386" w:right="0" w:hanging="361"/>
        <w:jc w:val="left"/>
        <w:rPr>
          <w:sz w:val="18"/>
        </w:rPr>
      </w:pPr>
      <w:r>
        <w:rPr>
          <w:color w:val="414042"/>
          <w:w w:val="110"/>
          <w:sz w:val="18"/>
        </w:rPr>
        <w:t>regional</w:t>
      </w:r>
      <w:r>
        <w:rPr>
          <w:color w:val="414042"/>
          <w:spacing w:val="-2"/>
          <w:w w:val="110"/>
          <w:sz w:val="18"/>
        </w:rPr>
        <w:t> </w:t>
      </w:r>
      <w:r>
        <w:rPr>
          <w:color w:val="414042"/>
          <w:w w:val="110"/>
          <w:sz w:val="18"/>
        </w:rPr>
        <w:t>sport</w:t>
      </w:r>
      <w:r>
        <w:rPr>
          <w:color w:val="414042"/>
          <w:spacing w:val="-1"/>
          <w:w w:val="110"/>
          <w:sz w:val="18"/>
        </w:rPr>
        <w:t> </w:t>
      </w:r>
      <w:r>
        <w:rPr>
          <w:color w:val="414042"/>
          <w:w w:val="110"/>
          <w:sz w:val="18"/>
        </w:rPr>
        <w:t>assemblies</w:t>
      </w:r>
    </w:p>
    <w:p>
      <w:pPr>
        <w:pStyle w:val="ListParagraph"/>
        <w:numPr>
          <w:ilvl w:val="0"/>
          <w:numId w:val="2"/>
        </w:numPr>
        <w:tabs>
          <w:tab w:pos="13386" w:val="left" w:leader="none"/>
          <w:tab w:pos="13387" w:val="left" w:leader="none"/>
        </w:tabs>
        <w:spacing w:line="252" w:lineRule="auto" w:before="125" w:after="0"/>
        <w:ind w:left="13386" w:right="3243" w:hanging="360"/>
        <w:jc w:val="left"/>
        <w:rPr>
          <w:sz w:val="18"/>
        </w:rPr>
      </w:pPr>
      <w:r>
        <w:rPr>
          <w:color w:val="414042"/>
          <w:w w:val="110"/>
          <w:sz w:val="18"/>
        </w:rPr>
        <w:t>public land management groups overseeing publicly owned community</w:t>
      </w:r>
      <w:r>
        <w:rPr>
          <w:color w:val="414042"/>
          <w:spacing w:val="-57"/>
          <w:w w:val="110"/>
          <w:sz w:val="18"/>
        </w:rPr>
        <w:t> </w:t>
      </w:r>
      <w:r>
        <w:rPr>
          <w:color w:val="414042"/>
          <w:w w:val="110"/>
          <w:sz w:val="18"/>
        </w:rPr>
        <w:t>sports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infrastructure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252" w:lineRule="auto"/>
        <w:ind w:left="13026" w:right="2943"/>
      </w:pPr>
      <w:r>
        <w:rPr>
          <w:color w:val="414042"/>
          <w:w w:val="110"/>
        </w:rPr>
        <w:t>Some local governments and other public land management groups are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already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well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advanced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when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it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comes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gender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equality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policies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practices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07"/>
        </w:rPr>
        <w:t>in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spo</w:t>
      </w:r>
      <w:r>
        <w:rPr>
          <w:color w:val="414042"/>
          <w:spacing w:val="1"/>
          <w:w w:val="115"/>
        </w:rPr>
        <w:t>r</w:t>
      </w:r>
      <w:r>
        <w:rPr>
          <w:color w:val="414042"/>
          <w:w w:val="99"/>
        </w:rPr>
        <w:t>t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acti</w:t>
      </w:r>
      <w:r>
        <w:rPr>
          <w:color w:val="414042"/>
          <w:spacing w:val="-3"/>
          <w:w w:val="110"/>
        </w:rPr>
        <w:t>v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06"/>
        </w:rPr>
        <w:t>r</w:t>
      </w:r>
      <w:r>
        <w:rPr>
          <w:color w:val="414042"/>
          <w:w w:val="109"/>
        </w:rPr>
        <w:t>ec</w:t>
      </w:r>
      <w:r>
        <w:rPr>
          <w:color w:val="414042"/>
          <w:spacing w:val="-3"/>
          <w:w w:val="109"/>
        </w:rPr>
        <w:t>r</w:t>
      </w:r>
      <w:r>
        <w:rPr>
          <w:color w:val="414042"/>
          <w:w w:val="103"/>
        </w:rPr>
        <w:t>eation.</w:t>
      </w:r>
      <w:r>
        <w:rPr>
          <w:color w:val="414042"/>
          <w:spacing w:val="-9"/>
        </w:rPr>
        <w:t> </w:t>
      </w:r>
      <w:r>
        <w:rPr>
          <w:color w:val="414042"/>
          <w:spacing w:val="-4"/>
          <w:w w:val="112"/>
        </w:rPr>
        <w:t>F</w:t>
      </w:r>
      <w:r>
        <w:rPr>
          <w:color w:val="414042"/>
          <w:w w:val="110"/>
        </w:rPr>
        <w:t>or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othe</w:t>
      </w:r>
      <w:r>
        <w:rPr>
          <w:color w:val="414042"/>
          <w:spacing w:val="-2"/>
          <w:w w:val="108"/>
        </w:rPr>
        <w:t>r</w:t>
      </w:r>
      <w:r>
        <w:rPr>
          <w:color w:val="414042"/>
          <w:spacing w:val="-2"/>
          <w:w w:val="125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this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is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s</w:t>
      </w:r>
      <w:r>
        <w:rPr>
          <w:color w:val="414042"/>
          <w:spacing w:val="-3"/>
          <w:w w:val="112"/>
        </w:rPr>
        <w:t>t</w:t>
      </w:r>
      <w:r>
        <w:rPr>
          <w:color w:val="414042"/>
          <w:w w:val="115"/>
        </w:rPr>
        <w:t>a</w:t>
      </w:r>
      <w:r>
        <w:rPr>
          <w:color w:val="414042"/>
          <w:spacing w:val="1"/>
          <w:w w:val="115"/>
        </w:rPr>
        <w:t>r</w:t>
      </w:r>
      <w:r>
        <w:rPr>
          <w:color w:val="414042"/>
          <w:w w:val="99"/>
        </w:rPr>
        <w:t>t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13"/>
        </w:rPr>
        <w:t>o</w:t>
      </w:r>
      <w:r>
        <w:rPr>
          <w:color w:val="414042"/>
          <w:w w:val="96"/>
        </w:rPr>
        <w:t>f</w:t>
      </w:r>
      <w:r>
        <w:rPr>
          <w:color w:val="414042"/>
          <w:spacing w:val="-9"/>
        </w:rPr>
        <w:t> </w:t>
      </w:r>
      <w:r>
        <w:rPr>
          <w:color w:val="414042"/>
          <w:w w:val="105"/>
        </w:rPr>
        <w:t>their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journ</w:t>
      </w:r>
      <w:r>
        <w:rPr>
          <w:color w:val="414042"/>
          <w:spacing w:val="-3"/>
          <w:w w:val="107"/>
        </w:rPr>
        <w:t>e</w:t>
      </w:r>
      <w:r>
        <w:rPr>
          <w:color w:val="414042"/>
          <w:w w:val="114"/>
        </w:rPr>
        <w:t>y</w:t>
      </w:r>
      <w:r>
        <w:rPr>
          <w:color w:val="414042"/>
          <w:spacing w:val="-9"/>
        </w:rPr>
        <w:t> </w:t>
      </w:r>
      <w:r>
        <w:rPr>
          <w:color w:val="414042"/>
          <w:w w:val="168"/>
        </w:rPr>
        <w:t>–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 </w:t>
      </w:r>
      <w:r>
        <w:rPr>
          <w:color w:val="414042"/>
          <w:w w:val="97"/>
        </w:rPr>
        <w:t>it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is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this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g</w:t>
      </w:r>
      <w:r>
        <w:rPr>
          <w:color w:val="414042"/>
          <w:spacing w:val="-3"/>
          <w:w w:val="117"/>
        </w:rPr>
        <w:t>r</w:t>
      </w:r>
      <w:r>
        <w:rPr>
          <w:color w:val="414042"/>
          <w:w w:val="114"/>
        </w:rPr>
        <w:t>oup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-9"/>
        </w:rPr>
        <w:t> </w:t>
      </w:r>
      <w:r>
        <w:rPr>
          <w:color w:val="414042"/>
          <w:w w:val="95"/>
        </w:rPr>
        <w:t>will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ben</w:t>
      </w:r>
      <w:r>
        <w:rPr>
          <w:color w:val="414042"/>
          <w:spacing w:val="-1"/>
          <w:w w:val="111"/>
        </w:rPr>
        <w:t>e</w:t>
      </w:r>
      <w:r>
        <w:rPr>
          <w:color w:val="414042"/>
          <w:w w:val="96"/>
        </w:rPr>
        <w:t>fit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most</w:t>
      </w:r>
      <w:r>
        <w:rPr>
          <w:color w:val="414042"/>
          <w:spacing w:val="-9"/>
        </w:rPr>
        <w:t> </w:t>
      </w:r>
      <w:r>
        <w:rPr>
          <w:color w:val="414042"/>
          <w:w w:val="101"/>
        </w:rPr>
        <w:t>f</w:t>
      </w:r>
      <w:r>
        <w:rPr>
          <w:color w:val="414042"/>
          <w:spacing w:val="-3"/>
          <w:w w:val="101"/>
        </w:rPr>
        <w:t>r</w:t>
      </w:r>
      <w:r>
        <w:rPr>
          <w:color w:val="414042"/>
          <w:w w:val="113"/>
        </w:rPr>
        <w:t>om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spacing w:val="-4"/>
          <w:w w:val="112"/>
        </w:rPr>
        <w:t>F</w:t>
      </w:r>
      <w:r>
        <w:rPr>
          <w:color w:val="414042"/>
          <w:w w:val="110"/>
        </w:rPr>
        <w:t>air</w:t>
      </w:r>
      <w:r>
        <w:rPr>
          <w:color w:val="414042"/>
          <w:spacing w:val="-9"/>
        </w:rPr>
        <w:t> </w:t>
      </w:r>
      <w:r>
        <w:rPr>
          <w:color w:val="414042"/>
          <w:spacing w:val="-2"/>
          <w:w w:val="112"/>
        </w:rPr>
        <w:t>A</w:t>
      </w:r>
      <w:r>
        <w:rPr>
          <w:color w:val="414042"/>
          <w:w w:val="114"/>
        </w:rPr>
        <w:t>cce</w:t>
      </w:r>
      <w:r>
        <w:rPr>
          <w:color w:val="414042"/>
          <w:spacing w:val="-2"/>
          <w:w w:val="114"/>
        </w:rPr>
        <w:t>s</w:t>
      </w:r>
      <w:r>
        <w:rPr>
          <w:color w:val="414042"/>
          <w:w w:val="125"/>
        </w:rPr>
        <w:t>s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Poli</w:t>
      </w:r>
      <w:r>
        <w:rPr>
          <w:color w:val="414042"/>
          <w:spacing w:val="-1"/>
          <w:w w:val="108"/>
        </w:rPr>
        <w:t>c</w:t>
      </w:r>
      <w:r>
        <w:rPr>
          <w:color w:val="414042"/>
          <w:w w:val="114"/>
        </w:rPr>
        <w:t>y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15"/>
        </w:rPr>
        <w:t>R</w:t>
      </w:r>
      <w:r>
        <w:rPr>
          <w:color w:val="414042"/>
          <w:w w:val="117"/>
        </w:rPr>
        <w:t>oadma</w:t>
      </w:r>
      <w:r>
        <w:rPr>
          <w:color w:val="414042"/>
          <w:spacing w:val="-3"/>
          <w:w w:val="117"/>
        </w:rPr>
        <w:t>p</w:t>
      </w:r>
      <w:r>
        <w:rPr>
          <w:color w:val="414042"/>
          <w:w w:val="55"/>
        </w:rPr>
        <w:t>.</w:t>
      </w:r>
    </w:p>
    <w:p>
      <w:pPr>
        <w:pStyle w:val="BodyText"/>
        <w:spacing w:line="252" w:lineRule="auto" w:before="173"/>
        <w:ind w:left="13026" w:right="2527"/>
      </w:pPr>
      <w:r>
        <w:rPr>
          <w:color w:val="414042"/>
          <w:w w:val="105"/>
        </w:rPr>
        <w:t>Critically, the Fair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Access Policy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Roadmap is not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a ‘one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size fits all’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approach. It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is</w:t>
      </w:r>
      <w:r>
        <w:rPr>
          <w:color w:val="414042"/>
          <w:spacing w:val="-54"/>
          <w:w w:val="105"/>
        </w:rPr>
        <w:t> </w:t>
      </w:r>
      <w:r>
        <w:rPr>
          <w:color w:val="414042"/>
          <w:w w:val="105"/>
        </w:rPr>
        <w:t>built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on</w:t>
      </w:r>
      <w:r>
        <w:rPr>
          <w:color w:val="414042"/>
          <w:spacing w:val="-9"/>
        </w:rPr>
        <w:t> </w:t>
      </w:r>
      <w:r>
        <w:rPr>
          <w:color w:val="414042"/>
          <w:w w:val="118"/>
        </w:rPr>
        <w:t>an</w:t>
      </w:r>
      <w:r>
        <w:rPr>
          <w:color w:val="414042"/>
          <w:spacing w:val="-9"/>
        </w:rPr>
        <w:t> </w:t>
      </w:r>
      <w:r>
        <w:rPr>
          <w:color w:val="414042"/>
          <w:w w:val="116"/>
        </w:rPr>
        <w:t>app</w:t>
      </w:r>
      <w:r>
        <w:rPr>
          <w:color w:val="414042"/>
          <w:spacing w:val="-3"/>
          <w:w w:val="116"/>
        </w:rPr>
        <w:t>r</w:t>
      </w:r>
      <w:r>
        <w:rPr>
          <w:color w:val="414042"/>
          <w:w w:val="109"/>
        </w:rPr>
        <w:t>eciation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-9"/>
        </w:rPr>
        <w:t> </w:t>
      </w:r>
      <w:r>
        <w:rPr>
          <w:color w:val="414042"/>
          <w:w w:val="114"/>
        </w:rPr>
        <w:t>each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local</w:t>
      </w:r>
      <w:r>
        <w:rPr>
          <w:color w:val="414042"/>
          <w:spacing w:val="-9"/>
        </w:rPr>
        <w:t> </w:t>
      </w:r>
      <w:r>
        <w:rPr>
          <w:color w:val="414042"/>
          <w:w w:val="119"/>
        </w:rPr>
        <w:t>g</w:t>
      </w:r>
      <w:r>
        <w:rPr>
          <w:color w:val="414042"/>
          <w:spacing w:val="-3"/>
          <w:w w:val="119"/>
        </w:rPr>
        <w:t>o</w:t>
      </w:r>
      <w:r>
        <w:rPr>
          <w:color w:val="414042"/>
          <w:spacing w:val="-3"/>
          <w:w w:val="113"/>
        </w:rPr>
        <w:t>v</w:t>
      </w:r>
      <w:r>
        <w:rPr>
          <w:color w:val="414042"/>
          <w:w w:val="109"/>
        </w:rPr>
        <w:t>ernmen</w:t>
      </w:r>
      <w:r>
        <w:rPr>
          <w:color w:val="414042"/>
          <w:spacing w:val="5"/>
          <w:w w:val="109"/>
        </w:rPr>
        <w:t>t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public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land</w:t>
      </w:r>
      <w:r>
        <w:rPr>
          <w:color w:val="414042"/>
          <w:spacing w:val="-9"/>
        </w:rPr>
        <w:t> </w:t>
      </w:r>
      <w:r>
        <w:rPr>
          <w:color w:val="414042"/>
          <w:w w:val="114"/>
        </w:rPr>
        <w:t>management </w:t>
      </w:r>
      <w:r>
        <w:rPr>
          <w:color w:val="414042"/>
          <w:w w:val="110"/>
        </w:rPr>
        <w:t>group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or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sport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recreation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organisation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is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best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placed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understand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its</w:t>
      </w:r>
    </w:p>
    <w:p>
      <w:pPr>
        <w:pStyle w:val="BodyText"/>
        <w:spacing w:line="252" w:lineRule="auto" w:before="1"/>
        <w:ind w:left="13026" w:right="2914"/>
      </w:pPr>
      <w:r>
        <w:rPr>
          <w:color w:val="414042"/>
          <w:w w:val="110"/>
        </w:rPr>
        <w:t>own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opportunities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challenges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improve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gender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equitable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use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policies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practices.</w:t>
      </w:r>
    </w:p>
    <w:p>
      <w:pPr>
        <w:pStyle w:val="BodyText"/>
        <w:spacing w:before="172"/>
        <w:ind w:left="13026"/>
      </w:pPr>
      <w:r>
        <w:rPr>
          <w:color w:val="414042"/>
          <w:w w:val="112"/>
        </w:rPr>
        <w:t>What</w:t>
      </w:r>
      <w:r>
        <w:rPr>
          <w:color w:val="414042"/>
          <w:spacing w:val="-9"/>
        </w:rPr>
        <w:t> </w:t>
      </w:r>
      <w:r>
        <w:rPr>
          <w:color w:val="414042"/>
          <w:w w:val="95"/>
        </w:rPr>
        <w:t>will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be</w:t>
      </w:r>
      <w:r>
        <w:rPr>
          <w:color w:val="414042"/>
          <w:spacing w:val="-9"/>
        </w:rPr>
        <w:t> </w:t>
      </w:r>
      <w:r>
        <w:rPr>
          <w:color w:val="414042"/>
          <w:w w:val="122"/>
        </w:rPr>
        <w:t>a</w:t>
      </w:r>
      <w:r>
        <w:rPr>
          <w:color w:val="414042"/>
          <w:spacing w:val="-9"/>
        </w:rPr>
        <w:t> </w:t>
      </w:r>
      <w:r>
        <w:rPr>
          <w:color w:val="414042"/>
          <w:w w:val="106"/>
        </w:rPr>
        <w:t>critical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challenge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in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one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spo</w:t>
      </w:r>
      <w:r>
        <w:rPr>
          <w:color w:val="414042"/>
          <w:spacing w:val="1"/>
          <w:w w:val="115"/>
        </w:rPr>
        <w:t>r</w:t>
      </w:r>
      <w:r>
        <w:rPr>
          <w:color w:val="414042"/>
          <w:spacing w:val="5"/>
          <w:w w:val="99"/>
        </w:rPr>
        <w:t>t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6"/>
        </w:rPr>
        <w:t>may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be</w:t>
      </w:r>
      <w:r>
        <w:rPr>
          <w:color w:val="414042"/>
          <w:spacing w:val="-9"/>
        </w:rPr>
        <w:t> </w:t>
      </w:r>
      <w:r>
        <w:rPr>
          <w:color w:val="414042"/>
          <w:w w:val="102"/>
        </w:rPr>
        <w:t>ir</w:t>
      </w:r>
      <w:r>
        <w:rPr>
          <w:color w:val="414042"/>
          <w:spacing w:val="-3"/>
          <w:w w:val="102"/>
        </w:rPr>
        <w:t>r</w:t>
      </w:r>
      <w:r>
        <w:rPr>
          <w:color w:val="414042"/>
          <w:w w:val="102"/>
        </w:rPr>
        <w:t>el</w:t>
      </w:r>
      <w:r>
        <w:rPr>
          <w:color w:val="414042"/>
          <w:spacing w:val="-3"/>
          <w:w w:val="102"/>
        </w:rPr>
        <w:t>e</w:t>
      </w:r>
      <w:r>
        <w:rPr>
          <w:color w:val="414042"/>
          <w:spacing w:val="-3"/>
          <w:w w:val="113"/>
        </w:rPr>
        <w:t>v</w:t>
      </w:r>
      <w:r>
        <w:rPr>
          <w:color w:val="414042"/>
          <w:w w:val="113"/>
        </w:rPr>
        <w:t>ant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96"/>
        </w:rPr>
        <w:t>f</w:t>
      </w:r>
      <w:r>
        <w:rPr>
          <w:color w:val="414042"/>
          <w:w w:val="110"/>
        </w:rPr>
        <w:t>or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n</w:t>
      </w:r>
      <w:r>
        <w:rPr>
          <w:color w:val="414042"/>
          <w:spacing w:val="-4"/>
          <w:w w:val="110"/>
        </w:rPr>
        <w:t>e</w:t>
      </w:r>
      <w:r>
        <w:rPr>
          <w:color w:val="414042"/>
          <w:w w:val="92"/>
        </w:rPr>
        <w:t>xt.</w:t>
      </w:r>
    </w:p>
    <w:p>
      <w:pPr>
        <w:pStyle w:val="BodyText"/>
        <w:spacing w:before="6"/>
        <w:rPr>
          <w:sz w:val="15"/>
        </w:rPr>
      </w:pPr>
    </w:p>
    <w:p>
      <w:pPr>
        <w:pStyle w:val="BodyText"/>
        <w:spacing w:line="252" w:lineRule="auto"/>
        <w:ind w:left="13026" w:right="3655"/>
      </w:pPr>
      <w:r>
        <w:rPr>
          <w:color w:val="414042"/>
          <w:w w:val="110"/>
        </w:rPr>
        <w:t>What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is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biggest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opportunity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one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local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government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area,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may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be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05"/>
        </w:rPr>
        <w:t>inconsequential</w:t>
      </w:r>
      <w:r>
        <w:rPr>
          <w:color w:val="414042"/>
          <w:spacing w:val="-11"/>
          <w:w w:val="105"/>
        </w:rPr>
        <w:t> </w:t>
      </w:r>
      <w:r>
        <w:rPr>
          <w:color w:val="414042"/>
          <w:w w:val="105"/>
        </w:rPr>
        <w:t>for</w:t>
      </w:r>
      <w:r>
        <w:rPr>
          <w:color w:val="414042"/>
          <w:spacing w:val="-11"/>
          <w:w w:val="105"/>
        </w:rPr>
        <w:t> </w:t>
      </w:r>
      <w:r>
        <w:rPr>
          <w:color w:val="414042"/>
          <w:w w:val="105"/>
        </w:rPr>
        <w:t>the</w:t>
      </w:r>
      <w:r>
        <w:rPr>
          <w:color w:val="414042"/>
          <w:spacing w:val="-11"/>
          <w:w w:val="105"/>
        </w:rPr>
        <w:t> </w:t>
      </w:r>
      <w:r>
        <w:rPr>
          <w:color w:val="414042"/>
          <w:w w:val="105"/>
        </w:rPr>
        <w:t>next.</w:t>
      </w:r>
    </w:p>
    <w:p>
      <w:pPr>
        <w:pStyle w:val="BodyText"/>
        <w:spacing w:before="172"/>
        <w:ind w:left="13026"/>
      </w:pPr>
      <w:r>
        <w:rPr>
          <w:color w:val="414042"/>
          <w:w w:val="105"/>
        </w:rPr>
        <w:t>And</w:t>
      </w:r>
      <w:r>
        <w:rPr>
          <w:color w:val="414042"/>
          <w:spacing w:val="-8"/>
          <w:w w:val="105"/>
        </w:rPr>
        <w:t> </w:t>
      </w:r>
      <w:r>
        <w:rPr>
          <w:color w:val="414042"/>
          <w:w w:val="105"/>
        </w:rPr>
        <w:t>that’s</w:t>
      </w:r>
      <w:r>
        <w:rPr>
          <w:color w:val="414042"/>
          <w:spacing w:val="-8"/>
          <w:w w:val="105"/>
        </w:rPr>
        <w:t> </w:t>
      </w:r>
      <w:r>
        <w:rPr>
          <w:color w:val="414042"/>
          <w:w w:val="105"/>
        </w:rPr>
        <w:t>ok.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p>
      <w:pPr>
        <w:spacing w:before="93"/>
        <w:ind w:left="0" w:right="358" w:firstLine="0"/>
        <w:jc w:val="right"/>
        <w:rPr>
          <w:rFonts w:ascii="Tahoma"/>
          <w:b/>
          <w:sz w:val="16"/>
        </w:rPr>
      </w:pPr>
      <w:r>
        <w:rPr>
          <w:rFonts w:ascii="Tahoma"/>
          <w:b/>
          <w:color w:val="414042"/>
          <w:w w:val="95"/>
          <w:sz w:val="16"/>
        </w:rPr>
        <w:t>9</w:t>
      </w:r>
    </w:p>
    <w:p>
      <w:pPr>
        <w:spacing w:after="0"/>
        <w:jc w:val="right"/>
        <w:rPr>
          <w:rFonts w:ascii="Tahoma"/>
          <w:sz w:val="16"/>
        </w:rPr>
        <w:sectPr>
          <w:pgSz w:w="23820" w:h="16840" w:orient="landscape"/>
          <w:pgMar w:top="0" w:bottom="0" w:left="580" w:right="32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16519168" coordorigin="0,0" coordsize="11906,16838">
            <v:shape style="position:absolute;left:0;top:0;width:11906;height:16838" type="#_x0000_t75" stroked="false">
              <v:imagedata r:id="rId14" o:title=""/>
            </v:shape>
            <v:rect style="position:absolute;left:0;top:10431;width:7560;height:5613" filled="true" fillcolor="#ee3349" stroked="false">
              <v:fill opacity="57672f" type="solid"/>
            </v:rect>
            <v:shape style="position:absolute;left:1700;top:11480;width:5457;height:3217" type="#_x0000_t202" filled="false" stroked="false">
              <v:textbox inset="0,0,0,0">
                <w:txbxContent>
                  <w:p>
                    <w:pPr>
                      <w:spacing w:line="512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44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z w:val="44"/>
                      </w:rPr>
                      <w:t>For</w:t>
                    </w:r>
                    <w:r>
                      <w:rPr>
                        <w:rFonts w:ascii="Tahoma"/>
                        <w:b/>
                        <w:color w:val="FFFFFF"/>
                        <w:spacing w:val="-23"/>
                        <w:sz w:val="44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44"/>
                      </w:rPr>
                      <w:t>any</w:t>
                    </w:r>
                    <w:r>
                      <w:rPr>
                        <w:rFonts w:ascii="Tahoma"/>
                        <w:b/>
                        <w:color w:val="FFFFFF"/>
                        <w:spacing w:val="-22"/>
                        <w:sz w:val="44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44"/>
                      </w:rPr>
                      <w:t>organisation</w:t>
                    </w:r>
                  </w:p>
                  <w:p>
                    <w:pPr>
                      <w:spacing w:line="244" w:lineRule="auto" w:before="9"/>
                      <w:ind w:left="0" w:right="282" w:firstLine="0"/>
                      <w:jc w:val="left"/>
                      <w:rPr>
                        <w:rFonts w:ascii="Tahoma"/>
                        <w:b/>
                        <w:sz w:val="44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95"/>
                        <w:sz w:val="44"/>
                      </w:rPr>
                      <w:t>seeking</w:t>
                    </w:r>
                    <w:r>
                      <w:rPr>
                        <w:rFonts w:ascii="Tahoma"/>
                        <w:b/>
                        <w:color w:val="FFFFFF"/>
                        <w:spacing w:val="31"/>
                        <w:w w:val="95"/>
                        <w:sz w:val="44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95"/>
                        <w:sz w:val="44"/>
                      </w:rPr>
                      <w:t>support</w:t>
                    </w:r>
                    <w:r>
                      <w:rPr>
                        <w:rFonts w:ascii="Tahoma"/>
                        <w:b/>
                        <w:color w:val="FFFFFF"/>
                        <w:spacing w:val="32"/>
                        <w:w w:val="95"/>
                        <w:sz w:val="44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95"/>
                        <w:sz w:val="44"/>
                      </w:rPr>
                      <w:t>to</w:t>
                    </w:r>
                    <w:r>
                      <w:rPr>
                        <w:rFonts w:ascii="Tahoma"/>
                        <w:b/>
                        <w:color w:val="FFFFFF"/>
                        <w:spacing w:val="32"/>
                        <w:w w:val="95"/>
                        <w:sz w:val="44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95"/>
                        <w:sz w:val="44"/>
                      </w:rPr>
                      <w:t>fulfil</w:t>
                    </w:r>
                    <w:r>
                      <w:rPr>
                        <w:rFonts w:ascii="Tahoma"/>
                        <w:b/>
                        <w:color w:val="FFFFFF"/>
                        <w:spacing w:val="-119"/>
                        <w:w w:val="95"/>
                        <w:sz w:val="44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95"/>
                        <w:sz w:val="44"/>
                      </w:rPr>
                      <w:t>these</w:t>
                    </w:r>
                    <w:r>
                      <w:rPr>
                        <w:rFonts w:ascii="Tahoma"/>
                        <w:b/>
                        <w:color w:val="FFFFFF"/>
                        <w:spacing w:val="238"/>
                        <w:sz w:val="44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95"/>
                        <w:sz w:val="44"/>
                      </w:rPr>
                      <w:t>requirements,</w:t>
                    </w:r>
                    <w:r>
                      <w:rPr>
                        <w:rFonts w:ascii="Tahoma"/>
                        <w:b/>
                        <w:color w:val="FFFFFF"/>
                        <w:spacing w:val="1"/>
                        <w:w w:val="95"/>
                        <w:sz w:val="44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44"/>
                      </w:rPr>
                      <w:t>the Fair Access Policy</w:t>
                    </w:r>
                    <w:r>
                      <w:rPr>
                        <w:rFonts w:ascii="Tahoma"/>
                        <w:b/>
                        <w:color w:val="FFFFFF"/>
                        <w:spacing w:val="1"/>
                        <w:sz w:val="44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95"/>
                        <w:sz w:val="44"/>
                      </w:rPr>
                      <w:t>Roadmap</w:t>
                    </w:r>
                    <w:r>
                      <w:rPr>
                        <w:rFonts w:ascii="Tahoma"/>
                        <w:b/>
                        <w:color w:val="FFFFFF"/>
                        <w:spacing w:val="12"/>
                        <w:w w:val="95"/>
                        <w:sz w:val="44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95"/>
                        <w:sz w:val="44"/>
                      </w:rPr>
                      <w:t>outlines</w:t>
                    </w:r>
                    <w:r>
                      <w:rPr>
                        <w:rFonts w:ascii="Tahoma"/>
                        <w:b/>
                        <w:color w:val="FFFFFF"/>
                        <w:spacing w:val="13"/>
                        <w:w w:val="95"/>
                        <w:sz w:val="44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95"/>
                        <w:sz w:val="44"/>
                      </w:rPr>
                      <w:t>the</w:t>
                    </w:r>
                  </w:p>
                  <w:p>
                    <w:pPr>
                      <w:spacing w:line="524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44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95"/>
                        <w:sz w:val="44"/>
                      </w:rPr>
                      <w:t>key</w:t>
                    </w:r>
                    <w:r>
                      <w:rPr>
                        <w:rFonts w:ascii="Tahoma"/>
                        <w:b/>
                        <w:color w:val="FFFFFF"/>
                        <w:spacing w:val="7"/>
                        <w:w w:val="95"/>
                        <w:sz w:val="44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95"/>
                        <w:sz w:val="44"/>
                      </w:rPr>
                      <w:t>steps</w:t>
                    </w:r>
                    <w:r>
                      <w:rPr>
                        <w:rFonts w:ascii="Tahoma"/>
                        <w:b/>
                        <w:color w:val="FFFFFF"/>
                        <w:spacing w:val="7"/>
                        <w:w w:val="95"/>
                        <w:sz w:val="44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95"/>
                        <w:sz w:val="44"/>
                      </w:rPr>
                      <w:t>on</w:t>
                    </w:r>
                    <w:r>
                      <w:rPr>
                        <w:rFonts w:ascii="Tahoma"/>
                        <w:b/>
                        <w:color w:val="FFFFFF"/>
                        <w:spacing w:val="7"/>
                        <w:w w:val="95"/>
                        <w:sz w:val="44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95"/>
                        <w:sz w:val="44"/>
                      </w:rPr>
                      <w:t>this</w:t>
                    </w:r>
                    <w:r>
                      <w:rPr>
                        <w:rFonts w:ascii="Tahoma"/>
                        <w:b/>
                        <w:color w:val="FFFFFF"/>
                        <w:spacing w:val="8"/>
                        <w:w w:val="95"/>
                        <w:sz w:val="44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95"/>
                        <w:sz w:val="44"/>
                      </w:rPr>
                      <w:t>journey.</w:t>
                    </w:r>
                  </w:p>
                </w:txbxContent>
              </v:textbox>
              <w10:wrap type="none"/>
            </v:shape>
            <v:shape style="position:absolute;left:680;top:16229;width:186;height:188" type="#_x0000_t202" filled="false" stroked="false">
              <v:textbox inset="0,0,0,0">
                <w:txbxContent>
                  <w:p>
                    <w:pPr>
                      <w:spacing w:line="186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6"/>
                      </w:rPr>
                    </w:pPr>
                    <w:r>
                      <w:rPr>
                        <w:rFonts w:ascii="Tahoma"/>
                        <w:b/>
                        <w:color w:val="414042"/>
                        <w:w w:val="85"/>
                        <w:sz w:val="16"/>
                      </w:rPr>
                      <w:t>10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"/>
        <w:rPr>
          <w:rFonts w:ascii="Tahoma"/>
          <w:b/>
          <w:sz w:val="16"/>
        </w:rPr>
      </w:pPr>
    </w:p>
    <w:p>
      <w:pPr>
        <w:pStyle w:val="BodyText"/>
        <w:ind w:left="12856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360.5pt;height:150pt;mso-position-horizontal-relative:char;mso-position-vertical-relative:line" coordorigin="0,0" coordsize="7210,3000">
            <v:rect style="position:absolute;left:0;top:0;width:7210;height:3000" filled="true" fillcolor="#fde3dc" stroked="false">
              <v:fill type="solid"/>
            </v:rect>
            <v:shape style="position:absolute;left:536;top:1113;width:409;height:341" type="#_x0000_t75" stroked="false">
              <v:imagedata r:id="rId15" o:title=""/>
            </v:shape>
            <v:shape style="position:absolute;left:564;top:1661;width:353;height:369" type="#_x0000_t75" stroked="false">
              <v:imagedata r:id="rId16" o:title=""/>
            </v:shape>
            <v:shape style="position:absolute;left:508;top:2210;width:428;height:415" coordorigin="509,2210" coordsize="428,415" path="m509,2624l653,2624,653,2574,797,2574,797,2523,936,2523,936,2210e" filled="false" stroked="true" strokeweight=".75pt" strokecolor="#ee3349">
              <v:path arrowok="t"/>
              <v:stroke dashstyle="solid"/>
            </v:shape>
            <v:shape style="position:absolute;left:513;top:2202;width:430;height:397" type="#_x0000_t75" stroked="false">
              <v:imagedata r:id="rId17" o:title=""/>
            </v:shape>
            <v:shape style="position:absolute;left:0;top:0;width:7210;height:3000" type="#_x0000_t202" filled="false" stroked="false">
              <v:textbox inset="0,0,0,0">
                <w:txbxContent>
                  <w:p>
                    <w:pPr>
                      <w:spacing w:line="240" w:lineRule="auto" w:before="9"/>
                      <w:rPr>
                        <w:rFonts w:ascii="Tahoma"/>
                        <w:b/>
                        <w:sz w:val="22"/>
                      </w:rPr>
                    </w:pPr>
                  </w:p>
                  <w:p>
                    <w:pPr>
                      <w:spacing w:line="252" w:lineRule="auto" w:before="0"/>
                      <w:ind w:left="170" w:right="533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414042"/>
                        <w:spacing w:val="-1"/>
                        <w:w w:val="105"/>
                        <w:sz w:val="18"/>
                      </w:rPr>
                      <w:t>For</w:t>
                    </w:r>
                    <w:r>
                      <w:rPr>
                        <w:b/>
                        <w:color w:val="414042"/>
                        <w:spacing w:val="-14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14042"/>
                        <w:spacing w:val="-1"/>
                        <w:w w:val="105"/>
                        <w:sz w:val="18"/>
                      </w:rPr>
                      <w:t>those</w:t>
                    </w:r>
                    <w:r>
                      <w:rPr>
                        <w:b/>
                        <w:color w:val="414042"/>
                        <w:spacing w:val="-13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14042"/>
                        <w:spacing w:val="-1"/>
                        <w:w w:val="105"/>
                        <w:sz w:val="18"/>
                      </w:rPr>
                      <w:t>seeking</w:t>
                    </w:r>
                    <w:r>
                      <w:rPr>
                        <w:b/>
                        <w:color w:val="414042"/>
                        <w:spacing w:val="-14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14042"/>
                        <w:spacing w:val="-1"/>
                        <w:w w:val="105"/>
                        <w:sz w:val="18"/>
                      </w:rPr>
                      <w:t>support</w:t>
                    </w:r>
                    <w:r>
                      <w:rPr>
                        <w:b/>
                        <w:color w:val="414042"/>
                        <w:spacing w:val="-13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14042"/>
                        <w:spacing w:val="-1"/>
                        <w:w w:val="105"/>
                        <w:sz w:val="18"/>
                      </w:rPr>
                      <w:t>or,</w:t>
                    </w:r>
                    <w:r>
                      <w:rPr>
                        <w:b/>
                        <w:color w:val="414042"/>
                        <w:spacing w:val="-13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14042"/>
                        <w:spacing w:val="-1"/>
                        <w:w w:val="105"/>
                        <w:sz w:val="18"/>
                      </w:rPr>
                      <w:t>potentially,</w:t>
                    </w:r>
                    <w:r>
                      <w:rPr>
                        <w:b/>
                        <w:color w:val="414042"/>
                        <w:spacing w:val="-14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14042"/>
                        <w:w w:val="105"/>
                        <w:sz w:val="18"/>
                      </w:rPr>
                      <w:t>in</w:t>
                    </w:r>
                    <w:r>
                      <w:rPr>
                        <w:b/>
                        <w:color w:val="414042"/>
                        <w:spacing w:val="-13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14042"/>
                        <w:w w:val="105"/>
                        <w:sz w:val="18"/>
                      </w:rPr>
                      <w:t>need</w:t>
                    </w:r>
                    <w:r>
                      <w:rPr>
                        <w:b/>
                        <w:color w:val="414042"/>
                        <w:spacing w:val="-13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14042"/>
                        <w:w w:val="105"/>
                        <w:sz w:val="18"/>
                      </w:rPr>
                      <w:t>of</w:t>
                    </w:r>
                    <w:r>
                      <w:rPr>
                        <w:b/>
                        <w:color w:val="414042"/>
                        <w:spacing w:val="-14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14042"/>
                        <w:w w:val="105"/>
                        <w:sz w:val="18"/>
                      </w:rPr>
                      <w:t>the</w:t>
                    </w:r>
                    <w:r>
                      <w:rPr>
                        <w:b/>
                        <w:color w:val="414042"/>
                        <w:spacing w:val="-13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14042"/>
                        <w:w w:val="105"/>
                        <w:sz w:val="18"/>
                      </w:rPr>
                      <w:t>encouragement</w:t>
                    </w:r>
                    <w:r>
                      <w:rPr>
                        <w:b/>
                        <w:color w:val="414042"/>
                        <w:spacing w:val="-14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14042"/>
                        <w:w w:val="105"/>
                        <w:sz w:val="18"/>
                      </w:rPr>
                      <w:t>to</w:t>
                    </w:r>
                    <w:r>
                      <w:rPr>
                        <w:b/>
                        <w:color w:val="414042"/>
                        <w:spacing w:val="-54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14042"/>
                        <w:w w:val="105"/>
                        <w:sz w:val="18"/>
                      </w:rPr>
                      <w:t>act –</w:t>
                    </w:r>
                    <w:r>
                      <w:rPr>
                        <w:b/>
                        <w:color w:val="414042"/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14042"/>
                        <w:w w:val="105"/>
                        <w:sz w:val="18"/>
                      </w:rPr>
                      <w:t>the Fair Access Policy Roadmap sets out a three phase, three-year</w:t>
                    </w:r>
                    <w:r>
                      <w:rPr>
                        <w:b/>
                        <w:color w:val="414042"/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14042"/>
                        <w:w w:val="110"/>
                        <w:sz w:val="18"/>
                      </w:rPr>
                      <w:t>plan</w:t>
                    </w:r>
                    <w:r>
                      <w:rPr>
                        <w:b/>
                        <w:color w:val="414042"/>
                        <w:spacing w:val="-18"/>
                        <w:w w:val="110"/>
                        <w:sz w:val="18"/>
                      </w:rPr>
                      <w:t> </w:t>
                    </w:r>
                    <w:r>
                      <w:rPr>
                        <w:b/>
                        <w:color w:val="414042"/>
                        <w:w w:val="110"/>
                        <w:sz w:val="18"/>
                      </w:rPr>
                      <w:t>based</w:t>
                    </w:r>
                    <w:r>
                      <w:rPr>
                        <w:b/>
                        <w:color w:val="414042"/>
                        <w:spacing w:val="-17"/>
                        <w:w w:val="110"/>
                        <w:sz w:val="18"/>
                      </w:rPr>
                      <w:t> </w:t>
                    </w:r>
                    <w:r>
                      <w:rPr>
                        <w:b/>
                        <w:color w:val="414042"/>
                        <w:w w:val="110"/>
                        <w:sz w:val="18"/>
                      </w:rPr>
                      <w:t>on:</w:t>
                    </w:r>
                  </w:p>
                  <w:p>
                    <w:pPr>
                      <w:spacing w:line="240" w:lineRule="auto" w:before="7"/>
                      <w:rPr>
                        <w:b/>
                        <w:sz w:val="23"/>
                      </w:rPr>
                    </w:pPr>
                  </w:p>
                  <w:p>
                    <w:pPr>
                      <w:spacing w:before="0"/>
                      <w:ind w:left="119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414042"/>
                        <w:sz w:val="22"/>
                      </w:rPr>
                      <w:t>Phase</w:t>
                    </w:r>
                    <w:r>
                      <w:rPr>
                        <w:b/>
                        <w:color w:val="414042"/>
                        <w:spacing w:val="23"/>
                        <w:sz w:val="22"/>
                      </w:rPr>
                      <w:t> </w:t>
                    </w:r>
                    <w:r>
                      <w:rPr>
                        <w:b/>
                        <w:color w:val="414042"/>
                        <w:sz w:val="22"/>
                      </w:rPr>
                      <w:t>1:</w:t>
                    </w:r>
                    <w:r>
                      <w:rPr>
                        <w:b/>
                        <w:color w:val="414042"/>
                        <w:spacing w:val="24"/>
                        <w:sz w:val="22"/>
                      </w:rPr>
                      <w:t> </w:t>
                    </w:r>
                    <w:r>
                      <w:rPr>
                        <w:b/>
                        <w:color w:val="414042"/>
                        <w:sz w:val="22"/>
                      </w:rPr>
                      <w:t>Education</w:t>
                    </w:r>
                  </w:p>
                  <w:p>
                    <w:pPr>
                      <w:spacing w:line="240" w:lineRule="auto" w:before="7"/>
                      <w:rPr>
                        <w:b/>
                        <w:sz w:val="23"/>
                      </w:rPr>
                    </w:pPr>
                  </w:p>
                  <w:p>
                    <w:pPr>
                      <w:spacing w:before="1"/>
                      <w:ind w:left="119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414042"/>
                        <w:sz w:val="22"/>
                      </w:rPr>
                      <w:t>Phase</w:t>
                    </w:r>
                    <w:r>
                      <w:rPr>
                        <w:b/>
                        <w:color w:val="414042"/>
                        <w:spacing w:val="36"/>
                        <w:sz w:val="22"/>
                      </w:rPr>
                      <w:t> </w:t>
                    </w:r>
                    <w:r>
                      <w:rPr>
                        <w:b/>
                        <w:color w:val="414042"/>
                        <w:sz w:val="22"/>
                      </w:rPr>
                      <w:t>2:</w:t>
                    </w:r>
                    <w:r>
                      <w:rPr>
                        <w:b/>
                        <w:color w:val="414042"/>
                        <w:spacing w:val="37"/>
                        <w:sz w:val="22"/>
                      </w:rPr>
                      <w:t> </w:t>
                    </w:r>
                    <w:r>
                      <w:rPr>
                        <w:b/>
                        <w:color w:val="414042"/>
                        <w:sz w:val="22"/>
                      </w:rPr>
                      <w:t>Readiness</w:t>
                    </w:r>
                  </w:p>
                  <w:p>
                    <w:pPr>
                      <w:spacing w:line="240" w:lineRule="auto" w:before="7"/>
                      <w:rPr>
                        <w:b/>
                        <w:sz w:val="23"/>
                      </w:rPr>
                    </w:pPr>
                  </w:p>
                  <w:p>
                    <w:pPr>
                      <w:spacing w:before="0"/>
                      <w:ind w:left="119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414042"/>
                        <w:w w:val="105"/>
                        <w:sz w:val="22"/>
                      </w:rPr>
                      <w:t>Phase</w:t>
                    </w:r>
                    <w:r>
                      <w:rPr>
                        <w:b/>
                        <w:color w:val="414042"/>
                        <w:spacing w:val="-10"/>
                        <w:w w:val="105"/>
                        <w:sz w:val="22"/>
                      </w:rPr>
                      <w:t> </w:t>
                    </w:r>
                    <w:r>
                      <w:rPr>
                        <w:b/>
                        <w:color w:val="414042"/>
                        <w:w w:val="105"/>
                        <w:sz w:val="22"/>
                      </w:rPr>
                      <w:t>3:</w:t>
                    </w:r>
                    <w:r>
                      <w:rPr>
                        <w:b/>
                        <w:color w:val="414042"/>
                        <w:spacing w:val="-9"/>
                        <w:w w:val="105"/>
                        <w:sz w:val="22"/>
                      </w:rPr>
                      <w:t> </w:t>
                    </w:r>
                    <w:r>
                      <w:rPr>
                        <w:b/>
                        <w:color w:val="414042"/>
                        <w:w w:val="105"/>
                        <w:sz w:val="22"/>
                      </w:rPr>
                      <w:t>Progress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1"/>
        <w:rPr>
          <w:rFonts w:ascii="Tahoma"/>
          <w:b/>
          <w:sz w:val="21"/>
        </w:rPr>
      </w:pPr>
    </w:p>
    <w:p>
      <w:pPr>
        <w:pStyle w:val="BodyText"/>
        <w:spacing w:line="252" w:lineRule="auto"/>
        <w:ind w:left="13026" w:right="2914"/>
      </w:pPr>
      <w:r>
        <w:rPr>
          <w:color w:val="414042"/>
          <w:w w:val="109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spacing w:val="-4"/>
          <w:w w:val="112"/>
        </w:rPr>
        <w:t>F</w:t>
      </w:r>
      <w:r>
        <w:rPr>
          <w:color w:val="414042"/>
          <w:w w:val="110"/>
        </w:rPr>
        <w:t>air</w:t>
      </w:r>
      <w:r>
        <w:rPr>
          <w:color w:val="414042"/>
          <w:spacing w:val="-9"/>
        </w:rPr>
        <w:t> </w:t>
      </w:r>
      <w:r>
        <w:rPr>
          <w:color w:val="414042"/>
          <w:spacing w:val="-2"/>
          <w:w w:val="112"/>
        </w:rPr>
        <w:t>A</w:t>
      </w:r>
      <w:r>
        <w:rPr>
          <w:color w:val="414042"/>
          <w:w w:val="114"/>
        </w:rPr>
        <w:t>cce</w:t>
      </w:r>
      <w:r>
        <w:rPr>
          <w:color w:val="414042"/>
          <w:spacing w:val="-2"/>
          <w:w w:val="114"/>
        </w:rPr>
        <w:t>s</w:t>
      </w:r>
      <w:r>
        <w:rPr>
          <w:color w:val="414042"/>
          <w:w w:val="125"/>
        </w:rPr>
        <w:t>s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Poli</w:t>
      </w:r>
      <w:r>
        <w:rPr>
          <w:color w:val="414042"/>
          <w:spacing w:val="-1"/>
          <w:w w:val="108"/>
        </w:rPr>
        <w:t>c</w:t>
      </w:r>
      <w:r>
        <w:rPr>
          <w:color w:val="414042"/>
          <w:w w:val="114"/>
        </w:rPr>
        <w:t>y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15"/>
        </w:rPr>
        <w:t>R</w:t>
      </w:r>
      <w:r>
        <w:rPr>
          <w:color w:val="414042"/>
          <w:w w:val="117"/>
        </w:rPr>
        <w:t>oadmap</w:t>
      </w:r>
      <w:r>
        <w:rPr>
          <w:color w:val="414042"/>
          <w:spacing w:val="-9"/>
        </w:rPr>
        <w:t> </w:t>
      </w:r>
      <w:r>
        <w:rPr>
          <w:color w:val="414042"/>
          <w:w w:val="95"/>
        </w:rPr>
        <w:t>will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p</w:t>
      </w:r>
      <w:r>
        <w:rPr>
          <w:color w:val="414042"/>
          <w:spacing w:val="-3"/>
          <w:w w:val="112"/>
        </w:rPr>
        <w:t>r</w:t>
      </w:r>
      <w:r>
        <w:rPr>
          <w:color w:val="414042"/>
          <w:spacing w:val="-3"/>
          <w:w w:val="113"/>
        </w:rPr>
        <w:t>o</w:t>
      </w:r>
      <w:r>
        <w:rPr>
          <w:color w:val="414042"/>
          <w:w w:val="109"/>
        </w:rPr>
        <w:t>vide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local</w:t>
      </w:r>
      <w:r>
        <w:rPr>
          <w:color w:val="414042"/>
          <w:spacing w:val="-9"/>
        </w:rPr>
        <w:t> </w:t>
      </w:r>
      <w:r>
        <w:rPr>
          <w:color w:val="414042"/>
          <w:w w:val="119"/>
        </w:rPr>
        <w:t>g</w:t>
      </w:r>
      <w:r>
        <w:rPr>
          <w:color w:val="414042"/>
          <w:spacing w:val="-3"/>
          <w:w w:val="119"/>
        </w:rPr>
        <w:t>o</w:t>
      </w:r>
      <w:r>
        <w:rPr>
          <w:color w:val="414042"/>
          <w:spacing w:val="-3"/>
          <w:w w:val="113"/>
        </w:rPr>
        <w:t>v</w:t>
      </w:r>
      <w:r>
        <w:rPr>
          <w:color w:val="414042"/>
          <w:w w:val="109"/>
        </w:rPr>
        <w:t>ernmen</w:t>
      </w:r>
      <w:r>
        <w:rPr>
          <w:color w:val="414042"/>
          <w:spacing w:val="5"/>
          <w:w w:val="109"/>
        </w:rPr>
        <w:t>t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public</w:t>
      </w:r>
      <w:r>
        <w:rPr>
          <w:color w:val="414042"/>
          <w:spacing w:val="-9"/>
        </w:rPr>
        <w:t> </w:t>
      </w:r>
      <w:r>
        <w:rPr>
          <w:color w:val="414042"/>
          <w:spacing w:val="-4"/>
          <w:w w:val="112"/>
        </w:rPr>
        <w:t>land</w:t>
      </w:r>
      <w:r>
        <w:rPr>
          <w:color w:val="414042"/>
          <w:w w:val="112"/>
        </w:rPr>
        <w:t> </w:t>
      </w:r>
      <w:r>
        <w:rPr>
          <w:color w:val="414042"/>
          <w:w w:val="110"/>
        </w:rPr>
        <w:t>management groups and sporting organisations with the flexibility to use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information, guidance and templates as needed, taking into account any</w:t>
      </w:r>
      <w:r>
        <w:rPr>
          <w:color w:val="414042"/>
          <w:spacing w:val="1"/>
          <w:w w:val="110"/>
        </w:rPr>
        <w:t> </w:t>
      </w:r>
      <w:r>
        <w:rPr>
          <w:color w:val="414042"/>
          <w:spacing w:val="-1"/>
          <w:w w:val="110"/>
        </w:rPr>
        <w:t>existing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policies,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strategies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consideration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other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local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nuances.</w:t>
      </w:r>
    </w:p>
    <w:p>
      <w:pPr>
        <w:pStyle w:val="BodyText"/>
        <w:spacing w:line="252" w:lineRule="auto" w:before="172"/>
        <w:ind w:left="13026" w:right="2943"/>
      </w:pPr>
      <w:r>
        <w:rPr>
          <w:color w:val="414042"/>
          <w:w w:val="110"/>
        </w:rPr>
        <w:t>For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those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organisations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seeking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more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in-depth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support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on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journey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ahead,</w:t>
      </w:r>
      <w:r>
        <w:rPr>
          <w:color w:val="414042"/>
          <w:spacing w:val="-56"/>
          <w:w w:val="110"/>
        </w:rPr>
        <w:t> </w:t>
      </w:r>
      <w:r>
        <w:rPr>
          <w:color w:val="414042"/>
          <w:w w:val="110"/>
        </w:rPr>
        <w:t>three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pieces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puzzle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may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assist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with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planning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implementation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are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now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available:</w:t>
      </w:r>
    </w:p>
    <w:p>
      <w:pPr>
        <w:pStyle w:val="BodyText"/>
        <w:spacing w:before="6"/>
        <w:rPr>
          <w:sz w:val="24"/>
        </w:rPr>
      </w:pPr>
    </w:p>
    <w:p>
      <w:pPr>
        <w:pStyle w:val="ListParagraph"/>
        <w:numPr>
          <w:ilvl w:val="0"/>
          <w:numId w:val="2"/>
        </w:numPr>
        <w:tabs>
          <w:tab w:pos="13386" w:val="left" w:leader="none"/>
          <w:tab w:pos="13387" w:val="left" w:leader="none"/>
        </w:tabs>
        <w:spacing w:line="252" w:lineRule="auto" w:before="0" w:after="0"/>
        <w:ind w:left="13386" w:right="2892" w:hanging="360"/>
        <w:jc w:val="left"/>
        <w:rPr>
          <w:sz w:val="18"/>
        </w:rPr>
      </w:pPr>
      <w:r>
        <w:rPr>
          <w:color w:val="414042"/>
          <w:w w:val="105"/>
          <w:sz w:val="18"/>
        </w:rPr>
        <w:t>The </w:t>
      </w:r>
      <w:r>
        <w:rPr>
          <w:b/>
          <w:color w:val="414042"/>
          <w:w w:val="105"/>
          <w:sz w:val="18"/>
        </w:rPr>
        <w:t>Fair Access Principles: </w:t>
      </w:r>
      <w:r>
        <w:rPr>
          <w:color w:val="414042"/>
          <w:w w:val="105"/>
          <w:sz w:val="18"/>
        </w:rPr>
        <w:t>Six principles, developed in consultation with</w:t>
      </w:r>
      <w:r>
        <w:rPr>
          <w:color w:val="414042"/>
          <w:spacing w:val="1"/>
          <w:w w:val="105"/>
          <w:sz w:val="18"/>
        </w:rPr>
        <w:t> </w:t>
      </w:r>
      <w:r>
        <w:rPr>
          <w:color w:val="414042"/>
          <w:w w:val="112"/>
          <w:sz w:val="18"/>
        </w:rPr>
        <w:t>s</w:t>
      </w:r>
      <w:r>
        <w:rPr>
          <w:color w:val="414042"/>
          <w:spacing w:val="-3"/>
          <w:w w:val="112"/>
          <w:sz w:val="18"/>
        </w:rPr>
        <w:t>t</w:t>
      </w:r>
      <w:r>
        <w:rPr>
          <w:color w:val="414042"/>
          <w:w w:val="117"/>
          <w:sz w:val="18"/>
        </w:rPr>
        <w:t>a</w:t>
      </w:r>
      <w:r>
        <w:rPr>
          <w:color w:val="414042"/>
          <w:spacing w:val="-5"/>
          <w:w w:val="117"/>
          <w:sz w:val="18"/>
        </w:rPr>
        <w:t>k</w:t>
      </w:r>
      <w:r>
        <w:rPr>
          <w:color w:val="414042"/>
          <w:w w:val="108"/>
          <w:sz w:val="18"/>
        </w:rPr>
        <w:t>eholde</w:t>
      </w:r>
      <w:r>
        <w:rPr>
          <w:color w:val="414042"/>
          <w:spacing w:val="-2"/>
          <w:w w:val="108"/>
          <w:sz w:val="18"/>
        </w:rPr>
        <w:t>r</w:t>
      </w:r>
      <w:r>
        <w:rPr>
          <w:color w:val="414042"/>
          <w:spacing w:val="-2"/>
          <w:w w:val="125"/>
          <w:sz w:val="18"/>
        </w:rPr>
        <w:t>s</w:t>
      </w:r>
      <w:r>
        <w:rPr>
          <w:color w:val="414042"/>
          <w:w w:val="57"/>
          <w:sz w:val="18"/>
        </w:rPr>
        <w:t>,</w:t>
      </w:r>
      <w:r>
        <w:rPr>
          <w:color w:val="414042"/>
          <w:spacing w:val="-9"/>
          <w:sz w:val="18"/>
        </w:rPr>
        <w:t> </w:t>
      </w:r>
      <w:r>
        <w:rPr>
          <w:color w:val="414042"/>
          <w:spacing w:val="-3"/>
          <w:w w:val="99"/>
          <w:sz w:val="18"/>
        </w:rPr>
        <w:t>t</w:t>
      </w:r>
      <w:r>
        <w:rPr>
          <w:color w:val="414042"/>
          <w:w w:val="113"/>
          <w:sz w:val="18"/>
        </w:rPr>
        <w:t>o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08"/>
          <w:sz w:val="18"/>
        </w:rPr>
        <w:t>help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3"/>
          <w:sz w:val="18"/>
        </w:rPr>
        <w:t>guide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0"/>
          <w:sz w:val="18"/>
        </w:rPr>
        <w:t>o</w:t>
      </w:r>
      <w:r>
        <w:rPr>
          <w:color w:val="414042"/>
          <w:spacing w:val="-3"/>
          <w:w w:val="110"/>
          <w:sz w:val="18"/>
        </w:rPr>
        <w:t>r</w:t>
      </w:r>
      <w:r>
        <w:rPr>
          <w:color w:val="414042"/>
          <w:w w:val="115"/>
          <w:sz w:val="18"/>
        </w:rPr>
        <w:t>ganisations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3"/>
          <w:sz w:val="18"/>
        </w:rPr>
        <w:t>seeking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06"/>
          <w:sz w:val="18"/>
        </w:rPr>
        <w:t>fu</w:t>
      </w:r>
      <w:r>
        <w:rPr>
          <w:color w:val="414042"/>
          <w:spacing w:val="1"/>
          <w:w w:val="106"/>
          <w:sz w:val="18"/>
        </w:rPr>
        <w:t>r</w:t>
      </w:r>
      <w:r>
        <w:rPr>
          <w:color w:val="414042"/>
          <w:w w:val="107"/>
          <w:sz w:val="18"/>
        </w:rPr>
        <w:t>ther</w:t>
      </w:r>
      <w:r>
        <w:rPr>
          <w:color w:val="414042"/>
          <w:spacing w:val="-9"/>
          <w:sz w:val="18"/>
        </w:rPr>
        <w:t> </w:t>
      </w:r>
      <w:r>
        <w:rPr>
          <w:color w:val="414042"/>
          <w:spacing w:val="-1"/>
          <w:w w:val="125"/>
          <w:sz w:val="18"/>
        </w:rPr>
        <w:t>s</w:t>
      </w:r>
      <w:r>
        <w:rPr>
          <w:color w:val="414042"/>
          <w:w w:val="113"/>
          <w:sz w:val="18"/>
        </w:rPr>
        <w:t>uppo</w:t>
      </w:r>
      <w:r>
        <w:rPr>
          <w:color w:val="414042"/>
          <w:spacing w:val="1"/>
          <w:w w:val="113"/>
          <w:sz w:val="18"/>
        </w:rPr>
        <w:t>r</w:t>
      </w:r>
      <w:r>
        <w:rPr>
          <w:color w:val="414042"/>
          <w:w w:val="99"/>
          <w:sz w:val="18"/>
        </w:rPr>
        <w:t>t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3"/>
          <w:sz w:val="18"/>
        </w:rPr>
        <w:t>on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3"/>
          <w:sz w:val="18"/>
        </w:rPr>
        <w:t>h</w:t>
      </w:r>
      <w:r>
        <w:rPr>
          <w:color w:val="414042"/>
          <w:spacing w:val="-1"/>
          <w:w w:val="113"/>
          <w:sz w:val="18"/>
        </w:rPr>
        <w:t>o</w:t>
      </w:r>
      <w:r>
        <w:rPr>
          <w:color w:val="414042"/>
          <w:w w:val="103"/>
          <w:sz w:val="18"/>
        </w:rPr>
        <w:t>w</w:t>
      </w:r>
      <w:r>
        <w:rPr>
          <w:color w:val="414042"/>
          <w:spacing w:val="-9"/>
          <w:sz w:val="18"/>
        </w:rPr>
        <w:t> </w:t>
      </w:r>
      <w:r>
        <w:rPr>
          <w:color w:val="414042"/>
          <w:spacing w:val="-9"/>
          <w:w w:val="99"/>
          <w:sz w:val="18"/>
        </w:rPr>
        <w:t>t</w:t>
      </w:r>
      <w:r>
        <w:rPr>
          <w:color w:val="414042"/>
          <w:spacing w:val="-6"/>
          <w:w w:val="113"/>
          <w:sz w:val="18"/>
        </w:rPr>
        <w:t>o</w:t>
      </w:r>
      <w:r>
        <w:rPr>
          <w:color w:val="414042"/>
          <w:w w:val="113"/>
          <w:sz w:val="18"/>
        </w:rPr>
        <w:t> </w:t>
      </w:r>
      <w:r>
        <w:rPr>
          <w:color w:val="414042"/>
          <w:w w:val="110"/>
          <w:sz w:val="18"/>
        </w:rPr>
        <w:t>approach developing a gender equitable access and use policy and action</w:t>
      </w:r>
      <w:r>
        <w:rPr>
          <w:color w:val="414042"/>
          <w:spacing w:val="1"/>
          <w:w w:val="110"/>
          <w:sz w:val="18"/>
        </w:rPr>
        <w:t> </w:t>
      </w:r>
      <w:r>
        <w:rPr>
          <w:color w:val="414042"/>
          <w:w w:val="110"/>
          <w:sz w:val="18"/>
        </w:rPr>
        <w:t>plan.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These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principles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will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form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a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consistent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theme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in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the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Education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Phase</w:t>
      </w:r>
      <w:r>
        <w:rPr>
          <w:color w:val="414042"/>
          <w:spacing w:val="1"/>
          <w:w w:val="110"/>
          <w:sz w:val="18"/>
        </w:rPr>
        <w:t> </w:t>
      </w:r>
      <w:r>
        <w:rPr>
          <w:color w:val="414042"/>
          <w:w w:val="110"/>
          <w:sz w:val="18"/>
        </w:rPr>
        <w:t>of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the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Fair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Access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Policy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Roadmap;</w:t>
      </w:r>
    </w:p>
    <w:p>
      <w:pPr>
        <w:pStyle w:val="BodyText"/>
        <w:spacing w:before="8"/>
        <w:rPr>
          <w:sz w:val="24"/>
        </w:rPr>
      </w:pPr>
    </w:p>
    <w:p>
      <w:pPr>
        <w:pStyle w:val="ListParagraph"/>
        <w:numPr>
          <w:ilvl w:val="0"/>
          <w:numId w:val="2"/>
        </w:numPr>
        <w:tabs>
          <w:tab w:pos="13386" w:val="left" w:leader="none"/>
          <w:tab w:pos="13387" w:val="left" w:leader="none"/>
        </w:tabs>
        <w:spacing w:line="252" w:lineRule="auto" w:before="0" w:after="0"/>
        <w:ind w:left="13386" w:right="2909" w:hanging="360"/>
        <w:jc w:val="left"/>
        <w:rPr>
          <w:sz w:val="18"/>
        </w:rPr>
      </w:pPr>
      <w:r>
        <w:rPr>
          <w:color w:val="414042"/>
          <w:spacing w:val="-1"/>
          <w:w w:val="110"/>
          <w:sz w:val="18"/>
        </w:rPr>
        <w:t>The</w:t>
      </w:r>
      <w:r>
        <w:rPr>
          <w:color w:val="414042"/>
          <w:spacing w:val="-15"/>
          <w:w w:val="110"/>
          <w:sz w:val="18"/>
        </w:rPr>
        <w:t> </w:t>
      </w:r>
      <w:r>
        <w:rPr>
          <w:b/>
          <w:color w:val="414042"/>
          <w:spacing w:val="-1"/>
          <w:w w:val="110"/>
          <w:sz w:val="18"/>
        </w:rPr>
        <w:t>Fair</w:t>
      </w:r>
      <w:r>
        <w:rPr>
          <w:b/>
          <w:color w:val="414042"/>
          <w:spacing w:val="-16"/>
          <w:w w:val="110"/>
          <w:sz w:val="18"/>
        </w:rPr>
        <w:t> </w:t>
      </w:r>
      <w:r>
        <w:rPr>
          <w:b/>
          <w:color w:val="414042"/>
          <w:spacing w:val="-1"/>
          <w:w w:val="110"/>
          <w:sz w:val="18"/>
        </w:rPr>
        <w:t>Access</w:t>
      </w:r>
      <w:r>
        <w:rPr>
          <w:b/>
          <w:color w:val="414042"/>
          <w:spacing w:val="-16"/>
          <w:w w:val="110"/>
          <w:sz w:val="18"/>
        </w:rPr>
        <w:t> </w:t>
      </w:r>
      <w:r>
        <w:rPr>
          <w:b/>
          <w:color w:val="414042"/>
          <w:spacing w:val="-1"/>
          <w:w w:val="110"/>
          <w:sz w:val="18"/>
        </w:rPr>
        <w:t>Policy</w:t>
      </w:r>
      <w:r>
        <w:rPr>
          <w:b/>
          <w:color w:val="414042"/>
          <w:spacing w:val="-17"/>
          <w:w w:val="110"/>
          <w:sz w:val="18"/>
        </w:rPr>
        <w:t> </w:t>
      </w:r>
      <w:r>
        <w:rPr>
          <w:b/>
          <w:color w:val="414042"/>
          <w:spacing w:val="-1"/>
          <w:w w:val="110"/>
          <w:sz w:val="18"/>
        </w:rPr>
        <w:t>Template:</w:t>
      </w:r>
      <w:r>
        <w:rPr>
          <w:b/>
          <w:color w:val="414042"/>
          <w:spacing w:val="-14"/>
          <w:w w:val="110"/>
          <w:sz w:val="18"/>
        </w:rPr>
        <w:t> </w:t>
      </w:r>
      <w:r>
        <w:rPr>
          <w:color w:val="414042"/>
          <w:spacing w:val="-1"/>
          <w:w w:val="110"/>
          <w:sz w:val="18"/>
        </w:rPr>
        <w:t>A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spacing w:val="-1"/>
          <w:w w:val="110"/>
          <w:sz w:val="18"/>
        </w:rPr>
        <w:t>gender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spacing w:val="-1"/>
          <w:w w:val="110"/>
          <w:sz w:val="18"/>
        </w:rPr>
        <w:t>equitable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spacing w:val="-1"/>
          <w:w w:val="110"/>
          <w:sz w:val="18"/>
        </w:rPr>
        <w:t>access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spacing w:val="-1"/>
          <w:w w:val="110"/>
          <w:sz w:val="18"/>
        </w:rPr>
        <w:t>and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use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policy</w:t>
      </w:r>
      <w:r>
        <w:rPr>
          <w:color w:val="414042"/>
          <w:spacing w:val="1"/>
          <w:w w:val="110"/>
          <w:sz w:val="18"/>
        </w:rPr>
        <w:t> </w:t>
      </w:r>
      <w:r>
        <w:rPr>
          <w:color w:val="414042"/>
          <w:w w:val="110"/>
          <w:sz w:val="18"/>
        </w:rPr>
        <w:t>template</w:t>
      </w:r>
      <w:r>
        <w:rPr>
          <w:color w:val="414042"/>
          <w:spacing w:val="-9"/>
          <w:w w:val="110"/>
          <w:sz w:val="18"/>
        </w:rPr>
        <w:t> </w:t>
      </w:r>
      <w:r>
        <w:rPr>
          <w:color w:val="414042"/>
          <w:w w:val="110"/>
          <w:sz w:val="18"/>
        </w:rPr>
        <w:t>can</w:t>
      </w:r>
      <w:r>
        <w:rPr>
          <w:color w:val="414042"/>
          <w:spacing w:val="-9"/>
          <w:w w:val="110"/>
          <w:sz w:val="18"/>
        </w:rPr>
        <w:t> </w:t>
      </w:r>
      <w:r>
        <w:rPr>
          <w:color w:val="414042"/>
          <w:w w:val="110"/>
          <w:sz w:val="18"/>
        </w:rPr>
        <w:t>be</w:t>
      </w:r>
      <w:r>
        <w:rPr>
          <w:color w:val="414042"/>
          <w:spacing w:val="-8"/>
          <w:w w:val="110"/>
          <w:sz w:val="18"/>
        </w:rPr>
        <w:t> </w:t>
      </w:r>
      <w:r>
        <w:rPr>
          <w:color w:val="414042"/>
          <w:w w:val="110"/>
          <w:sz w:val="18"/>
        </w:rPr>
        <w:t>used</w:t>
      </w:r>
      <w:r>
        <w:rPr>
          <w:color w:val="414042"/>
          <w:spacing w:val="-9"/>
          <w:w w:val="110"/>
          <w:sz w:val="18"/>
        </w:rPr>
        <w:t> </w:t>
      </w:r>
      <w:r>
        <w:rPr>
          <w:color w:val="414042"/>
          <w:w w:val="110"/>
          <w:sz w:val="18"/>
        </w:rPr>
        <w:t>by</w:t>
      </w:r>
      <w:r>
        <w:rPr>
          <w:color w:val="414042"/>
          <w:spacing w:val="-8"/>
          <w:w w:val="110"/>
          <w:sz w:val="18"/>
        </w:rPr>
        <w:t> </w:t>
      </w:r>
      <w:r>
        <w:rPr>
          <w:color w:val="414042"/>
          <w:w w:val="110"/>
          <w:sz w:val="18"/>
        </w:rPr>
        <w:t>any</w:t>
      </w:r>
      <w:r>
        <w:rPr>
          <w:color w:val="414042"/>
          <w:spacing w:val="-9"/>
          <w:w w:val="110"/>
          <w:sz w:val="18"/>
        </w:rPr>
        <w:t> </w:t>
      </w:r>
      <w:r>
        <w:rPr>
          <w:color w:val="414042"/>
          <w:w w:val="110"/>
          <w:sz w:val="18"/>
        </w:rPr>
        <w:t>local</w:t>
      </w:r>
      <w:r>
        <w:rPr>
          <w:color w:val="414042"/>
          <w:spacing w:val="-9"/>
          <w:w w:val="110"/>
          <w:sz w:val="18"/>
        </w:rPr>
        <w:t> </w:t>
      </w:r>
      <w:r>
        <w:rPr>
          <w:color w:val="414042"/>
          <w:w w:val="110"/>
          <w:sz w:val="18"/>
        </w:rPr>
        <w:t>government</w:t>
      </w:r>
      <w:r>
        <w:rPr>
          <w:color w:val="414042"/>
          <w:spacing w:val="-8"/>
          <w:w w:val="110"/>
          <w:sz w:val="18"/>
        </w:rPr>
        <w:t> </w:t>
      </w:r>
      <w:r>
        <w:rPr>
          <w:color w:val="414042"/>
          <w:w w:val="110"/>
          <w:sz w:val="18"/>
        </w:rPr>
        <w:t>organisation</w:t>
      </w:r>
      <w:r>
        <w:rPr>
          <w:color w:val="414042"/>
          <w:spacing w:val="-9"/>
          <w:w w:val="110"/>
          <w:sz w:val="18"/>
        </w:rPr>
        <w:t> </w:t>
      </w:r>
      <w:r>
        <w:rPr>
          <w:color w:val="414042"/>
          <w:w w:val="110"/>
          <w:sz w:val="18"/>
        </w:rPr>
        <w:t>or</w:t>
      </w:r>
      <w:r>
        <w:rPr>
          <w:color w:val="414042"/>
          <w:spacing w:val="-8"/>
          <w:w w:val="110"/>
          <w:sz w:val="18"/>
        </w:rPr>
        <w:t> </w:t>
      </w:r>
      <w:r>
        <w:rPr>
          <w:color w:val="414042"/>
          <w:w w:val="110"/>
          <w:sz w:val="18"/>
        </w:rPr>
        <w:t>other</w:t>
      </w:r>
      <w:r>
        <w:rPr>
          <w:color w:val="414042"/>
          <w:spacing w:val="-9"/>
          <w:w w:val="110"/>
          <w:sz w:val="18"/>
        </w:rPr>
        <w:t> </w:t>
      </w:r>
      <w:r>
        <w:rPr>
          <w:color w:val="414042"/>
          <w:w w:val="110"/>
          <w:sz w:val="18"/>
        </w:rPr>
        <w:t>public</w:t>
      </w:r>
      <w:r>
        <w:rPr>
          <w:color w:val="414042"/>
          <w:spacing w:val="-57"/>
          <w:w w:val="110"/>
          <w:sz w:val="18"/>
        </w:rPr>
        <w:t> </w:t>
      </w:r>
      <w:r>
        <w:rPr>
          <w:color w:val="414042"/>
          <w:w w:val="110"/>
          <w:sz w:val="18"/>
        </w:rPr>
        <w:t>land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management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group;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and</w:t>
      </w:r>
    </w:p>
    <w:p>
      <w:pPr>
        <w:pStyle w:val="BodyText"/>
        <w:spacing w:before="6"/>
        <w:rPr>
          <w:sz w:val="24"/>
        </w:rPr>
      </w:pPr>
    </w:p>
    <w:p>
      <w:pPr>
        <w:pStyle w:val="ListParagraph"/>
        <w:numPr>
          <w:ilvl w:val="0"/>
          <w:numId w:val="2"/>
        </w:numPr>
        <w:tabs>
          <w:tab w:pos="13386" w:val="left" w:leader="none"/>
          <w:tab w:pos="13387" w:val="left" w:leader="none"/>
        </w:tabs>
        <w:spacing w:line="252" w:lineRule="auto" w:before="0" w:after="0"/>
        <w:ind w:left="13386" w:right="2921" w:hanging="360"/>
        <w:jc w:val="left"/>
        <w:rPr>
          <w:sz w:val="18"/>
        </w:rPr>
      </w:pPr>
      <w:r>
        <w:rPr>
          <w:color w:val="414042"/>
          <w:w w:val="105"/>
          <w:sz w:val="18"/>
        </w:rPr>
        <w:t>The</w:t>
      </w:r>
      <w:r>
        <w:rPr>
          <w:color w:val="414042"/>
          <w:spacing w:val="1"/>
          <w:w w:val="105"/>
          <w:sz w:val="18"/>
        </w:rPr>
        <w:t> </w:t>
      </w:r>
      <w:r>
        <w:rPr>
          <w:b/>
          <w:color w:val="414042"/>
          <w:w w:val="105"/>
          <w:sz w:val="18"/>
        </w:rPr>
        <w:t>Fair</w:t>
      </w:r>
      <w:r>
        <w:rPr>
          <w:b/>
          <w:color w:val="414042"/>
          <w:spacing w:val="-2"/>
          <w:w w:val="105"/>
          <w:sz w:val="18"/>
        </w:rPr>
        <w:t> </w:t>
      </w:r>
      <w:r>
        <w:rPr>
          <w:b/>
          <w:color w:val="414042"/>
          <w:w w:val="105"/>
          <w:sz w:val="18"/>
        </w:rPr>
        <w:t>Access</w:t>
      </w:r>
      <w:r>
        <w:rPr>
          <w:b/>
          <w:color w:val="414042"/>
          <w:spacing w:val="-1"/>
          <w:w w:val="105"/>
          <w:sz w:val="18"/>
        </w:rPr>
        <w:t> </w:t>
      </w:r>
      <w:r>
        <w:rPr>
          <w:b/>
          <w:color w:val="414042"/>
          <w:w w:val="105"/>
          <w:sz w:val="18"/>
        </w:rPr>
        <w:t>Action</w:t>
      </w:r>
      <w:r>
        <w:rPr>
          <w:b/>
          <w:color w:val="414042"/>
          <w:spacing w:val="-1"/>
          <w:w w:val="105"/>
          <w:sz w:val="18"/>
        </w:rPr>
        <w:t> </w:t>
      </w:r>
      <w:r>
        <w:rPr>
          <w:b/>
          <w:color w:val="414042"/>
          <w:w w:val="105"/>
          <w:sz w:val="18"/>
        </w:rPr>
        <w:t>Plan</w:t>
      </w:r>
      <w:r>
        <w:rPr>
          <w:b/>
          <w:color w:val="414042"/>
          <w:spacing w:val="-1"/>
          <w:w w:val="105"/>
          <w:sz w:val="18"/>
        </w:rPr>
        <w:t> </w:t>
      </w:r>
      <w:r>
        <w:rPr>
          <w:b/>
          <w:color w:val="414042"/>
          <w:w w:val="105"/>
          <w:sz w:val="18"/>
        </w:rPr>
        <w:t>Template</w:t>
      </w:r>
      <w:r>
        <w:rPr>
          <w:color w:val="414042"/>
          <w:w w:val="105"/>
          <w:sz w:val="18"/>
        </w:rPr>
        <w:t>:</w:t>
      </w:r>
      <w:r>
        <w:rPr>
          <w:color w:val="414042"/>
          <w:spacing w:val="1"/>
          <w:w w:val="105"/>
          <w:sz w:val="18"/>
        </w:rPr>
        <w:t> </w:t>
      </w:r>
      <w:r>
        <w:rPr>
          <w:color w:val="414042"/>
          <w:w w:val="105"/>
          <w:sz w:val="18"/>
        </w:rPr>
        <w:t>A</w:t>
      </w:r>
      <w:r>
        <w:rPr>
          <w:color w:val="414042"/>
          <w:spacing w:val="1"/>
          <w:w w:val="105"/>
          <w:sz w:val="18"/>
        </w:rPr>
        <w:t> </w:t>
      </w:r>
      <w:r>
        <w:rPr>
          <w:color w:val="414042"/>
          <w:w w:val="105"/>
          <w:sz w:val="18"/>
        </w:rPr>
        <w:t>tool</w:t>
      </w:r>
      <w:r>
        <w:rPr>
          <w:color w:val="414042"/>
          <w:spacing w:val="1"/>
          <w:w w:val="105"/>
          <w:sz w:val="18"/>
        </w:rPr>
        <w:t> </w:t>
      </w:r>
      <w:r>
        <w:rPr>
          <w:color w:val="414042"/>
          <w:w w:val="105"/>
          <w:sz w:val="18"/>
        </w:rPr>
        <w:t>to</w:t>
      </w:r>
      <w:r>
        <w:rPr>
          <w:color w:val="414042"/>
          <w:spacing w:val="2"/>
          <w:w w:val="105"/>
          <w:sz w:val="18"/>
        </w:rPr>
        <w:t> </w:t>
      </w:r>
      <w:r>
        <w:rPr>
          <w:color w:val="414042"/>
          <w:w w:val="105"/>
          <w:sz w:val="18"/>
        </w:rPr>
        <w:t>assist</w:t>
      </w:r>
      <w:r>
        <w:rPr>
          <w:color w:val="414042"/>
          <w:spacing w:val="1"/>
          <w:w w:val="105"/>
          <w:sz w:val="18"/>
        </w:rPr>
        <w:t> </w:t>
      </w:r>
      <w:r>
        <w:rPr>
          <w:color w:val="414042"/>
          <w:w w:val="105"/>
          <w:sz w:val="18"/>
        </w:rPr>
        <w:t>any</w:t>
      </w:r>
      <w:r>
        <w:rPr>
          <w:color w:val="414042"/>
          <w:spacing w:val="1"/>
          <w:w w:val="105"/>
          <w:sz w:val="18"/>
        </w:rPr>
        <w:t> </w:t>
      </w:r>
      <w:r>
        <w:rPr>
          <w:color w:val="414042"/>
          <w:w w:val="105"/>
          <w:sz w:val="18"/>
        </w:rPr>
        <w:t>local</w:t>
      </w:r>
      <w:r>
        <w:rPr>
          <w:color w:val="414042"/>
          <w:spacing w:val="1"/>
          <w:w w:val="105"/>
          <w:sz w:val="18"/>
        </w:rPr>
        <w:t> </w:t>
      </w:r>
      <w:r>
        <w:rPr>
          <w:color w:val="414042"/>
          <w:w w:val="105"/>
          <w:sz w:val="18"/>
        </w:rPr>
        <w:t>government</w:t>
      </w:r>
      <w:r>
        <w:rPr>
          <w:color w:val="414042"/>
          <w:spacing w:val="-53"/>
          <w:w w:val="105"/>
          <w:sz w:val="18"/>
        </w:rPr>
        <w:t> </w:t>
      </w:r>
      <w:r>
        <w:rPr>
          <w:color w:val="414042"/>
          <w:w w:val="110"/>
          <w:sz w:val="18"/>
        </w:rPr>
        <w:t>organisation or other public land management group to record specific,</w:t>
      </w:r>
      <w:r>
        <w:rPr>
          <w:color w:val="414042"/>
          <w:spacing w:val="1"/>
          <w:w w:val="110"/>
          <w:sz w:val="18"/>
        </w:rPr>
        <w:t> </w:t>
      </w:r>
      <w:r>
        <w:rPr>
          <w:color w:val="414042"/>
          <w:w w:val="110"/>
          <w:sz w:val="18"/>
        </w:rPr>
        <w:t>measurable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and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timely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goals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in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line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with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each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of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the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Fair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Access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Principles.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spacing w:before="93"/>
        <w:ind w:left="0" w:right="359" w:firstLine="0"/>
        <w:jc w:val="right"/>
        <w:rPr>
          <w:rFonts w:ascii="Tahoma"/>
          <w:b/>
          <w:sz w:val="16"/>
        </w:rPr>
      </w:pPr>
      <w:r>
        <w:rPr>
          <w:rFonts w:ascii="Tahoma"/>
          <w:b/>
          <w:color w:val="414042"/>
          <w:w w:val="70"/>
          <w:sz w:val="16"/>
        </w:rPr>
        <w:t>11</w:t>
      </w:r>
    </w:p>
    <w:p>
      <w:pPr>
        <w:spacing w:after="0"/>
        <w:jc w:val="right"/>
        <w:rPr>
          <w:rFonts w:ascii="Tahoma"/>
          <w:sz w:val="16"/>
        </w:rPr>
        <w:sectPr>
          <w:pgSz w:w="23820" w:h="16840" w:orient="landscape"/>
          <w:pgMar w:top="0" w:bottom="0" w:left="580" w:right="32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Heading1"/>
        <w:spacing w:before="197"/>
        <w:ind w:left="13017"/>
      </w:pPr>
      <w:bookmarkStart w:name="_bookmark3" w:id="4"/>
      <w:bookmarkEnd w:id="4"/>
      <w:r>
        <w:rPr>
          <w:b w:val="0"/>
        </w:rPr>
      </w:r>
      <w:r>
        <w:rPr>
          <w:color w:val="FFFFFF"/>
        </w:rPr>
        <w:t>The</w:t>
      </w:r>
      <w:r>
        <w:rPr>
          <w:color w:val="FFFFFF"/>
          <w:spacing w:val="-21"/>
        </w:rPr>
        <w:t> </w:t>
      </w:r>
      <w:r>
        <w:rPr>
          <w:color w:val="FFFFFF"/>
        </w:rPr>
        <w:t>Fair</w:t>
      </w:r>
      <w:r>
        <w:rPr>
          <w:color w:val="FFFFFF"/>
          <w:spacing w:val="-21"/>
        </w:rPr>
        <w:t> </w:t>
      </w:r>
      <w:r>
        <w:rPr>
          <w:color w:val="FFFFFF"/>
        </w:rPr>
        <w:t>Access</w:t>
      </w:r>
      <w:r>
        <w:rPr>
          <w:color w:val="FFFFFF"/>
          <w:spacing w:val="-21"/>
        </w:rPr>
        <w:t> </w:t>
      </w:r>
      <w:r>
        <w:rPr>
          <w:color w:val="FFFFFF"/>
        </w:rPr>
        <w:t>Targets</w:t>
      </w:r>
    </w:p>
    <w:p>
      <w:pPr>
        <w:pStyle w:val="BodyText"/>
        <w:spacing w:before="2"/>
        <w:rPr>
          <w:rFonts w:ascii="Tahoma"/>
          <w:b/>
          <w:sz w:val="85"/>
        </w:rPr>
      </w:pPr>
    </w:p>
    <w:p>
      <w:pPr>
        <w:pStyle w:val="Heading4"/>
        <w:spacing w:line="259" w:lineRule="auto"/>
        <w:ind w:left="13040"/>
      </w:pPr>
      <w:r>
        <w:rPr>
          <w:color w:val="FFFFFF"/>
          <w:spacing w:val="-4"/>
          <w:w w:val="110"/>
        </w:rPr>
        <w:t>The following milestones and targets will apply </w:t>
      </w:r>
      <w:r>
        <w:rPr>
          <w:color w:val="FFFFFF"/>
          <w:spacing w:val="-3"/>
          <w:w w:val="110"/>
        </w:rPr>
        <w:t>as we</w:t>
      </w:r>
      <w:r>
        <w:rPr>
          <w:color w:val="FFFFFF"/>
          <w:spacing w:val="-2"/>
          <w:w w:val="110"/>
        </w:rPr>
        <w:t> </w:t>
      </w:r>
      <w:r>
        <w:rPr>
          <w:color w:val="FFFFFF"/>
          <w:spacing w:val="-4"/>
          <w:w w:val="110"/>
        </w:rPr>
        <w:t>collectively work towards creating a foundation </w:t>
      </w:r>
      <w:r>
        <w:rPr>
          <w:color w:val="FFFFFF"/>
          <w:spacing w:val="-3"/>
          <w:w w:val="110"/>
        </w:rPr>
        <w:t>of gender</w:t>
      </w:r>
      <w:r>
        <w:rPr>
          <w:color w:val="FFFFFF"/>
          <w:spacing w:val="-2"/>
          <w:w w:val="110"/>
        </w:rPr>
        <w:t> equitable</w:t>
      </w:r>
      <w:r>
        <w:rPr>
          <w:color w:val="FFFFFF"/>
          <w:spacing w:val="-29"/>
          <w:w w:val="110"/>
        </w:rPr>
        <w:t> </w:t>
      </w:r>
      <w:r>
        <w:rPr>
          <w:color w:val="FFFFFF"/>
          <w:spacing w:val="-2"/>
          <w:w w:val="110"/>
        </w:rPr>
        <w:t>access</w:t>
      </w:r>
      <w:r>
        <w:rPr>
          <w:color w:val="FFFFFF"/>
          <w:spacing w:val="-29"/>
          <w:w w:val="110"/>
        </w:rPr>
        <w:t> </w:t>
      </w:r>
      <w:r>
        <w:rPr>
          <w:color w:val="FFFFFF"/>
          <w:spacing w:val="-2"/>
          <w:w w:val="110"/>
        </w:rPr>
        <w:t>and</w:t>
      </w:r>
      <w:r>
        <w:rPr>
          <w:color w:val="FFFFFF"/>
          <w:spacing w:val="-29"/>
          <w:w w:val="110"/>
        </w:rPr>
        <w:t> </w:t>
      </w:r>
      <w:r>
        <w:rPr>
          <w:color w:val="FFFFFF"/>
          <w:spacing w:val="-2"/>
          <w:w w:val="110"/>
        </w:rPr>
        <w:t>use</w:t>
      </w:r>
      <w:r>
        <w:rPr>
          <w:color w:val="FFFFFF"/>
          <w:spacing w:val="-29"/>
          <w:w w:val="110"/>
        </w:rPr>
        <w:t> </w:t>
      </w:r>
      <w:r>
        <w:rPr>
          <w:color w:val="FFFFFF"/>
          <w:spacing w:val="-2"/>
          <w:w w:val="110"/>
        </w:rPr>
        <w:t>of</w:t>
      </w:r>
      <w:r>
        <w:rPr>
          <w:color w:val="FFFFFF"/>
          <w:spacing w:val="-28"/>
          <w:w w:val="110"/>
        </w:rPr>
        <w:t> </w:t>
      </w:r>
      <w:r>
        <w:rPr>
          <w:color w:val="FFFFFF"/>
          <w:spacing w:val="-2"/>
          <w:w w:val="110"/>
        </w:rPr>
        <w:t>community</w:t>
      </w:r>
      <w:r>
        <w:rPr>
          <w:color w:val="FFFFFF"/>
          <w:spacing w:val="-29"/>
          <w:w w:val="110"/>
        </w:rPr>
        <w:t> </w:t>
      </w:r>
      <w:r>
        <w:rPr>
          <w:color w:val="FFFFFF"/>
          <w:spacing w:val="-2"/>
          <w:w w:val="110"/>
        </w:rPr>
        <w:t>sports</w:t>
      </w:r>
      <w:r>
        <w:rPr>
          <w:color w:val="FFFFFF"/>
          <w:spacing w:val="-29"/>
          <w:w w:val="110"/>
        </w:rPr>
        <w:t> </w:t>
      </w:r>
      <w:r>
        <w:rPr>
          <w:color w:val="FFFFFF"/>
          <w:spacing w:val="-2"/>
          <w:w w:val="110"/>
        </w:rPr>
        <w:t>infrastructure</w:t>
      </w:r>
      <w:r>
        <w:rPr>
          <w:color w:val="FFFFFF"/>
          <w:spacing w:val="-76"/>
          <w:w w:val="110"/>
        </w:rPr>
        <w:t> </w:t>
      </w:r>
      <w:r>
        <w:rPr>
          <w:color w:val="FFFFFF"/>
          <w:w w:val="110"/>
        </w:rPr>
        <w:t>across</w:t>
      </w:r>
      <w:r>
        <w:rPr>
          <w:color w:val="FFFFFF"/>
          <w:spacing w:val="-31"/>
          <w:w w:val="110"/>
        </w:rPr>
        <w:t> </w:t>
      </w:r>
      <w:r>
        <w:rPr>
          <w:color w:val="FFFFFF"/>
          <w:w w:val="110"/>
        </w:rPr>
        <w:t>Victoria.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spacing w:after="0"/>
        <w:rPr>
          <w:sz w:val="23"/>
        </w:rPr>
        <w:sectPr>
          <w:pgSz w:w="23820" w:h="16840" w:orient="landscape"/>
          <w:pgMar w:top="1580" w:bottom="280" w:left="580" w:right="320"/>
        </w:sectPr>
      </w:pPr>
    </w:p>
    <w:p>
      <w:pPr>
        <w:spacing w:line="442" w:lineRule="exact" w:before="99"/>
        <w:ind w:left="0" w:right="19" w:firstLine="0"/>
        <w:jc w:val="right"/>
        <w:rPr>
          <w:sz w:val="40"/>
        </w:rPr>
      </w:pPr>
      <w:r>
        <w:rPr>
          <w:color w:val="FFFFFF"/>
          <w:w w:val="110"/>
          <w:sz w:val="40"/>
        </w:rPr>
        <w:t>From</w:t>
      </w:r>
    </w:p>
    <w:p>
      <w:pPr>
        <w:spacing w:line="420" w:lineRule="exact" w:before="0"/>
        <w:ind w:left="0" w:right="0" w:firstLine="0"/>
        <w:jc w:val="right"/>
        <w:rPr>
          <w:b/>
          <w:sz w:val="40"/>
        </w:rPr>
      </w:pPr>
      <w:r>
        <w:rPr>
          <w:b/>
          <w:color w:val="FFFFFF"/>
          <w:spacing w:val="-2"/>
          <w:w w:val="95"/>
          <w:sz w:val="40"/>
        </w:rPr>
        <w:t>1</w:t>
      </w:r>
      <w:r>
        <w:rPr>
          <w:b/>
          <w:color w:val="FFFFFF"/>
          <w:spacing w:val="-26"/>
          <w:w w:val="95"/>
          <w:sz w:val="40"/>
        </w:rPr>
        <w:t> </w:t>
      </w:r>
      <w:r>
        <w:rPr>
          <w:b/>
          <w:color w:val="FFFFFF"/>
          <w:spacing w:val="-1"/>
          <w:w w:val="95"/>
          <w:sz w:val="40"/>
        </w:rPr>
        <w:t>July</w:t>
      </w:r>
    </w:p>
    <w:p>
      <w:pPr>
        <w:spacing w:line="442" w:lineRule="exact" w:before="0"/>
        <w:ind w:left="0" w:right="68" w:firstLine="0"/>
        <w:jc w:val="right"/>
        <w:rPr>
          <w:b/>
          <w:sz w:val="40"/>
        </w:rPr>
      </w:pPr>
      <w:r>
        <w:rPr>
          <w:b/>
          <w:color w:val="FFFFFF"/>
          <w:sz w:val="40"/>
        </w:rPr>
        <w:t>2024</w:t>
      </w:r>
    </w:p>
    <w:p>
      <w:pPr>
        <w:spacing w:line="442" w:lineRule="exact" w:before="99"/>
        <w:ind w:left="1456" w:right="0" w:firstLine="0"/>
        <w:jc w:val="center"/>
        <w:rPr>
          <w:sz w:val="40"/>
        </w:rPr>
      </w:pPr>
      <w:r>
        <w:rPr/>
        <w:br w:type="column"/>
      </w:r>
      <w:r>
        <w:rPr>
          <w:color w:val="FFFFFF"/>
          <w:w w:val="115"/>
          <w:sz w:val="40"/>
        </w:rPr>
        <w:t>By</w:t>
      </w:r>
    </w:p>
    <w:p>
      <w:pPr>
        <w:pStyle w:val="Heading2"/>
        <w:spacing w:line="420" w:lineRule="exact"/>
        <w:ind w:left="1456"/>
      </w:pPr>
      <w:r>
        <w:rPr>
          <w:color w:val="FFFFFF"/>
          <w:spacing w:val="-4"/>
        </w:rPr>
        <w:t>1</w:t>
      </w:r>
      <w:r>
        <w:rPr>
          <w:color w:val="FFFFFF"/>
          <w:spacing w:val="-31"/>
        </w:rPr>
        <w:t> </w:t>
      </w:r>
      <w:r>
        <w:rPr>
          <w:color w:val="FFFFFF"/>
          <w:spacing w:val="-4"/>
        </w:rPr>
        <w:t>October</w:t>
      </w:r>
    </w:p>
    <w:p>
      <w:pPr>
        <w:spacing w:line="442" w:lineRule="exact" w:before="0"/>
        <w:ind w:left="1454" w:right="0" w:firstLine="0"/>
        <w:jc w:val="center"/>
        <w:rPr>
          <w:b/>
          <w:sz w:val="40"/>
        </w:rPr>
      </w:pPr>
      <w:r>
        <w:rPr>
          <w:b/>
          <w:color w:val="FFFFFF"/>
          <w:sz w:val="40"/>
        </w:rPr>
        <w:t>2024</w:t>
      </w:r>
    </w:p>
    <w:p>
      <w:pPr>
        <w:spacing w:line="442" w:lineRule="exact" w:before="99"/>
        <w:ind w:left="1429" w:right="2172" w:firstLine="0"/>
        <w:jc w:val="center"/>
        <w:rPr>
          <w:sz w:val="40"/>
        </w:rPr>
      </w:pPr>
      <w:r>
        <w:rPr/>
        <w:br w:type="column"/>
      </w:r>
      <w:r>
        <w:rPr>
          <w:color w:val="FFFFFF"/>
          <w:w w:val="115"/>
          <w:sz w:val="40"/>
        </w:rPr>
        <w:t>By</w:t>
      </w:r>
    </w:p>
    <w:p>
      <w:pPr>
        <w:pStyle w:val="Heading2"/>
        <w:spacing w:line="420" w:lineRule="exact"/>
        <w:ind w:left="1429" w:right="2172"/>
      </w:pPr>
      <w:r>
        <w:rPr>
          <w:color w:val="FFFFFF"/>
          <w:spacing w:val="-2"/>
          <w:w w:val="95"/>
        </w:rPr>
        <w:t>1</w:t>
      </w:r>
      <w:r>
        <w:rPr>
          <w:color w:val="FFFFFF"/>
          <w:spacing w:val="-26"/>
          <w:w w:val="95"/>
        </w:rPr>
        <w:t> </w:t>
      </w:r>
      <w:r>
        <w:rPr>
          <w:color w:val="FFFFFF"/>
          <w:spacing w:val="-1"/>
          <w:w w:val="95"/>
        </w:rPr>
        <w:t>July</w:t>
      </w:r>
    </w:p>
    <w:p>
      <w:pPr>
        <w:spacing w:line="442" w:lineRule="exact" w:before="0"/>
        <w:ind w:left="1429" w:right="2172" w:firstLine="0"/>
        <w:jc w:val="center"/>
        <w:rPr>
          <w:b/>
          <w:sz w:val="40"/>
        </w:rPr>
      </w:pPr>
      <w:r>
        <w:rPr>
          <w:b/>
          <w:color w:val="FFFFFF"/>
          <w:sz w:val="40"/>
        </w:rPr>
        <w:t>2027</w:t>
      </w:r>
    </w:p>
    <w:p>
      <w:pPr>
        <w:spacing w:after="0" w:line="442" w:lineRule="exact"/>
        <w:jc w:val="center"/>
        <w:rPr>
          <w:sz w:val="40"/>
        </w:rPr>
        <w:sectPr>
          <w:type w:val="continuous"/>
          <w:pgSz w:w="23820" w:h="16840" w:orient="landscape"/>
          <w:pgMar w:top="1580" w:bottom="280" w:left="580" w:right="320"/>
          <w:cols w:num="3" w:equalWidth="0">
            <w:col w:w="14879" w:space="40"/>
            <w:col w:w="3274" w:space="39"/>
            <w:col w:w="4688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7"/>
        </w:rPr>
      </w:pPr>
    </w:p>
    <w:p>
      <w:pPr>
        <w:spacing w:after="0"/>
        <w:rPr>
          <w:sz w:val="17"/>
        </w:rPr>
        <w:sectPr>
          <w:type w:val="continuous"/>
          <w:pgSz w:w="23820" w:h="16840" w:orient="landscape"/>
          <w:pgMar w:top="1580" w:bottom="280" w:left="580" w:right="320"/>
        </w:sectPr>
      </w:pPr>
    </w:p>
    <w:p>
      <w:pPr>
        <w:spacing w:line="247" w:lineRule="auto" w:before="101"/>
        <w:ind w:left="13184" w:right="0" w:firstLine="0"/>
        <w:jc w:val="center"/>
        <w:rPr>
          <w:b/>
          <w:sz w:val="22"/>
        </w:rPr>
      </w:pPr>
      <w:r>
        <w:rPr>
          <w:b/>
          <w:color w:val="00BAC0"/>
          <w:spacing w:val="-1"/>
          <w:w w:val="105"/>
          <w:sz w:val="22"/>
        </w:rPr>
        <w:t>Victorian</w:t>
      </w:r>
      <w:r>
        <w:rPr>
          <w:b/>
          <w:color w:val="00BAC0"/>
          <w:spacing w:val="-20"/>
          <w:w w:val="105"/>
          <w:sz w:val="22"/>
        </w:rPr>
        <w:t> </w:t>
      </w:r>
      <w:r>
        <w:rPr>
          <w:b/>
          <w:color w:val="00BAC0"/>
          <w:spacing w:val="-1"/>
          <w:w w:val="105"/>
          <w:sz w:val="22"/>
        </w:rPr>
        <w:t>Government</w:t>
      </w:r>
      <w:r>
        <w:rPr>
          <w:b/>
          <w:color w:val="00BAC0"/>
          <w:spacing w:val="-67"/>
          <w:w w:val="105"/>
          <w:sz w:val="22"/>
        </w:rPr>
        <w:t> </w:t>
      </w:r>
      <w:r>
        <w:rPr>
          <w:b/>
          <w:color w:val="00BAC0"/>
          <w:spacing w:val="-2"/>
          <w:w w:val="105"/>
          <w:sz w:val="22"/>
        </w:rPr>
        <w:t>funding criteria for</w:t>
      </w:r>
      <w:r>
        <w:rPr>
          <w:b/>
          <w:color w:val="00BAC0"/>
          <w:spacing w:val="-1"/>
          <w:w w:val="105"/>
          <w:sz w:val="22"/>
        </w:rPr>
        <w:t> </w:t>
      </w:r>
      <w:r>
        <w:rPr>
          <w:b/>
          <w:color w:val="00BAC0"/>
          <w:w w:val="105"/>
          <w:sz w:val="22"/>
        </w:rPr>
        <w:t>community sport</w:t>
      </w:r>
      <w:r>
        <w:rPr>
          <w:b/>
          <w:color w:val="00BAC0"/>
          <w:spacing w:val="1"/>
          <w:w w:val="105"/>
          <w:sz w:val="22"/>
        </w:rPr>
        <w:t> </w:t>
      </w:r>
      <w:r>
        <w:rPr>
          <w:b/>
          <w:color w:val="00BAC0"/>
          <w:spacing w:val="-3"/>
          <w:w w:val="105"/>
          <w:sz w:val="22"/>
        </w:rPr>
        <w:t>infrastructure </w:t>
      </w:r>
      <w:r>
        <w:rPr>
          <w:b/>
          <w:color w:val="00BAC0"/>
          <w:spacing w:val="-2"/>
          <w:w w:val="105"/>
          <w:sz w:val="22"/>
        </w:rPr>
        <w:t>to</w:t>
      </w:r>
      <w:r>
        <w:rPr>
          <w:b/>
          <w:color w:val="00BAC0"/>
          <w:spacing w:val="-1"/>
          <w:w w:val="105"/>
          <w:sz w:val="22"/>
        </w:rPr>
        <w:t> </w:t>
      </w:r>
      <w:r>
        <w:rPr>
          <w:b/>
          <w:color w:val="00BAC0"/>
          <w:sz w:val="22"/>
        </w:rPr>
        <w:t>require gender</w:t>
      </w:r>
      <w:r>
        <w:rPr>
          <w:b/>
          <w:color w:val="00BAC0"/>
          <w:spacing w:val="1"/>
          <w:sz w:val="22"/>
        </w:rPr>
        <w:t> </w:t>
      </w:r>
      <w:r>
        <w:rPr>
          <w:b/>
          <w:color w:val="00BAC0"/>
          <w:w w:val="105"/>
          <w:sz w:val="22"/>
        </w:rPr>
        <w:t>equitable</w:t>
      </w:r>
      <w:r>
        <w:rPr>
          <w:b/>
          <w:color w:val="00BAC0"/>
          <w:spacing w:val="-21"/>
          <w:w w:val="105"/>
          <w:sz w:val="22"/>
        </w:rPr>
        <w:t> </w:t>
      </w:r>
      <w:r>
        <w:rPr>
          <w:b/>
          <w:color w:val="00BAC0"/>
          <w:w w:val="105"/>
          <w:sz w:val="22"/>
        </w:rPr>
        <w:t>access</w:t>
      </w:r>
    </w:p>
    <w:p>
      <w:pPr>
        <w:spacing w:line="247" w:lineRule="auto" w:before="5"/>
        <w:ind w:left="13187" w:right="0" w:firstLine="0"/>
        <w:jc w:val="center"/>
        <w:rPr>
          <w:b/>
          <w:sz w:val="22"/>
        </w:rPr>
      </w:pPr>
      <w:r>
        <w:rPr>
          <w:b/>
          <w:color w:val="00BAC0"/>
          <w:spacing w:val="-2"/>
          <w:w w:val="105"/>
          <w:sz w:val="22"/>
        </w:rPr>
        <w:t>and</w:t>
      </w:r>
      <w:r>
        <w:rPr>
          <w:b/>
          <w:color w:val="00BAC0"/>
          <w:spacing w:val="-21"/>
          <w:w w:val="105"/>
          <w:sz w:val="22"/>
        </w:rPr>
        <w:t> </w:t>
      </w:r>
      <w:r>
        <w:rPr>
          <w:b/>
          <w:color w:val="00BAC0"/>
          <w:spacing w:val="-2"/>
          <w:w w:val="105"/>
          <w:sz w:val="22"/>
        </w:rPr>
        <w:t>use</w:t>
      </w:r>
      <w:r>
        <w:rPr>
          <w:b/>
          <w:color w:val="00BAC0"/>
          <w:spacing w:val="-21"/>
          <w:w w:val="105"/>
          <w:sz w:val="22"/>
        </w:rPr>
        <w:t> </w:t>
      </w:r>
      <w:r>
        <w:rPr>
          <w:b/>
          <w:color w:val="00BAC0"/>
          <w:spacing w:val="-2"/>
          <w:w w:val="105"/>
          <w:sz w:val="22"/>
        </w:rPr>
        <w:t>policies</w:t>
      </w:r>
      <w:r>
        <w:rPr>
          <w:b/>
          <w:color w:val="00BAC0"/>
          <w:spacing w:val="-20"/>
          <w:w w:val="105"/>
          <w:sz w:val="22"/>
        </w:rPr>
        <w:t> </w:t>
      </w:r>
      <w:r>
        <w:rPr>
          <w:b/>
          <w:color w:val="00BAC0"/>
          <w:spacing w:val="-1"/>
          <w:w w:val="105"/>
          <w:sz w:val="22"/>
        </w:rPr>
        <w:t>(or</w:t>
      </w:r>
      <w:r>
        <w:rPr>
          <w:b/>
          <w:color w:val="00BAC0"/>
          <w:spacing w:val="-67"/>
          <w:w w:val="105"/>
          <w:sz w:val="22"/>
        </w:rPr>
        <w:t> </w:t>
      </w:r>
      <w:r>
        <w:rPr>
          <w:b/>
          <w:color w:val="00BAC0"/>
          <w:spacing w:val="-4"/>
          <w:w w:val="105"/>
          <w:sz w:val="22"/>
        </w:rPr>
        <w:t>equivalent)</w:t>
      </w:r>
      <w:r>
        <w:rPr>
          <w:b/>
          <w:color w:val="00BAC0"/>
          <w:spacing w:val="-19"/>
          <w:w w:val="105"/>
          <w:sz w:val="22"/>
        </w:rPr>
        <w:t> </w:t>
      </w:r>
      <w:r>
        <w:rPr>
          <w:b/>
          <w:color w:val="00BAC0"/>
          <w:spacing w:val="-3"/>
          <w:w w:val="105"/>
          <w:sz w:val="22"/>
        </w:rPr>
        <w:t>to</w:t>
      </w:r>
      <w:r>
        <w:rPr>
          <w:b/>
          <w:color w:val="00BAC0"/>
          <w:spacing w:val="-18"/>
          <w:w w:val="105"/>
          <w:sz w:val="22"/>
        </w:rPr>
        <w:t> </w:t>
      </w:r>
      <w:r>
        <w:rPr>
          <w:b/>
          <w:color w:val="00BAC0"/>
          <w:spacing w:val="-3"/>
          <w:w w:val="105"/>
          <w:sz w:val="22"/>
        </w:rPr>
        <w:t>be</w:t>
      </w:r>
      <w:r>
        <w:rPr>
          <w:b/>
          <w:color w:val="00BAC0"/>
          <w:spacing w:val="-18"/>
          <w:w w:val="105"/>
          <w:sz w:val="22"/>
        </w:rPr>
        <w:t> </w:t>
      </w:r>
      <w:r>
        <w:rPr>
          <w:b/>
          <w:color w:val="00BAC0"/>
          <w:spacing w:val="-3"/>
          <w:w w:val="105"/>
          <w:sz w:val="22"/>
        </w:rPr>
        <w:t>in</w:t>
      </w:r>
      <w:r>
        <w:rPr>
          <w:b/>
          <w:color w:val="00BAC0"/>
          <w:spacing w:val="-66"/>
          <w:w w:val="105"/>
          <w:sz w:val="22"/>
        </w:rPr>
        <w:t> </w:t>
      </w:r>
      <w:r>
        <w:rPr>
          <w:b/>
          <w:color w:val="00BAC0"/>
          <w:w w:val="105"/>
          <w:sz w:val="22"/>
        </w:rPr>
        <w:t>place.</w:t>
      </w:r>
    </w:p>
    <w:p>
      <w:pPr>
        <w:spacing w:line="247" w:lineRule="auto" w:before="101"/>
        <w:ind w:left="557" w:right="8" w:firstLine="0"/>
        <w:jc w:val="center"/>
        <w:rPr>
          <w:b/>
          <w:sz w:val="22"/>
        </w:rPr>
      </w:pPr>
      <w:r>
        <w:rPr/>
        <w:br w:type="column"/>
      </w:r>
      <w:r>
        <w:rPr>
          <w:b/>
          <w:color w:val="00BAC0"/>
          <w:spacing w:val="-2"/>
          <w:w w:val="105"/>
          <w:sz w:val="22"/>
        </w:rPr>
        <w:t>All</w:t>
      </w:r>
      <w:r>
        <w:rPr>
          <w:b/>
          <w:color w:val="00BAC0"/>
          <w:spacing w:val="-18"/>
          <w:w w:val="105"/>
          <w:sz w:val="22"/>
        </w:rPr>
        <w:t> </w:t>
      </w:r>
      <w:r>
        <w:rPr>
          <w:b/>
          <w:color w:val="00BAC0"/>
          <w:spacing w:val="-2"/>
          <w:w w:val="105"/>
          <w:sz w:val="22"/>
        </w:rPr>
        <w:t>local</w:t>
      </w:r>
      <w:r>
        <w:rPr>
          <w:b/>
          <w:color w:val="00BAC0"/>
          <w:spacing w:val="-17"/>
          <w:w w:val="105"/>
          <w:sz w:val="22"/>
        </w:rPr>
        <w:t> </w:t>
      </w:r>
      <w:r>
        <w:rPr>
          <w:b/>
          <w:color w:val="00BAC0"/>
          <w:spacing w:val="-2"/>
          <w:w w:val="105"/>
          <w:sz w:val="22"/>
        </w:rPr>
        <w:t>governments</w:t>
      </w:r>
      <w:r>
        <w:rPr>
          <w:b/>
          <w:color w:val="00BAC0"/>
          <w:spacing w:val="-67"/>
          <w:w w:val="105"/>
          <w:sz w:val="22"/>
        </w:rPr>
        <w:t> </w:t>
      </w:r>
      <w:r>
        <w:rPr>
          <w:b/>
          <w:color w:val="00BAC0"/>
          <w:w w:val="105"/>
          <w:sz w:val="22"/>
        </w:rPr>
        <w:t>in Victoria have</w:t>
      </w:r>
      <w:r>
        <w:rPr>
          <w:b/>
          <w:color w:val="00BAC0"/>
          <w:spacing w:val="1"/>
          <w:w w:val="105"/>
          <w:sz w:val="22"/>
        </w:rPr>
        <w:t> </w:t>
      </w:r>
      <w:r>
        <w:rPr>
          <w:b/>
          <w:color w:val="00BAC0"/>
          <w:spacing w:val="-2"/>
          <w:w w:val="105"/>
          <w:sz w:val="22"/>
        </w:rPr>
        <w:t>gender equitable</w:t>
      </w:r>
      <w:r>
        <w:rPr>
          <w:b/>
          <w:color w:val="00BAC0"/>
          <w:spacing w:val="-1"/>
          <w:w w:val="105"/>
          <w:sz w:val="22"/>
        </w:rPr>
        <w:t> </w:t>
      </w:r>
      <w:r>
        <w:rPr>
          <w:b/>
          <w:color w:val="00BAC0"/>
          <w:w w:val="105"/>
          <w:sz w:val="22"/>
        </w:rPr>
        <w:t>access</w:t>
      </w:r>
      <w:r>
        <w:rPr>
          <w:b/>
          <w:color w:val="00BAC0"/>
          <w:spacing w:val="-20"/>
          <w:w w:val="105"/>
          <w:sz w:val="22"/>
        </w:rPr>
        <w:t> </w:t>
      </w:r>
      <w:r>
        <w:rPr>
          <w:b/>
          <w:color w:val="00BAC0"/>
          <w:w w:val="105"/>
          <w:sz w:val="22"/>
        </w:rPr>
        <w:t>and</w:t>
      </w:r>
    </w:p>
    <w:p>
      <w:pPr>
        <w:spacing w:line="247" w:lineRule="auto" w:before="4"/>
        <w:ind w:left="547" w:right="0" w:hanging="1"/>
        <w:jc w:val="center"/>
        <w:rPr>
          <w:b/>
          <w:sz w:val="22"/>
        </w:rPr>
      </w:pPr>
      <w:r>
        <w:rPr>
          <w:b/>
          <w:color w:val="00BAC0"/>
          <w:spacing w:val="-4"/>
          <w:w w:val="105"/>
          <w:sz w:val="22"/>
        </w:rPr>
        <w:t>use policies </w:t>
      </w:r>
      <w:r>
        <w:rPr>
          <w:b/>
          <w:color w:val="00BAC0"/>
          <w:spacing w:val="-3"/>
          <w:w w:val="105"/>
          <w:sz w:val="22"/>
        </w:rPr>
        <w:t>(or</w:t>
      </w:r>
      <w:r>
        <w:rPr>
          <w:b/>
          <w:color w:val="00BAC0"/>
          <w:spacing w:val="-2"/>
          <w:w w:val="105"/>
          <w:sz w:val="22"/>
        </w:rPr>
        <w:t> </w:t>
      </w:r>
      <w:r>
        <w:rPr>
          <w:b/>
          <w:color w:val="00BAC0"/>
          <w:spacing w:val="-3"/>
          <w:w w:val="105"/>
          <w:sz w:val="22"/>
        </w:rPr>
        <w:t>equivalent) </w:t>
      </w:r>
      <w:r>
        <w:rPr>
          <w:b/>
          <w:color w:val="00BAC0"/>
          <w:spacing w:val="-2"/>
          <w:w w:val="105"/>
          <w:sz w:val="22"/>
        </w:rPr>
        <w:t>in place</w:t>
      </w:r>
      <w:r>
        <w:rPr>
          <w:b/>
          <w:color w:val="00BAC0"/>
          <w:spacing w:val="-1"/>
          <w:w w:val="105"/>
          <w:sz w:val="22"/>
        </w:rPr>
        <w:t> </w:t>
      </w:r>
      <w:r>
        <w:rPr>
          <w:b/>
          <w:color w:val="00BAC0"/>
          <w:w w:val="105"/>
          <w:sz w:val="22"/>
        </w:rPr>
        <w:t>for</w:t>
      </w:r>
      <w:r>
        <w:rPr>
          <w:b/>
          <w:color w:val="00BAC0"/>
          <w:spacing w:val="-19"/>
          <w:w w:val="105"/>
          <w:sz w:val="22"/>
        </w:rPr>
        <w:t> </w:t>
      </w:r>
      <w:r>
        <w:rPr>
          <w:b/>
          <w:color w:val="00BAC0"/>
          <w:w w:val="105"/>
          <w:sz w:val="22"/>
        </w:rPr>
        <w:t>community</w:t>
      </w:r>
      <w:r>
        <w:rPr>
          <w:b/>
          <w:color w:val="00BAC0"/>
          <w:spacing w:val="-18"/>
          <w:w w:val="105"/>
          <w:sz w:val="22"/>
        </w:rPr>
        <w:t> </w:t>
      </w:r>
      <w:r>
        <w:rPr>
          <w:b/>
          <w:color w:val="00BAC0"/>
          <w:w w:val="105"/>
          <w:sz w:val="22"/>
        </w:rPr>
        <w:t>sports</w:t>
      </w:r>
      <w:r>
        <w:rPr>
          <w:b/>
          <w:color w:val="00BAC0"/>
          <w:spacing w:val="-66"/>
          <w:w w:val="105"/>
          <w:sz w:val="22"/>
        </w:rPr>
        <w:t> </w:t>
      </w:r>
      <w:r>
        <w:rPr>
          <w:b/>
          <w:color w:val="00BAC0"/>
          <w:w w:val="105"/>
          <w:sz w:val="22"/>
        </w:rPr>
        <w:t>infrastructure.</w:t>
      </w:r>
    </w:p>
    <w:p>
      <w:pPr>
        <w:spacing w:line="247" w:lineRule="auto" w:before="101"/>
        <w:ind w:left="917" w:right="1887" w:hanging="3"/>
        <w:jc w:val="center"/>
        <w:rPr>
          <w:b/>
          <w:sz w:val="22"/>
        </w:rPr>
      </w:pPr>
      <w:r>
        <w:rPr/>
        <w:br w:type="column"/>
      </w:r>
      <w:r>
        <w:rPr>
          <w:b/>
          <w:color w:val="00BAC0"/>
          <w:spacing w:val="-3"/>
          <w:w w:val="105"/>
          <w:sz w:val="22"/>
        </w:rPr>
        <w:t>More women</w:t>
      </w:r>
      <w:r>
        <w:rPr>
          <w:b/>
          <w:color w:val="00BAC0"/>
          <w:spacing w:val="-2"/>
          <w:w w:val="105"/>
          <w:sz w:val="22"/>
        </w:rPr>
        <w:t> </w:t>
      </w:r>
      <w:r>
        <w:rPr>
          <w:b/>
          <w:color w:val="00BAC0"/>
          <w:w w:val="105"/>
          <w:sz w:val="22"/>
        </w:rPr>
        <w:t>and</w:t>
      </w:r>
      <w:r>
        <w:rPr>
          <w:b/>
          <w:color w:val="00BAC0"/>
          <w:spacing w:val="-20"/>
          <w:w w:val="105"/>
          <w:sz w:val="22"/>
        </w:rPr>
        <w:t> </w:t>
      </w:r>
      <w:r>
        <w:rPr>
          <w:b/>
          <w:color w:val="00BAC0"/>
          <w:w w:val="105"/>
          <w:sz w:val="22"/>
        </w:rPr>
        <w:t>girls</w:t>
      </w:r>
      <w:r>
        <w:rPr>
          <w:b/>
          <w:color w:val="00BAC0"/>
          <w:spacing w:val="-20"/>
          <w:w w:val="105"/>
          <w:sz w:val="22"/>
        </w:rPr>
        <w:t> </w:t>
      </w:r>
      <w:r>
        <w:rPr>
          <w:b/>
          <w:color w:val="00BAC0"/>
          <w:w w:val="105"/>
          <w:sz w:val="22"/>
        </w:rPr>
        <w:t>report</w:t>
      </w:r>
    </w:p>
    <w:p>
      <w:pPr>
        <w:spacing w:line="247" w:lineRule="auto" w:before="2"/>
        <w:ind w:left="571" w:right="1543" w:firstLine="2"/>
        <w:jc w:val="center"/>
        <w:rPr>
          <w:b/>
          <w:sz w:val="22"/>
        </w:rPr>
      </w:pPr>
      <w:r>
        <w:rPr>
          <w:b/>
          <w:color w:val="00BAC0"/>
          <w:w w:val="105"/>
          <w:sz w:val="22"/>
        </w:rPr>
        <w:t>equitable access to</w:t>
      </w:r>
      <w:r>
        <w:rPr>
          <w:b/>
          <w:color w:val="00BAC0"/>
          <w:spacing w:val="1"/>
          <w:w w:val="105"/>
          <w:sz w:val="22"/>
        </w:rPr>
        <w:t> </w:t>
      </w:r>
      <w:r>
        <w:rPr>
          <w:b/>
          <w:color w:val="00BAC0"/>
          <w:w w:val="105"/>
          <w:sz w:val="22"/>
        </w:rPr>
        <w:t>community sports</w:t>
      </w:r>
      <w:r>
        <w:rPr>
          <w:b/>
          <w:color w:val="00BAC0"/>
          <w:spacing w:val="1"/>
          <w:w w:val="105"/>
          <w:sz w:val="22"/>
        </w:rPr>
        <w:t> </w:t>
      </w:r>
      <w:r>
        <w:rPr>
          <w:b/>
          <w:color w:val="00BAC0"/>
          <w:spacing w:val="-2"/>
          <w:w w:val="105"/>
          <w:sz w:val="22"/>
        </w:rPr>
        <w:t>infrastructure </w:t>
      </w:r>
      <w:r>
        <w:rPr>
          <w:b/>
          <w:color w:val="00BAC0"/>
          <w:spacing w:val="-1"/>
          <w:w w:val="105"/>
          <w:sz w:val="22"/>
        </w:rPr>
        <w:t>and</w:t>
      </w:r>
      <w:r>
        <w:rPr>
          <w:b/>
          <w:color w:val="00BAC0"/>
          <w:w w:val="105"/>
          <w:sz w:val="22"/>
        </w:rPr>
        <w:t> </w:t>
      </w:r>
      <w:r>
        <w:rPr>
          <w:b/>
          <w:color w:val="00BAC0"/>
          <w:spacing w:val="-4"/>
          <w:w w:val="105"/>
          <w:sz w:val="22"/>
        </w:rPr>
        <w:t>improved experiences</w:t>
      </w:r>
      <w:r>
        <w:rPr>
          <w:b/>
          <w:color w:val="00BAC0"/>
          <w:spacing w:val="-67"/>
          <w:w w:val="105"/>
          <w:sz w:val="22"/>
        </w:rPr>
        <w:t> </w:t>
      </w:r>
      <w:r>
        <w:rPr>
          <w:b/>
          <w:color w:val="00BAC0"/>
          <w:w w:val="105"/>
          <w:sz w:val="22"/>
        </w:rPr>
        <w:t>participating in</w:t>
      </w:r>
      <w:r>
        <w:rPr>
          <w:b/>
          <w:color w:val="00BAC0"/>
          <w:spacing w:val="1"/>
          <w:w w:val="105"/>
          <w:sz w:val="22"/>
        </w:rPr>
        <w:t> </w:t>
      </w:r>
      <w:r>
        <w:rPr>
          <w:b/>
          <w:color w:val="00BAC0"/>
          <w:spacing w:val="-2"/>
          <w:w w:val="105"/>
          <w:sz w:val="22"/>
        </w:rPr>
        <w:t>community</w:t>
      </w:r>
      <w:r>
        <w:rPr>
          <w:b/>
          <w:color w:val="00BAC0"/>
          <w:spacing w:val="-21"/>
          <w:w w:val="105"/>
          <w:sz w:val="22"/>
        </w:rPr>
        <w:t> </w:t>
      </w:r>
      <w:r>
        <w:rPr>
          <w:b/>
          <w:color w:val="00BAC0"/>
          <w:spacing w:val="-2"/>
          <w:w w:val="105"/>
          <w:sz w:val="22"/>
        </w:rPr>
        <w:t>sport.</w:t>
      </w:r>
    </w:p>
    <w:p>
      <w:pPr>
        <w:spacing w:after="0" w:line="247" w:lineRule="auto"/>
        <w:jc w:val="center"/>
        <w:rPr>
          <w:sz w:val="22"/>
        </w:rPr>
        <w:sectPr>
          <w:type w:val="continuous"/>
          <w:pgSz w:w="23820" w:h="16840" w:orient="landscape"/>
          <w:pgMar w:top="1580" w:bottom="280" w:left="580" w:right="320"/>
          <w:cols w:num="3" w:equalWidth="0">
            <w:col w:w="15545" w:space="40"/>
            <w:col w:w="2837" w:space="39"/>
            <w:col w:w="4459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-.11411pt;width:1190.6pt;height:842.05pt;mso-position-horizontal-relative:page;mso-position-vertical-relative:page;z-index:-16518656" coordorigin="0,-2" coordsize="23812,16841">
            <v:rect style="position:absolute;left:11905;top:0;width:11906;height:16838" filled="true" fillcolor="#ee3349" stroked="false">
              <v:fill type="solid"/>
            </v:rect>
            <v:shape style="position:absolute;left:17806;top:29;width:1886;height:2960" coordorigin="17806,30" coordsize="1886,2960" path="m17816,102l17815,100,17813,99,17811,97,17808,98,17807,99,17806,100,17807,102,17811,105,17814,105,17816,102xm17956,284l17956,282,17954,281,17952,280,17949,280,17948,281,17947,282,17947,284,17952,287,17954,287,17955,286,17956,284xm18053,177l18052,174,18046,170,18042,170,18040,172,18039,174,18040,177,18046,181,18049,181,18053,177xm18089,472l18089,470,18085,467,18082,467,18081,468,18080,470,18080,472,18085,474,18087,474,18088,473,18089,472xm18149,70l18147,66,18140,61,18135,61,18133,64,18130,66,18132,70,18136,73,18140,75,18145,75,18149,70xm18185,364l18184,361,18178,358,18174,358,18173,360,18171,361,18172,364,18175,366,18178,368,18182,368,18185,364xm18215,664l18215,662,18212,661,18210,659,18208,660,18207,661,18205,662,18206,664,18210,667,18213,667,18215,664xm18281,257l18280,253,18272,248,18267,248,18265,251,18263,253,18264,257,18272,262,18277,262,18281,257xm18311,557l18310,554,18307,552,18304,550,18300,550,18298,552,18297,554,18298,557,18304,560,18307,560,18311,557xm18334,861l18334,859,18332,858,18329,856,18327,857,18326,858,18325,859,18325,861,18327,863,18330,864,18332,864,18334,861xm18377,150l18375,145,18366,139,18360,139,18357,142,18354,145,18356,150,18366,156,18372,156,18377,150xm18406,449l18405,445,18397,440,18392,440,18390,443,18388,445,18389,449,18397,454,18402,454,18406,449xm18430,753l18428,750,18425,749,18422,747,18419,747,18417,749,18415,751,18417,754,18420,755,18423,757,18426,757,18430,753xm18447,1062l18447,1060,18444,1059,18442,1058,18440,1058,18439,1059,18437,1060,18438,1062,18440,1064,18442,1065,18445,1065,18447,1062xm18473,42l18471,37,18459,30,18452,30,18449,33,18446,37,18448,43,18459,50,18466,50,18473,42xm18502,342l18500,337,18490,331,18484,331,18482,334,18479,337,18481,342,18490,348,18496,348,18502,342xm18525,646l18523,642,18515,637,18511,637,18508,639,18506,642,18508,646,18516,651,18520,651,18525,646xm18542,954l18541,951,18535,948,18531,948,18530,950,18528,951,18529,954,18535,958,18539,958,18542,954xm18554,1267l18554,1265,18549,1262,18547,1262,18546,1264,18545,1265,18545,1267,18547,1269,18549,1270,18552,1270,18554,1267xm18597,234l18595,228,18584,221,18576,221,18573,225,18570,228,18572,234,18584,241,18591,241,18597,234xm18620,538l18618,533,18608,527,18602,527,18600,530,18597,533,18599,538,18609,544,18615,544,18620,538xm18637,846l18635,842,18628,838,18623,838,18621,840,18618,843,18620,847,18628,851,18633,851,18637,846xm18649,1159l18648,1156,18642,1152,18638,1152,18636,1154,18635,1156,18636,1159,18642,1163,18646,1163,18647,1161,18649,1159xm18656,1475l18655,1473,18651,1471,18648,1471,18647,1472,18646,1473,18647,1475,18651,1478,18654,1478,18656,1475xm18715,430l18713,424,18701,417,18694,417,18691,421,18688,425,18690,430,18702,437,18709,437,18712,434,18715,430xm18732,738l18730,734,18720,728,18714,728,18712,731,18709,734,18711,739,18720,745,18726,744,18732,738xm18743,1051l18742,1047,18734,1042,18729,1042,18727,1045,18725,1047,18726,1051,18734,1056,18739,1056,18743,1051xm18750,1367l18749,1364,18743,1360,18739,1360,18738,1362,18736,1364,18737,1367,18743,1371,18747,1371,18748,1369,18750,1367xm18753,1686l18752,1684,18748,1681,18745,1681,18744,1683,18743,1684,18744,1686,18748,1689,18750,1689,18753,1686xm18826,630l18824,625,18813,618,18806,618,18803,621,18800,625,18802,631,18813,638,18820,638,18826,630xm18838,943l18836,938,18826,932,18820,932,18818,935,18815,938,18817,943,18826,949,18832,949,18838,943xm18844,1258l18843,1254,18839,1252,18835,1250,18830,1250,18828,1252,18826,1255,18827,1259,18835,1263,18840,1263,18844,1258xm18845,1899l18844,1897,18840,1895,18837,1895,18836,1896,18835,1897,18836,1900,18840,1902,18843,1902,18845,1899xm18846,1577l18845,1574,18839,1571,18835,1571,18834,1573,18832,1575,18833,1578,18839,1581,18843,1581,18846,1577xm18932,834l18930,829,18918,822,18911,822,18908,825,18905,829,18907,835,18919,842,18926,842,18932,834xm18933,2115l18932,2112,18928,2110,18925,2110,18924,2111,18923,2113,18924,2115,18928,2117,18931,2117,18933,2115xm18938,1790l18937,1787,18934,1786,18931,1784,18927,1784,18926,1786,18924,1788,18925,1791,18931,1794,18935,1794,18938,1790xm18938,1150l18936,1145,18927,1139,18921,1139,18918,1142,18916,1145,18917,1150,18927,1156,18933,1156,18938,1150xm18940,1469l18939,1465,18931,1460,18926,1460,18924,1463,18922,1465,18923,1469,18931,1474,18936,1474,18940,1469xm19017,2331l19016,2329,19012,2327,19009,2327,19008,2328,19007,2329,19008,2332,19010,2333,19012,2334,19015,2334,19017,2331xm19026,2006l19025,2002,19019,1999,19015,1999,19013,2001,19012,2003,19013,2006,19016,2008,19019,2009,19023,2009,19026,2006xm19032,1682l19030,1678,19022,1673,19017,1673,19015,1676,19013,1678,19015,1682,19023,1687,19027,1687,19029,1684,19032,1682xm19032,1042l19030,1036,19019,1029,19012,1029,19008,1032,19005,1036,19008,1042,19019,1049,19026,1049,19032,1042xm19034,1360l19032,1355,19022,1349,19016,1350,19014,1353,19011,1356,19013,1360,19023,1366,19029,1366,19034,1360xm19098,2549l19097,2547,19093,2545,19091,2545,19089,2546,19088,2547,19089,2549,19093,2552,19096,2552,19098,2549xm19110,2222l19109,2219,19103,2215,19099,2216,19097,2217,19096,2219,19097,2222,19103,2226,19107,2226,19108,2224,19110,2222xm19119,1896l19117,1892,19109,1888,19105,1888,19103,1890,19100,1893,19102,1897,19110,1901,19115,1901,19119,1896xm19125,1573l19123,1568,19113,1562,19107,1562,19105,1565,19102,1568,19104,1573,19114,1579,19120,1579,19125,1573xm19128,1252l19125,1246,19120,1242,19114,1239,19107,1239,19104,1243,19101,1246,19103,1252,19109,1255,19114,1259,19121,1259,19128,1252xm19176,2768l19176,2766,19173,2764,19171,2763,19169,2763,19168,2765,19167,2766,19167,2768,19172,2771,19174,2770,19176,2768xm19190,2440l19189,2437,19186,2435,19183,2433,19180,2433,19178,2435,19176,2437,19178,2440,19184,2444,19187,2444,19189,2442,19190,2440xm19202,2113l19201,2109,19193,2104,19188,2104,19186,2107,19184,2109,19186,2113,19193,2118,19198,2118,19202,2113xm19212,1787l19210,1783,19200,1777,19194,1777,19192,1780,19189,1783,19191,1788,19201,1794,19207,1793,19212,1787xm19218,1464l19216,1458,19205,1451,19197,1451,19194,1455,19191,1459,19194,1464,19205,1471,19212,1471,19218,1464xm19252,2987l19251,2984,19247,2982,19245,2982,19244,2983,19242,2985,19243,2987,19248,2989,19250,2989,19252,2987xm19268,2658l19267,2655,19261,2651,19257,2651,19256,2653,19254,2655,19256,2658,19262,2662,19265,2662,19268,2658xm19283,2330l19281,2326,19273,2322,19269,2322,19267,2324,19264,2327,19266,2331,19274,2335,19279,2335,19283,2330xm19295,2003l19293,1999,19284,1993,19278,1993,19275,1996,19273,1999,19274,2004,19284,2010,19290,2010,19295,2003xm19305,1678l19303,1672,19291,1666,19284,1666,19281,1669,19278,1673,19280,1679,19292,1686,19299,1686,19305,1678xm19344,2877l19343,2873,19340,2872,19337,2870,19333,2870,19331,2872,19330,2874,19331,2877,19337,2880,19341,2880,19344,2877xm19360,2548l19359,2544,19355,2542,19351,2540,19346,2540,19344,2542,19342,2545,19344,2549,19351,2553,19356,2553,19360,2548xm19375,2221l19373,2216,19364,2210,19358,2210,19355,2213,19353,2216,19354,2221,19364,2227,19370,2227,19373,2224,19375,2221xm19388,1894l19386,1888,19374,1881,19367,1882,19364,1885,19361,1889,19363,1895,19375,1902,19382,1901,19388,1894xm19436,2767l19434,2763,19426,2758,19421,2758,19419,2761,19417,2763,19419,2767,19427,2772,19432,2772,19436,2767xm19452,2439l19450,2434,19441,2428,19435,2428,19432,2431,19430,2434,19432,2439,19441,2445,19447,2445,19452,2439xm19467,2111l19465,2105,19454,2098,19447,2099,19444,2102,19441,2106,19443,2112,19454,2119,19462,2118,19467,2111xm19527,2657l19525,2652,19516,2646,19510,2646,19507,2649,19505,2652,19507,2657,19516,2663,19522,2663,19527,2657xm19544,2329l19542,2323,19531,2316,19523,2316,19520,2320,19517,2324,19520,2329,19531,2336,19538,2336,19544,2329xm19600,2874l19598,2870,19588,2864,19582,2864,19580,2867,19577,2870,19579,2875,19589,2881,19595,2881,19600,2874xm19619,2547l19617,2541,19605,2534,19598,2534,19595,2538,19592,2542,19594,2547,19606,2554,19613,2554,19619,2547xm19691,2764l19689,2759,19678,2752,19670,2752,19667,2756,19664,2759,19667,2765,19678,2772,19685,2772,19691,2764xe" filled="true" fillcolor="#ffffff" stroked="false">
              <v:path arrowok="t"/>
              <v:fill opacity="48496f" type="solid"/>
            </v:shape>
            <v:shape style="position:absolute;left:19316;top:2863;width:1088;height:2424" coordorigin="19316,2864" coordsize="1088,2424" path="m19326,3205l19325,3203,19321,3200,19319,3201,19317,3202,19316,3203,19317,3205,19321,3208,19324,3208,19326,3205xm19399,3423l19398,3421,19394,3418,19391,3418,19390,3420,19389,3421,19390,3423,19394,3426,19396,3426,19399,3423xm19418,3095l19416,3092,19410,3088,19407,3088,19405,3090,19403,3092,19405,3095,19408,3097,19411,3099,19414,3099,19418,3095xm19470,3640l19469,3638,19467,3636,19465,3635,19462,3635,19461,3637,19460,3638,19461,3640,19465,3643,19468,3643,19470,3640xm19490,3313l19488,3310,19482,3306,19479,3306,19477,3308,19475,3310,19477,3313,19480,3315,19483,3317,19486,3316,19490,3313xm19509,2985l19507,2981,19499,2976,19494,2976,19492,2979,19490,2981,19492,2985,19500,2990,19505,2990,19509,2985xm19541,3855l19540,3853,19535,3851,19533,3851,19532,3852,19531,3853,19532,3856,19536,3858,19538,3858,19541,3855xm19561,3529l19559,3526,19556,3524,19553,3523,19550,3523,19548,3525,19546,3527,19548,3530,19554,3533,19557,3533,19561,3529xm19580,3202l19579,3198,19571,3194,19566,3194,19564,3196,19562,3199,19564,3203,19568,3205,19572,3207,19576,3207,19580,3202xm19600,2874l19598,2870,19588,2864,19582,2864,19580,2867,19577,2870,19579,2875,19589,2881,19595,2881,19600,2874xm19611,4069l19610,4067,19606,4064,19603,4064,19602,4065,19601,4067,19602,4069,19604,4070,19606,4071,19609,4071,19611,4069xm19631,3744l19630,3741,19624,3738,19620,3738,19618,3740,19617,3742,19618,3745,19624,3748,19628,3748,19631,3744xm19651,3419l19650,3415,19642,3410,19637,3410,19635,3413,19633,3415,19634,3419,19642,3424,19647,3424,19651,3419xm19671,3092l19669,3087,19660,3081,19654,3081,19651,3084,19649,3088,19651,3092,19660,3098,19666,3098,19671,3092xm19682,4280l19681,4278,19676,4275,19674,4275,19673,4277,19672,4278,19673,4280,19677,4283,19679,4282,19681,4281,19682,4280xm19701,3958l19700,3955,19694,3951,19690,3951,19688,3953,19687,3955,19688,3958,19694,3962,19698,3961,19701,3958xm19721,3633l19719,3630,19712,3625,19707,3625,19705,3628,19703,3630,19704,3634,19712,3639,19717,3639,19719,3636,19721,3633xm19742,3308l19740,3303,19730,3297,19724,3298,19722,3301,19719,3304,19721,3309,19731,3314,19737,3314,19742,3308xm19753,4488l19752,4486,19750,4485,19748,4483,19745,4483,19744,4485,19743,4486,19744,4488,19746,4490,19748,4491,19751,4491,19753,4488xm19762,2981l19760,2976,19748,2969,19741,2969,19738,2973,19735,2976,19738,2982,19749,2989,19756,2989,19762,2981xm19771,4168l19770,4165,19764,4162,19760,4162,19759,4164,19757,4166,19758,4169,19764,4172,19768,4172,19771,4168xm19791,3846l19789,3843,19781,3838,19776,3838,19774,3841,19772,3843,19774,3847,19782,3852,19787,3852,19789,3849,19791,3846xm19811,3523l19809,3518,19800,3512,19794,3512,19791,3515,19789,3518,19791,3523,19800,3529,19806,3529,19811,3523xm19825,4693l19824,4691,19820,4688,19817,4689,19816,4690,19815,4691,19816,4693,19818,4695,19820,4696,19823,4696,19825,4693xm19832,3197l19830,3192,19818,3185,19811,3185,19808,3189,19805,3192,19808,3198,19819,3205,19826,3205,19832,3197xm19842,4376l19841,4373,19835,4370,19831,4370,19829,4372,19828,4374,19829,4377,19835,4381,19839,4380,19841,4378,19842,4376xm19861,4057l19859,4053,19851,4049,19846,4049,19844,4051,19842,4054,19844,4058,19852,4062,19857,4062,19861,4057xm19881,3735l19879,3731,19874,3728,19869,3725,19863,3725,19860,3728,19858,3731,19860,3736,19870,3742,19876,3742,19881,3735xm19899,4894l19898,4892,19894,4890,19891,4890,19890,4891,19889,4893,19890,4895,19892,4896,19894,4897,19897,4897,19899,4894xm19902,3412l19899,3406,19888,3399,19881,3399,19878,3403,19875,3407,19877,3413,19889,3419,19896,3419,19902,3412xm19914,4581l19913,4578,19910,4577,19907,4575,19903,4575,19901,4577,19900,4579,19901,4582,19904,4584,19907,4585,19911,4585,19914,4581xm19931,4265l19930,4261,19922,4256,19917,4257,19915,4259,19913,4262,19914,4266,19922,4270,19927,4270,19931,4265xm19950,3946l19948,3941,19938,3935,19932,3935,19930,3939,19928,3942,19930,3947,19939,3952,19945,3952,19950,3946xm19971,3624l19968,3619,19957,3612,19950,3612,19947,3616,19944,3619,19946,3625,19958,3632,19965,3632,19971,3624xm19975,5092l19974,5090,19970,5087,19967,5087,19966,5089,19965,5090,19966,5092,19970,5095,19973,5094,19975,5092xm19987,4782l19986,4779,19980,4776,19976,4776,19975,4778,19973,4780,19975,4783,19981,4787,19984,4786,19987,4782xm20003,4470l20001,4466,19997,4463,19993,4461,19988,4461,19986,4464,19985,4466,19986,4470,19994,4475,19999,4475,20003,4470xm20020,4153l20018,4149,20009,4143,20003,4143,20000,4146,19998,4149,20000,4154,20005,4157,20010,4160,20016,4160,20020,4153xm20040,3835l20037,3829,20026,3822,20019,3822,20016,3826,20013,3830,20015,3835,20027,3842,20034,3842,20040,3835xm20053,5285l20052,5282,20048,5280,20045,5280,20044,5281,20043,5283,20044,5285,20046,5286,20048,5287,20051,5287,20053,5285xm20063,4980l20062,4977,20055,4973,20052,4973,20050,4975,20049,4977,20050,4980,20056,4984,20060,4983,20063,4980xm20076,4671l20074,4667,20066,4662,20062,4662,20060,4665,20058,4667,20059,4671,20067,4676,20072,4676,20076,4671xm20092,4358l20090,4353,20080,4347,20074,4348,20072,4351,20069,4354,20071,4359,20081,4364,20087,4364,20092,4358xm20110,4042l20107,4036,20096,4029,20089,4030,20086,4033,20083,4037,20085,4043,20091,4046,20097,4050,20104,4049,20110,4042xm20141,5172l20139,5169,20133,5166,20129,5166,20128,5168,20127,5170,20128,5173,20134,5176,20138,5176,20141,5172xm20151,4867l20149,4863,20141,4859,20137,4859,20135,4862,20133,4864,20134,4868,20142,4873,20147,4872,20151,4867xm20164,4559l20162,4554,20153,4548,20147,4548,20144,4551,20142,4555,20144,4559,20154,4565,20160,4565,20164,4559xm20181,4246l20178,4240,20172,4237,20166,4234,20159,4234,20157,4238,20154,4241,20156,4247,20168,4254,20175,4254,20181,4246xm20228,5060l20227,5056,20219,5051,20214,5051,20212,5054,20210,5057,20212,5060,20220,5065,20225,5065,20228,5060xm20239,4755l20237,4750,20227,4745,20221,4745,20219,4748,20217,4751,20219,4756,20228,4762,20234,4761,20239,4755xm20253,4447l20251,4441,20239,4434,20232,4434,20229,4438,20226,4442,20228,4448,20240,4454,20247,4454,20253,4447xm20316,4947l20314,4942,20304,4937,20298,4937,20296,4940,20294,4943,20296,4948,20305,4954,20311,4954,20316,4947xm20327,4643l20325,4637,20313,4631,20306,4631,20303,4635,20300,4638,20303,4644,20315,4651,20322,4650,20327,4643xm20404,4835l20402,4829,20390,4822,20383,4823,20380,4826,20377,4830,20380,4836,20391,4843,20398,4842,20404,4835xe" filled="true" fillcolor="#ffffff" stroked="false">
              <v:path arrowok="t"/>
              <v:fill opacity="48496f" type="solid"/>
            </v:shape>
            <v:shape style="position:absolute;left:18661;top:-3;width:5150;height:6902" type="#_x0000_t75" stroked="false">
              <v:imagedata r:id="rId18" o:title=""/>
            </v:shape>
            <v:shape style="position:absolute;left:20123;top:5009;width:2125;height:2286" coordorigin="20124,5009" coordsize="2125,2286" path="m20134,5472l20133,5470,20129,5468,20126,5468,20125,5469,20124,5471,20125,5473,20129,5475,20132,5475,20134,5472xm20218,5655l20217,5653,20215,5651,20213,5650,20210,5650,20209,5652,20208,5653,20209,5655,20213,5658,20216,5658,20218,5655xm20221,5360l20220,5357,20214,5353,20210,5353,20209,5355,20207,5357,20208,5360,20214,5364,20218,5364,20221,5360xm20305,5542l20304,5539,20297,5535,20294,5536,20292,5538,20291,5540,20292,5543,20298,5546,20302,5546,20305,5542xm20306,5831l20305,5829,20303,5828,20300,5827,20298,5827,20297,5828,20296,5830,20297,5832,20299,5833,20301,5834,20303,5834,20305,5833,20306,5831xm20309,5247l20307,5243,20303,5241,20299,5239,20294,5239,20292,5241,20290,5244,20292,5248,20300,5252,20305,5252,20309,5247xm20392,5429l20390,5425,20382,5421,20378,5421,20376,5423,20374,5426,20375,5430,20383,5434,20388,5434,20392,5429xm20392,5718l20391,5715,20385,5712,20381,5712,20380,5714,20378,5716,20380,5719,20386,5722,20389,5722,20392,5718xm20396,5134l20394,5130,20384,5124,20378,5124,20376,5127,20373,5131,20375,5135,20385,5141,20391,5141,20396,5134xm20397,6002l20396,6000,20394,5998,20392,5997,20390,5997,20389,5999,20388,6000,20388,6002,20391,6003,20393,6005,20395,6005,20396,6003,20397,6002xm20479,5605l20477,5601,20469,5597,20465,5597,20463,5600,20461,5602,20462,5606,20470,5611,20475,5610,20479,5605xm20479,5316l20477,5311,20467,5306,20461,5306,20459,5309,20456,5312,20459,5317,20468,5323,20474,5323,20479,5316xm20483,5022l20481,5016,20469,5009,20462,5010,20459,5013,20457,5017,20459,5023,20471,5030,20478,5029,20483,5022xm20484,5888l20482,5885,20476,5882,20473,5882,20471,5884,20470,5886,20471,5889,20477,5893,20481,5892,20484,5888xm20494,6165l20493,6163,20489,6161,20486,6161,20485,6162,20484,6164,20485,6166,20487,6167,20489,6168,20492,6168,20494,6165xm20566,5492l20564,5487,20554,5482,20548,5482,20546,5485,20543,5488,20545,5493,20555,5499,20561,5499,20566,5492xm20566,5203l20564,5198,20552,5191,20545,5191,20542,5195,20539,5199,20542,5205,20554,5211,20561,5211,20566,5203xm20570,5775l20568,5771,20560,5767,20556,5767,20554,5770,20552,5772,20554,5776,20562,5781,20566,5780,20570,5775xm20580,6052l20578,6049,20572,6045,20569,6046,20567,6048,20566,6050,20567,6053,20573,6056,20577,6056,20580,6052xm20595,6322l20594,6320,20592,6319,20590,6317,20587,6318,20586,6319,20585,6320,20586,6323,20590,6325,20593,6325,20595,6322xm20653,5379l20650,5373,20638,5367,20631,5367,20628,5371,20626,5375,20628,5380,20640,5387,20647,5387,20653,5379xm20657,5662l20655,5657,20650,5654,20645,5651,20639,5652,20636,5655,20634,5658,20636,5663,20646,5669,20652,5668,20657,5662xm20666,5938l20664,5935,20656,5930,20651,5930,20649,5933,20647,5935,20649,5939,20657,5944,20662,5944,20666,5938xm20681,6208l20679,6205,20673,6202,20670,6202,20668,6204,20667,6206,20668,6209,20674,6212,20678,6212,20679,6210,20681,6208xm20702,6471l20701,6469,20699,6468,20696,6467,20694,6467,20693,6468,20692,6469,20693,6472,20697,6474,20700,6474,20701,6472,20702,6471xm20743,5549l20741,5543,20729,5536,20722,5537,20719,5540,20716,5544,20719,5550,20730,5557,20737,5556,20743,5549xm20752,5825l20750,5820,20740,5814,20734,5815,20732,5818,20729,5821,20731,5826,20741,5832,20747,5831,20752,5825xm20766,6095l20765,6091,20757,6086,20752,6086,20750,6089,20748,6092,20750,6096,20758,6100,20763,6100,20766,6095xm20787,6357l20786,6354,20780,6351,20776,6351,20774,6353,20773,6355,20774,6358,20780,6361,20784,6361,20787,6357xm20814,6612l20813,6610,20809,6608,20806,6608,20805,6609,20804,6611,20805,6613,20810,6615,20812,6615,20814,6612xm20838,5711l20835,5706,20824,5699,20817,5699,20814,5703,20811,5707,20814,5713,20825,5719,20832,5719,20838,5711xm20852,5981l20850,5976,20840,5970,20834,5971,20832,5974,20830,5977,20832,5982,20842,5988,20847,5987,20852,5981xm20872,6243l20871,6239,20863,6235,20858,6235,20856,6238,20854,6240,20856,6244,20864,6249,20869,6248,20872,6243xm20899,6498l20898,6495,20892,6491,20888,6492,20887,6494,20885,6496,20886,6499,20893,6502,20896,6502,20899,6498xm20933,6745l20932,6743,20928,6740,20925,6740,20924,6742,20923,6743,20924,6745,20926,6747,20928,6748,20931,6748,20933,6745xm20938,5867l20935,5861,20929,5858,20924,5855,20917,5855,20914,5859,20911,5863,20913,5868,20925,5875,20932,5875,20938,5867xm20958,6129l20956,6124,20946,6119,20940,6119,20937,6122,20935,6126,20937,6130,20947,6136,20953,6136,20958,6129xm20984,6384l20982,6380,20974,6375,20970,6376,20968,6378,20966,6381,20968,6385,20976,6389,20980,6389,20984,6384xm21018,6630l21016,6627,21010,6624,21006,6624,21005,6626,21003,6628,21005,6631,21011,6635,21015,6634,21018,6630xm21043,6015l21041,6009,21029,6003,21022,6003,21019,6007,21016,6011,21019,6017,21031,6023,21038,6023,21043,6015xm21058,6869l21057,6866,21055,6865,21053,6864,21050,6864,21049,6866,21048,6867,21049,6869,21052,6870,21054,6872,21056,6871,21057,6870,21058,6869xm21069,6270l21067,6265,21057,6259,21051,6260,21049,6263,21047,6266,21049,6271,21059,6276,21065,6276,21069,6270xm21102,6516l21100,6512,21092,6508,21088,6508,21086,6510,21084,6513,21086,6517,21094,6521,21098,6521,21102,6516xm21143,6754l21141,6751,21135,6747,21131,6748,21130,6750,21129,6752,21130,6755,21136,6758,21140,6758,21143,6754xm21154,6155l21152,6150,21140,6143,21133,6143,21130,6147,21127,6151,21130,6157,21142,6163,21149,6163,21151,6159,21154,6155xm21187,6402l21185,6397,21175,6391,21169,6392,21167,6395,21164,6398,21166,6403,21176,6408,21182,6408,21187,6402xm21191,6983l21190,6981,21186,6979,21183,6979,21182,6980,21181,6982,21182,6984,21184,6985,21186,6986,21189,6986,21191,6983xm21227,6639l21225,6635,21217,6631,21212,6631,21210,6634,21209,6636,21210,6640,21218,6645,21223,6645,21227,6639xm21272,6287l21269,6281,21257,6275,21250,6275,21247,6279,21245,6283,21247,6289,21259,6295,21266,6295,21272,6287xm21275,6868l21273,6865,21267,6862,21264,6862,21262,6864,21261,6866,21262,6869,21268,6873,21272,6872,21275,6868xm21311,6525l21309,6520,21299,6514,21293,6515,21291,6518,21289,6521,21291,6526,21301,6532,21307,6531,21309,6528,21311,6525xm21331,7088l21330,7086,21328,7085,21326,7083,21323,7084,21322,7085,21321,7086,21322,7089,21324,7090,21326,7091,21329,7091,21331,7088xm21359,6753l21357,6749,21349,6745,21344,6745,21342,6748,21340,6751,21342,6754,21346,6757,21350,6759,21355,6759,21359,6753xm21396,6410l21393,6404,21381,6398,21374,6398,21371,6402,21369,6406,21371,6412,21383,6418,21390,6418,21396,6410xm21414,6973l21413,6970,21407,6966,21403,6967,21402,6969,21400,6971,21402,6974,21408,6977,21412,6977,21414,6973xm21443,6639l21440,6634,21431,6628,21425,6629,21422,6632,21420,6635,21422,6640,21432,6645,21438,6645,21443,6639xm21498,6858l21496,6854,21488,6849,21483,6850,21482,6852,21480,6855,21481,6859,21490,6863,21494,6863,21498,6858xm21509,7198l21508,7196,21504,7194,21501,7194,21500,7195,21499,7197,21500,7199,21504,7201,21507,7201,21509,7198xm21527,6524l21524,6518,21512,6511,21505,6512,21502,6516,21500,6520,21502,6525,21514,6532,21521,6531,21527,6524xm21582,6743l21579,6738,21570,6732,21564,6733,21561,6736,21559,6739,21561,6744,21571,6750,21577,6749,21582,6743xm21592,7083l21591,7080,21585,7076,21581,7077,21580,7079,21578,7081,21580,7084,21586,7087,21589,7087,21592,7083xm21665,6628l21663,6622,21651,6615,21644,6616,21641,6620,21638,6624,21641,6629,21653,6636,21660,6635,21665,6628xm21676,6968l21674,6964,21666,6959,21661,6960,21659,6962,21657,6965,21659,6969,21667,6973,21672,6973,21676,6968xm21708,7292l21707,7290,21705,7289,21702,7288,21700,7288,21699,7289,21698,7291,21699,7293,21701,7294,21703,7295,21706,7295,21708,7292xm21759,6852l21757,6847,21747,6842,21741,6842,21738,6846,21736,6849,21738,6854,21748,6859,21754,6859,21759,6852xm21791,7177l21789,7174,21783,7170,21779,7170,21778,7172,21776,7174,21778,7178,21784,7181,21788,7181,21791,7177xm21842,6737l21839,6731,21828,6725,21821,6725,21818,6729,21815,6733,21818,6739,21830,6745,21837,6745,21842,6737xm21873,7061l21872,7057,21868,7055,21864,7053,21859,7053,21857,7056,21855,7058,21857,7062,21861,7064,21865,7067,21870,7066,21873,7061xm21956,6946l21954,6941,21944,6935,21938,6936,21936,6939,21934,6942,21936,6947,21946,6953,21952,6952,21956,6946xm22039,6830l22037,6824,22025,6818,22018,6818,22015,6822,22012,6826,22015,6832,22027,6838,22034,6838,22039,6830xm22248,6903l22246,6897,22234,6890,22227,6891,22224,6895,22221,6898,22224,6904,22236,6911,22243,6910,22248,6903xe" filled="true" fillcolor="#ffffff" stroked="false">
              <v:path arrowok="t"/>
              <v:fill opacity="48496f" type="solid"/>
            </v:shape>
            <v:shape style="position:absolute;left:21908;top:6890;width:1890;height:586" coordorigin="21908,6890" coordsize="1890,586" path="m21918,7365l21917,7363,21913,7361,21910,7361,21909,7362,21908,7364,21909,7366,21911,7367,21914,7368,21916,7368,21918,7365xm22001,7250l21999,7247,21993,7243,21989,7243,21988,7246,21987,7248,21988,7251,21991,7252,21994,7254,21998,7254,22001,7250xm22083,7134l22081,7130,22073,7126,22068,7126,22067,7129,22065,7131,22067,7135,22075,7140,22080,7139,22083,7134xm22139,7419l22138,7417,22134,7414,22131,7415,22130,7416,22129,7418,22130,7420,22135,7422,22137,7422,22139,7419xm22166,7018l22164,7013,22153,7008,22148,7008,22145,7012,22143,7015,22145,7020,22155,7025,22161,7025,22166,7018xm22221,7303l22220,7300,22214,7297,22210,7297,22209,7299,22207,7301,22209,7304,22215,7307,22219,7307,22221,7303xm22248,6903l22246,6897,22234,6890,22227,6891,22224,6895,22221,6898,22224,6904,22236,6911,22243,6910,22248,6903xm22304,7187l22302,7183,22294,7179,22289,7179,22287,7182,22285,7184,22287,7188,22295,7193,22300,7192,22304,7187xm22370,7454l22369,7452,22365,7449,22362,7450,22361,7451,22360,7452,22361,7455,22366,7457,22368,7457,22369,7455,22370,7454xm22386,7071l22384,7066,22374,7061,22368,7061,22365,7065,22363,7068,22365,7073,22376,7078,22381,7078,22386,7071xm22452,7338l22451,7335,22444,7331,22441,7332,22439,7334,22438,7336,22439,7339,22446,7342,22449,7342,22451,7340,22452,7338xm22468,6955l22465,6949,22454,6943,22447,6943,22444,6947,22441,6951,22444,6957,22456,6963,22463,6963,22468,6955xm22534,7222l22532,7218,22528,7215,22524,7213,22519,7214,22517,7216,22516,7219,22517,7223,22526,7227,22530,7227,22534,7222xm22610,7471l22609,7469,22607,7468,22605,7467,22602,7467,22601,7468,22600,7470,22601,7472,22606,7474,22608,7474,22609,7473,22610,7471xm22616,7105l22614,7101,22604,7095,22598,7096,22595,7099,22593,7102,22595,7107,22605,7112,22611,7112,22616,7105xm22692,7355l22690,7352,22687,7350,22684,7349,22680,7349,22679,7351,22677,7353,22679,7356,22685,7359,22689,7359,22690,7357,22692,7355xm22698,6989l22695,6984,22683,6977,22676,6978,22673,6981,22671,6985,22673,6991,22685,6998,22692,6997,22698,6989xm22773,7239l22771,7235,22763,7230,22758,7231,22757,7233,22755,7236,22757,7240,22765,7244,22769,7244,22773,7239xm22855,7122l22852,7117,22842,7112,22836,7112,22834,7116,22832,7119,22834,7124,22844,7129,22850,7129,22855,7122xm22858,7472l22857,7470,22852,7468,22850,7468,22849,7469,22848,7471,22849,7473,22853,7475,22856,7475,22858,7472xm22936,7006l22933,7000,22921,6994,22914,6994,22912,6998,22909,7002,22912,7008,22924,7014,22931,7014,22936,7006xm22939,7356l22937,7353,22931,7349,22927,7350,22926,7352,22925,7354,22926,7357,22929,7358,22932,7360,22936,7360,22939,7356xm23020,7239l23018,7235,23014,7233,23010,7231,23005,7231,23003,7234,23002,7236,23003,7240,23012,7245,23016,7244,23020,7239xm23101,7122l23099,7118,23089,7112,23083,7113,23081,7116,23079,7119,23081,7124,23091,7129,23097,7129,23099,7126,23101,7122xm23112,7458l23111,7456,23107,7453,23104,7454,23103,7455,23102,7456,23103,7458,23108,7461,23110,7461,23112,7458xm23182,7006l23180,7000,23168,6994,23161,6994,23158,6998,23155,7002,23158,7008,23170,7014,23177,7014,23182,7006xm23193,7341l23191,7338,23185,7335,23182,7335,23180,7337,23179,7339,23180,7342,23187,7345,23190,7345,23193,7341xm23274,7224l23272,7220,23264,7216,23259,7216,23257,7219,23255,7221,23257,7225,23265,7230,23270,7229,23274,7224xm23355,7107l23352,7102,23342,7097,23336,7097,23334,7101,23332,7104,23334,7109,23344,7114,23350,7114,23355,7107xm23372,7429l23371,7427,23369,7426,23367,7424,23364,7425,23363,7426,23363,7427,23364,7430,23368,7432,23370,7432,23372,7429xm23435,6990l23433,6985,23421,6978,23414,6979,23411,6983,23408,6987,23411,6992,23423,6999,23430,6998,23435,6990xm23453,7312l23451,7309,23445,7305,23441,7306,23440,7308,23439,7310,23440,7313,23446,7316,23450,7316,23451,7314,23453,7312xm23533,7195l23531,7191,23523,7186,23518,7187,23517,7190,23515,7192,23517,7196,23525,7200,23530,7200,23533,7195xm23614,7078l23611,7073,23601,7067,23596,7068,23593,7071,23591,7075,23593,7079,23604,7085,23609,7084,23614,7078xm23637,7387l23636,7385,23634,7383,23632,7382,23629,7382,23629,7384,23628,7385,23629,7387,23631,7389,23633,7390,23636,7389,23637,7387xm23694,6961l23691,6955,23680,6949,23673,6949,23670,6953,23667,6957,23670,6963,23682,6969,23689,6968,23694,6961xm23718,7269l23716,7266,23710,7263,23706,7263,23705,7265,23703,7267,23705,7270,23711,7274,23715,7273,23718,7269xm23798,7152l23796,7148,23788,7144,23783,7144,23781,7147,23779,7150,23781,7153,23789,7158,23794,7157,23798,7152xe" filled="true" fillcolor="#ffffff" stroked="false">
              <v:path arrowok="t"/>
              <v:fill opacity="48496f" type="solid"/>
            </v:shape>
            <v:shape style="position:absolute;left:0;top:0;width:11906;height:16838" type="#_x0000_t75" stroked="false">
              <v:imagedata r:id="rId19" o:title=""/>
            </v:shape>
            <v:shape style="position:absolute;left:13831;top:6380;width:2209;height:2209" coordorigin="13832,6380" coordsize="2209,2209" path="m14936,6380l14861,6383,14786,6390,14714,6403,14643,6420,14573,6441,14506,6467,14441,6497,14379,6531,14319,6569,14261,6610,14207,6655,14155,6704,14107,6755,14062,6810,14020,6867,13983,6927,13949,6990,13919,7055,13893,7122,13871,7191,13854,7262,13842,7335,13834,7409,13832,7485,13834,7560,13842,7635,13854,7707,13871,7778,13893,7847,13919,7915,13949,7980,13983,8042,14020,8102,14062,8160,14107,8214,14155,8266,14207,8314,14261,8359,14319,8400,14379,8438,14441,8472,14506,8502,14573,8528,14643,8550,14714,8567,14786,8579,14861,8587,14936,8589,15012,8587,15086,8579,15159,8567,15230,8550,15299,8528,15366,8502,15431,8472,15494,8438,15554,8400,15611,8359,15666,8314,15717,8266,15766,8214,15811,8160,15852,8102,15890,8042,15924,7980,15954,7915,15980,7847,16001,7778,16018,7707,16031,7635,16038,7560,16041,7485,16038,7409,16031,7335,16018,7262,16001,7191,15980,7122,15954,7055,15924,6990,15890,6927,15852,6867,15811,6810,15766,6755,15717,6704,15666,6655,15611,6610,15554,6569,15494,6531,15431,6497,15366,6467,15299,6441,15230,6420,15159,6403,15086,6390,15012,6383,14936,6380xe" filled="true" fillcolor="#00bac0" stroked="false">
              <v:path arrowok="t"/>
              <v:fill type="solid"/>
            </v:shape>
            <v:shape style="position:absolute;left:16542;top:6168;width:2646;height:6707" coordorigin="16543,6169" coordsize="2646,6707" path="m19188,7471l19187,7465,19186,7431,19180,7356,19170,7282,19156,7210,19138,7139,19116,7070,19091,7002,19063,6937,19031,6873,18996,6811,18957,6751,18916,6694,18872,6639,18825,6586,18776,6536,18724,6489,18669,6444,18612,6402,18553,6364,18492,6328,18429,6296,18364,6267,18297,6242,18229,6220,18159,6202,18087,6188,18014,6177,17940,6171,17865,6169,17790,6171,17716,6177,17644,6188,17572,6202,17502,6220,17434,6242,17367,6267,17302,6296,17239,6328,17178,6364,17118,6402,17062,6444,17007,6489,16955,6536,16906,6586,16859,6639,16815,6694,16773,6751,16735,6811,16700,6873,16668,6937,16640,7002,16615,7070,16593,7139,16575,7210,16561,7282,16551,7356,16545,7431,16544,7465,16543,7471,16543,7506,16543,12819,16547,12841,16559,12859,16577,12871,16599,12876,19131,12876,19154,12871,19172,12859,19184,12841,19188,12819,19188,7506,19188,7471xe" filled="true" fillcolor="#ffffff" stroked="false">
              <v:path arrowok="t"/>
              <v:fill type="solid"/>
            </v:shape>
            <v:shape style="position:absolute;left:16760;top:6380;width:2209;height:2209" coordorigin="16761,6380" coordsize="2209,2209" path="m17865,6380l17790,6383,17715,6390,17643,6403,17572,6420,17503,6441,17435,6467,17371,6497,17308,6531,17248,6569,17190,6610,17136,6655,17084,6704,17036,6755,16991,6810,16950,6867,16912,6927,16878,6990,16848,7055,16822,7122,16800,7191,16783,7262,16771,7335,16763,7409,16761,7485,16763,7560,16771,7635,16783,7707,16800,7778,16822,7847,16848,7915,16878,7980,16912,8042,16950,8102,16991,8160,17036,8214,17084,8266,17136,8314,17190,8359,17248,8400,17308,8438,17371,8472,17435,8502,17503,8528,17572,8550,17643,8567,17715,8579,17790,8587,17865,8589,17941,8587,18015,8579,18088,8567,18159,8550,18228,8528,18295,8502,18360,8472,18423,8438,18483,8400,18540,8359,18595,8314,18646,8266,18695,8214,18740,8160,18781,8102,18819,8042,18853,7980,18883,7915,18909,7847,18930,7778,18947,7707,18960,7635,18967,7560,18970,7485,18967,7409,18960,7335,18947,7262,18930,7191,18909,7122,18883,7055,18853,6990,18819,6927,18781,6867,18740,6810,18695,6755,18646,6704,18595,6655,18540,6610,18483,6569,18423,6531,18360,6497,18295,6467,18228,6441,18159,6420,18088,6403,18015,6390,17941,6383,17865,6380xe" filled="true" fillcolor="#00bac0" stroked="false">
              <v:path arrowok="t"/>
              <v:fill type="solid"/>
            </v:shape>
            <v:shape style="position:absolute;left:19464;top:6168;width:2646;height:6707" coordorigin="19465,6169" coordsize="2646,6707" path="m22110,7471l22109,7465,22108,7431,22102,7356,22092,7282,22078,7210,22060,7139,22038,7070,22013,7002,21985,6937,21953,6873,21918,6811,21879,6751,21838,6694,21794,6639,21747,6586,21698,6536,21646,6489,21591,6444,21534,6402,21475,6364,21414,6328,21351,6296,21286,6267,21219,6242,21151,6220,21081,6202,21009,6188,20936,6177,20862,6171,20787,6169,20712,6171,20638,6177,20566,6188,20494,6202,20424,6220,20356,6242,20289,6267,20224,6296,20161,6328,20100,6364,20041,6402,19984,6444,19929,6489,19877,6536,19828,6586,19781,6639,19737,6694,19695,6751,19657,6811,19622,6873,19590,6937,19562,7002,19537,7070,19515,7139,19497,7210,19483,7282,19473,7356,19467,7431,19466,7465,19465,7471,19465,7506,19465,12819,19469,12841,19481,12859,19499,12871,19521,12876,22054,12876,22076,12871,22094,12859,22106,12841,22110,12819,22110,7506,22110,7471xe" filled="true" fillcolor="#ffffff" stroked="false">
              <v:path arrowok="t"/>
              <v:fill type="solid"/>
            </v:shape>
            <v:shape style="position:absolute;left:19682;top:6380;width:2209;height:2209" coordorigin="19683,6380" coordsize="2209,2209" path="m20787,6380l20712,6383,20638,6390,20565,6403,20494,6420,20425,6441,20357,6467,20293,6497,20230,6531,20170,6569,20112,6610,20058,6655,20006,6704,19958,6755,19913,6810,19872,6867,19834,6927,19800,6990,19770,7055,19744,7122,19722,7191,19705,7262,19693,7335,19685,7409,19683,7485,19685,7560,19693,7635,19705,7707,19722,7778,19744,7847,19770,7915,19800,7980,19834,8042,19872,8102,19913,8160,19958,8214,20006,8266,20058,8314,20112,8359,20170,8400,20230,8438,20293,8472,20357,8502,20425,8528,20494,8550,20565,8567,20638,8579,20712,8587,20787,8589,20863,8587,20937,8579,21010,8567,21081,8550,21150,8528,21217,8502,21282,8472,21345,8438,21405,8400,21462,8359,21517,8314,21568,8266,21617,8214,21662,8160,21703,8102,21741,8042,21775,7980,21805,7915,21831,7847,21852,7778,21869,7707,21882,7635,21889,7560,21892,7485,21889,7409,21882,7335,21869,7262,21852,7191,21831,7122,21805,7055,21775,6990,21741,6927,21703,6867,21662,6810,21617,6755,21568,6704,21517,6655,21462,6610,21405,6569,21345,6531,21282,6497,21217,6467,21150,6441,21081,6420,21010,6403,20937,6390,20863,6383,20787,6380xe" filled="true" fillcolor="#00bac0" stroked="false">
              <v:path arrowok="t"/>
              <v:fill type="solid"/>
            </v:shape>
            <v:shape style="position:absolute;left:13620;top:6168;width:2646;height:6707" coordorigin="13620,6169" coordsize="2646,6707" path="m16266,7471l16265,7465,16264,7431,16258,7356,16248,7282,16234,7210,16216,7139,16194,7070,16169,7002,16140,6937,16109,6873,16073,6811,16035,6751,15994,6694,15950,6639,15903,6586,15854,6536,15802,6489,15747,6444,15690,6402,15631,6364,15570,6328,15507,6296,15442,6267,15375,6242,15307,6220,15237,6202,15165,6188,15092,6177,15018,6171,14943,6169,14868,6171,14794,6177,14722,6188,14650,6202,14580,6220,14512,6242,14445,6267,14380,6296,14317,6328,14255,6364,14196,6402,14140,6444,14085,6489,14033,6536,13983,6586,13937,6639,13893,6694,13851,6751,13813,6811,13778,6873,13746,6937,13718,7002,13693,7070,13671,7139,13653,7210,13639,7282,13629,7356,13623,7431,13622,7465,13620,7471,13620,7506,13620,12819,13625,12841,13637,12859,13655,12871,13677,12876,16209,12876,16232,12871,16250,12859,16262,12841,16266,12819,16266,7506,16266,7471xe" filled="true" fillcolor="#ffffff" stroked="false">
              <v:path arrowok="t"/>
              <v:fill type="solid"/>
            </v:shape>
            <v:shape style="position:absolute;left:13838;top:6380;width:2209;height:2209" coordorigin="13839,6380" coordsize="2209,2209" path="m14943,6380l14868,6383,14793,6390,14721,6403,14650,6420,14581,6441,14513,6467,14448,6497,14386,6531,14326,6569,14268,6610,14214,6655,14162,6704,14114,6755,14069,6810,14027,6867,13990,6927,13956,6990,13926,7055,13900,7122,13878,7191,13861,7262,13849,7335,13841,7409,13839,7485,13841,7560,13849,7635,13861,7707,13878,7778,13900,7847,13926,7915,13956,7980,13990,8042,14027,8102,14069,8160,14114,8214,14162,8266,14214,8314,14268,8359,14326,8400,14386,8438,14448,8472,14513,8502,14581,8528,14650,8550,14721,8567,14793,8579,14868,8587,14943,8589,15019,8587,15093,8579,15166,8567,15237,8550,15306,8528,15373,8502,15438,8472,15501,8438,15561,8400,15618,8359,15673,8314,15724,8266,15773,8214,15818,8160,15859,8102,15897,8042,15931,7980,15961,7915,15987,7847,16008,7778,16025,7707,16038,7635,16045,7560,16048,7485,16045,7409,16038,7335,16025,7262,16008,7191,15987,7122,15961,7055,15931,6990,15897,6927,15859,6867,15818,6810,15773,6755,15724,6704,15673,6655,15618,6610,15561,6569,15501,6531,15438,6497,15373,6467,15306,6441,15237,6420,15166,6403,15093,6390,15019,6383,14943,6380xe" filled="true" fillcolor="#00bac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2"/>
        </w:rPr>
      </w:pPr>
    </w:p>
    <w:p>
      <w:pPr>
        <w:tabs>
          <w:tab w:pos="22397" w:val="left" w:leader="none"/>
        </w:tabs>
        <w:spacing w:before="93"/>
        <w:ind w:left="100" w:right="0" w:firstLine="0"/>
        <w:jc w:val="left"/>
        <w:rPr>
          <w:rFonts w:ascii="Tahoma"/>
          <w:b/>
          <w:sz w:val="16"/>
        </w:rPr>
      </w:pPr>
      <w:r>
        <w:rPr>
          <w:rFonts w:ascii="Tahoma"/>
          <w:b/>
          <w:color w:val="414042"/>
          <w:w w:val="85"/>
          <w:sz w:val="16"/>
        </w:rPr>
        <w:t>12</w:t>
        <w:tab/>
        <w:t>13</w:t>
      </w:r>
    </w:p>
    <w:p>
      <w:pPr>
        <w:spacing w:after="0"/>
        <w:jc w:val="left"/>
        <w:rPr>
          <w:rFonts w:ascii="Tahoma"/>
          <w:sz w:val="16"/>
        </w:rPr>
        <w:sectPr>
          <w:type w:val="continuous"/>
          <w:pgSz w:w="23820" w:h="16840" w:orient="landscape"/>
          <w:pgMar w:top="1580" w:bottom="280" w:left="580" w:right="320"/>
        </w:sectPr>
      </w:pPr>
    </w:p>
    <w:p>
      <w:pPr>
        <w:pStyle w:val="BodyText"/>
        <w:spacing w:line="20" w:lineRule="exact"/>
        <w:ind w:left="17865"/>
        <w:rPr>
          <w:rFonts w:ascii="Tahoma"/>
          <w:sz w:val="2"/>
        </w:rPr>
      </w:pPr>
      <w:r>
        <w:rPr>
          <w:rFonts w:ascii="Tahoma"/>
          <w:sz w:val="2"/>
        </w:rPr>
        <w:pict>
          <v:group style="width:1.35pt;height:1.05pt;mso-position-horizontal-relative:char;mso-position-vertical-relative:line" coordorigin="0,0" coordsize="27,21">
            <v:shape style="position:absolute;left:0;top:0;width:27;height:21" coordorigin="0,0" coordsize="27,21" path="m13,0l6,0,3,4,0,7,2,13,13,20,21,20,27,13,25,7,13,0xe" filled="true" fillcolor="#ffffff" stroked="false">
              <v:path arrowok="t"/>
              <v:fill opacity="48496f" type="solid"/>
            </v:shape>
          </v:group>
        </w:pict>
      </w:r>
      <w:r>
        <w:rPr>
          <w:rFonts w:ascii="Tahoma"/>
          <w:sz w:val="2"/>
        </w:rPr>
      </w:r>
    </w:p>
    <w:p>
      <w:pPr>
        <w:pStyle w:val="BodyText"/>
        <w:spacing w:line="20" w:lineRule="exact"/>
        <w:ind w:left="17550"/>
        <w:rPr>
          <w:rFonts w:ascii="Tahoma"/>
          <w:sz w:val="2"/>
        </w:rPr>
      </w:pPr>
      <w:r>
        <w:rPr>
          <w:rFonts w:ascii="Tahoma"/>
          <w:sz w:val="2"/>
        </w:rPr>
        <w:pict>
          <v:group style="width:.95pt;height:.7pt;mso-position-horizontal-relative:char;mso-position-vertical-relative:line" coordorigin="0,0" coordsize="19,14">
            <v:shape style="position:absolute;left:0;top:0;width:19;height:14" coordorigin="0,0" coordsize="19,14" path="m9,0l4,0,2,2,0,5,1,9,5,11,9,14,14,14,18,9,17,5,9,0xe" filled="true" fillcolor="#ffffff" stroked="false">
              <v:path arrowok="t"/>
              <v:fill opacity="48496f" type="solid"/>
            </v:shape>
          </v:group>
        </w:pict>
      </w:r>
      <w:r>
        <w:rPr>
          <w:rFonts w:ascii="Tahoma"/>
          <w:sz w:val="2"/>
        </w:rPr>
      </w:r>
    </w:p>
    <w:p>
      <w:pPr>
        <w:pStyle w:val="BodyText"/>
        <w:spacing w:before="3"/>
        <w:rPr>
          <w:rFonts w:ascii="Tahoma"/>
          <w:b/>
          <w:sz w:val="3"/>
        </w:rPr>
      </w:pPr>
    </w:p>
    <w:p>
      <w:pPr>
        <w:pStyle w:val="BodyText"/>
        <w:spacing w:line="20" w:lineRule="exact"/>
        <w:ind w:left="17226"/>
        <w:rPr>
          <w:rFonts w:ascii="Tahoma"/>
          <w:sz w:val="2"/>
        </w:rPr>
      </w:pPr>
      <w:r>
        <w:rPr>
          <w:rFonts w:ascii="Tahoma"/>
          <w:sz w:val="2"/>
        </w:rPr>
        <w:pict>
          <v:group style="width:.5pt;height:.4pt;mso-position-horizontal-relative:char;mso-position-vertical-relative:line" coordorigin="0,0" coordsize="10,8">
            <v:shape style="position:absolute;left:0;top:0;width:10;height:8" coordorigin="0,0" coordsize="10,8" path="m5,0l2,0,1,1,0,3,1,5,5,7,8,7,10,5,9,3,7,1,5,0xe" filled="true" fillcolor="#ffffff" stroked="false">
              <v:path arrowok="t"/>
              <v:fill opacity="48496f" type="solid"/>
            </v:shape>
          </v:group>
        </w:pict>
      </w:r>
      <w:r>
        <w:rPr>
          <w:rFonts w:ascii="Tahoma"/>
          <w:sz w:val="2"/>
        </w:rPr>
      </w:r>
    </w:p>
    <w:p>
      <w:pPr>
        <w:pStyle w:val="BodyText"/>
        <w:spacing w:line="20" w:lineRule="exact"/>
        <w:ind w:left="17774"/>
        <w:rPr>
          <w:rFonts w:ascii="Tahoma"/>
          <w:sz w:val="2"/>
        </w:rPr>
      </w:pPr>
      <w:r>
        <w:rPr>
          <w:rFonts w:ascii="Tahoma"/>
          <w:sz w:val="2"/>
        </w:rPr>
        <w:pict>
          <v:group style="width:1.150pt;height:.85pt;mso-position-horizontal-relative:char;mso-position-vertical-relative:line" coordorigin="0,0" coordsize="23,17">
            <v:shape style="position:absolute;left:0;top:0;width:23;height:17" coordorigin="0,0" coordsize="23,17" path="m11,0l5,0,3,3,0,6,2,11,11,17,17,17,23,11,21,6,11,0xe" filled="true" fillcolor="#ffffff" stroked="false">
              <v:path arrowok="t"/>
              <v:fill opacity="48496f" type="solid"/>
            </v:shape>
          </v:group>
        </w:pict>
      </w:r>
      <w:r>
        <w:rPr>
          <w:rFonts w:ascii="Tahoma"/>
          <w:sz w:val="2"/>
        </w:rPr>
      </w:r>
    </w:p>
    <w:p>
      <w:pPr>
        <w:pStyle w:val="BodyText"/>
        <w:spacing w:before="9"/>
        <w:rPr>
          <w:rFonts w:ascii="Tahoma"/>
          <w:b/>
          <w:sz w:val="2"/>
        </w:rPr>
      </w:pPr>
    </w:p>
    <w:p>
      <w:pPr>
        <w:pStyle w:val="BodyText"/>
        <w:spacing w:line="20" w:lineRule="exact"/>
        <w:ind w:left="17458"/>
        <w:rPr>
          <w:rFonts w:ascii="Tahoma"/>
          <w:sz w:val="2"/>
        </w:rPr>
      </w:pPr>
      <w:r>
        <w:rPr>
          <w:rFonts w:ascii="Tahoma"/>
          <w:sz w:val="2"/>
        </w:rPr>
        <w:pict>
          <v:group style="width:.75pt;height:.550pt;mso-position-horizontal-relative:char;mso-position-vertical-relative:line" coordorigin="0,0" coordsize="15,11">
            <v:shape style="position:absolute;left:0;top:0;width:15;height:11" coordorigin="0,0" coordsize="15,11" path="m7,0l3,0,2,2,0,4,1,7,7,10,11,10,14,7,13,4,7,0xe" filled="true" fillcolor="#ffffff" stroked="false">
              <v:path arrowok="t"/>
              <v:fill opacity="48496f" type="solid"/>
            </v:shape>
          </v:group>
        </w:pict>
      </w:r>
      <w:r>
        <w:rPr>
          <w:rFonts w:ascii="Tahoma"/>
          <w:sz w:val="2"/>
        </w:rPr>
      </w:r>
    </w:p>
    <w:p>
      <w:pPr>
        <w:pStyle w:val="BodyText"/>
        <w:spacing w:before="9"/>
        <w:rPr>
          <w:rFonts w:ascii="Tahoma"/>
          <w:b/>
          <w:sz w:val="4"/>
        </w:rPr>
      </w:pPr>
    </w:p>
    <w:p>
      <w:pPr>
        <w:pStyle w:val="BodyText"/>
        <w:spacing w:line="20" w:lineRule="exact"/>
        <w:ind w:left="17682"/>
        <w:rPr>
          <w:rFonts w:ascii="Tahoma"/>
          <w:sz w:val="2"/>
        </w:rPr>
      </w:pPr>
      <w:r>
        <w:rPr>
          <w:rFonts w:ascii="Tahoma"/>
          <w:sz w:val="2"/>
        </w:rPr>
        <w:pict>
          <v:group style="width:.95pt;height:.7pt;mso-position-horizontal-relative:char;mso-position-vertical-relative:line" coordorigin="0,0" coordsize="19,14">
            <v:shape style="position:absolute;left:0;top:0;width:19;height:14" coordorigin="0,0" coordsize="19,14" path="m9,0l4,0,2,2,0,5,1,9,9,14,14,14,18,9,17,5,9,0xe" filled="true" fillcolor="#ffffff" stroked="false">
              <v:path arrowok="t"/>
              <v:fill opacity="48496f" type="solid"/>
            </v:shape>
          </v:group>
        </w:pict>
      </w:r>
      <w:r>
        <w:rPr>
          <w:rFonts w:ascii="Tahoma"/>
          <w:sz w:val="2"/>
        </w:rPr>
      </w:r>
    </w:p>
    <w:p>
      <w:pPr>
        <w:pStyle w:val="BodyText"/>
        <w:spacing w:line="20" w:lineRule="exact"/>
        <w:ind w:left="17366"/>
        <w:rPr>
          <w:rFonts w:ascii="Tahoma"/>
          <w:sz w:val="2"/>
        </w:rPr>
      </w:pPr>
      <w:r>
        <w:rPr>
          <w:rFonts w:ascii="Tahoma"/>
          <w:sz w:val="2"/>
        </w:rPr>
        <w:pict>
          <v:group style="width:.5pt;height:.4pt;mso-position-horizontal-relative:char;mso-position-vertical-relative:line" coordorigin="0,0" coordsize="10,8">
            <v:shape style="position:absolute;left:0;top:0;width:10;height:8" coordorigin="0,0" coordsize="10,8" path="m5,0l2,0,1,1,0,3,1,5,5,7,8,7,9,6,10,5,9,3,7,1,5,0xe" filled="true" fillcolor="#ffffff" stroked="false">
              <v:path arrowok="t"/>
              <v:fill opacity="48496f" type="solid"/>
            </v:shape>
          </v:group>
        </w:pict>
      </w:r>
      <w:r>
        <w:rPr>
          <w:rFonts w:ascii="Tahoma"/>
          <w:sz w:val="2"/>
        </w:rPr>
      </w:r>
    </w:p>
    <w:p>
      <w:pPr>
        <w:pStyle w:val="BodyText"/>
        <w:spacing w:before="7"/>
        <w:rPr>
          <w:rFonts w:ascii="Tahoma"/>
          <w:b/>
          <w:sz w:val="3"/>
        </w:rPr>
      </w:pPr>
    </w:p>
    <w:p>
      <w:pPr>
        <w:pStyle w:val="BodyText"/>
        <w:spacing w:line="20" w:lineRule="exact"/>
        <w:ind w:left="17899"/>
        <w:rPr>
          <w:rFonts w:ascii="Tahoma"/>
          <w:sz w:val="2"/>
        </w:rPr>
      </w:pPr>
      <w:r>
        <w:rPr>
          <w:rFonts w:ascii="Tahoma"/>
          <w:sz w:val="2"/>
        </w:rPr>
        <w:pict>
          <v:group style="width:1.150pt;height:.85pt;mso-position-horizontal-relative:char;mso-position-vertical-relative:line" coordorigin="0,0" coordsize="23,17">
            <v:shape style="position:absolute;left:0;top:0;width:23;height:17" coordorigin="0,0" coordsize="23,17" path="m11,0l5,0,3,3,0,6,2,11,11,17,17,17,23,11,21,6,11,0xe" filled="true" fillcolor="#ffffff" stroked="false">
              <v:path arrowok="t"/>
              <v:fill opacity="48496f" type="solid"/>
            </v:shape>
          </v:group>
        </w:pict>
      </w:r>
      <w:r>
        <w:rPr>
          <w:rFonts w:ascii="Tahoma"/>
          <w:sz w:val="2"/>
        </w:rPr>
      </w:r>
    </w:p>
    <w:p>
      <w:pPr>
        <w:pStyle w:val="BodyText"/>
        <w:spacing w:line="20" w:lineRule="exact"/>
        <w:ind w:left="17591"/>
        <w:rPr>
          <w:rFonts w:ascii="Tahoma"/>
          <w:sz w:val="2"/>
        </w:rPr>
      </w:pPr>
      <w:r>
        <w:rPr>
          <w:rFonts w:ascii="Tahoma"/>
          <w:sz w:val="2"/>
        </w:rPr>
        <w:pict>
          <v:group style="width:.75pt;height:.550pt;mso-position-horizontal-relative:char;mso-position-vertical-relative:line" coordorigin="0,0" coordsize="15,11">
            <v:shape style="position:absolute;left:0;top:0;width:15;height:11" coordorigin="0,0" coordsize="15,11" path="m7,0l3,0,2,2,0,4,1,7,4,9,7,11,11,11,14,7,13,4,7,0xe" filled="true" fillcolor="#ffffff" stroked="false">
              <v:path arrowok="t"/>
              <v:fill opacity="48496f" type="solid"/>
            </v:shape>
          </v:group>
        </w:pict>
      </w:r>
      <w:r>
        <w:rPr>
          <w:rFonts w:ascii="Tahoma"/>
          <w:sz w:val="2"/>
        </w:rPr>
      </w:r>
    </w:p>
    <w:p>
      <w:pPr>
        <w:pStyle w:val="BodyText"/>
        <w:spacing w:before="9"/>
        <w:rPr>
          <w:rFonts w:ascii="Tahoma"/>
          <w:b/>
          <w:sz w:val="5"/>
        </w:rPr>
      </w:pPr>
    </w:p>
    <w:p>
      <w:pPr>
        <w:pStyle w:val="BodyText"/>
        <w:spacing w:line="20" w:lineRule="exact"/>
        <w:ind w:left="17807"/>
        <w:rPr>
          <w:rFonts w:ascii="Tahoma"/>
          <w:sz w:val="2"/>
        </w:rPr>
      </w:pPr>
      <w:r>
        <w:rPr>
          <w:rFonts w:ascii="Tahoma"/>
          <w:sz w:val="2"/>
        </w:rPr>
        <w:pict>
          <v:group style="width:.95pt;height:.7pt;mso-position-horizontal-relative:char;mso-position-vertical-relative:line" coordorigin="0,0" coordsize="19,14">
            <v:shape style="position:absolute;left:0;top:0;width:19;height:14" coordorigin="0,0" coordsize="19,14" path="m9,0l4,0,2,3,0,5,1,9,9,14,14,14,18,9,17,5,9,0xe" filled="true" fillcolor="#ffffff" stroked="false">
              <v:path arrowok="t"/>
              <v:fill opacity="48496f" type="solid"/>
            </v:shape>
          </v:group>
        </w:pict>
      </w:r>
      <w:r>
        <w:rPr>
          <w:rFonts w:ascii="Tahoma"/>
          <w:sz w:val="2"/>
        </w:rPr>
      </w:r>
    </w:p>
    <w:p>
      <w:pPr>
        <w:pStyle w:val="BodyText"/>
        <w:spacing w:line="20" w:lineRule="exact"/>
        <w:ind w:left="17499"/>
        <w:rPr>
          <w:rFonts w:ascii="Tahoma"/>
          <w:sz w:val="2"/>
        </w:rPr>
      </w:pPr>
      <w:r>
        <w:rPr>
          <w:rFonts w:ascii="Tahoma"/>
          <w:sz w:val="2"/>
        </w:rPr>
        <w:pict>
          <v:group style="width:.5pt;height:.4pt;mso-position-horizontal-relative:char;mso-position-vertical-relative:line" coordorigin="0,0" coordsize="10,8">
            <v:shape style="position:absolute;left:0;top:0;width:10;height:8" coordorigin="0,0" coordsize="10,8" path="m5,0l2,0,1,1,0,3,1,5,5,7,8,7,9,6,10,5,9,3,5,0xe" filled="true" fillcolor="#ffffff" stroked="false">
              <v:path arrowok="t"/>
              <v:fill opacity="48496f" type="solid"/>
            </v:shape>
          </v:group>
        </w:pict>
      </w:r>
      <w:r>
        <w:rPr>
          <w:rFonts w:ascii="Tahoma"/>
          <w:sz w:val="2"/>
        </w:rPr>
      </w:r>
    </w:p>
    <w:p>
      <w:pPr>
        <w:pStyle w:val="BodyText"/>
        <w:spacing w:before="9"/>
        <w:rPr>
          <w:rFonts w:ascii="Tahoma"/>
          <w:b/>
          <w:sz w:val="5"/>
        </w:rPr>
      </w:pPr>
    </w:p>
    <w:p>
      <w:pPr>
        <w:pStyle w:val="BodyText"/>
        <w:spacing w:line="20" w:lineRule="exact"/>
        <w:ind w:left="17716"/>
        <w:rPr>
          <w:rFonts w:ascii="Tahoma"/>
          <w:sz w:val="2"/>
        </w:rPr>
      </w:pPr>
      <w:r>
        <w:rPr>
          <w:rFonts w:ascii="Tahoma"/>
          <w:sz w:val="2"/>
        </w:rPr>
        <w:pict>
          <v:group style="width:.75pt;height:.550pt;mso-position-horizontal-relative:char;mso-position-vertical-relative:line" coordorigin="0,0" coordsize="15,11">
            <v:shape style="position:absolute;left:0;top:0;width:15;height:11" coordorigin="0,0" coordsize="15,11" path="m7,0l3,0,2,2,0,4,1,7,7,11,11,10,14,7,13,4,10,2,7,0xe" filled="true" fillcolor="#ffffff" stroked="false">
              <v:path arrowok="t"/>
              <v:fill opacity="48496f" type="solid"/>
            </v:shape>
          </v:group>
        </w:pict>
      </w:r>
      <w:r>
        <w:rPr>
          <w:rFonts w:ascii="Tahoma"/>
          <w:sz w:val="2"/>
        </w:rPr>
      </w:r>
    </w:p>
    <w:p>
      <w:pPr>
        <w:pStyle w:val="BodyText"/>
        <w:spacing w:before="7"/>
        <w:rPr>
          <w:rFonts w:ascii="Tahoma"/>
          <w:b/>
          <w:sz w:val="5"/>
        </w:rPr>
      </w:pPr>
    </w:p>
    <w:p>
      <w:pPr>
        <w:pStyle w:val="BodyText"/>
        <w:spacing w:line="20" w:lineRule="exact"/>
        <w:ind w:left="17926"/>
        <w:rPr>
          <w:rFonts w:ascii="Tahoma"/>
          <w:sz w:val="2"/>
        </w:rPr>
      </w:pPr>
      <w:r>
        <w:rPr>
          <w:rFonts w:ascii="Tahoma"/>
          <w:sz w:val="2"/>
        </w:rPr>
        <w:pict>
          <v:group style="width:.95pt;height:.7pt;mso-position-horizontal-relative:char;mso-position-vertical-relative:line" coordorigin="0,0" coordsize="19,14">
            <v:shape style="position:absolute;left:0;top:0;width:19;height:14" coordorigin="0,0" coordsize="19,14" path="m9,0l4,0,2,3,0,5,1,9,9,14,14,14,18,9,17,5,9,0xe" filled="true" fillcolor="#ffffff" stroked="false">
              <v:path arrowok="t"/>
              <v:fill opacity="48496f" type="solid"/>
            </v:shape>
          </v:group>
        </w:pict>
      </w:r>
      <w:r>
        <w:rPr>
          <w:rFonts w:ascii="Tahoma"/>
          <w:sz w:val="2"/>
        </w:rPr>
      </w:r>
    </w:p>
    <w:p>
      <w:pPr>
        <w:pStyle w:val="BodyText"/>
        <w:spacing w:line="20" w:lineRule="exact"/>
        <w:ind w:left="17625"/>
        <w:rPr>
          <w:rFonts w:ascii="Tahoma"/>
          <w:sz w:val="2"/>
        </w:rPr>
      </w:pPr>
      <w:r>
        <w:rPr>
          <w:rFonts w:ascii="Tahoma"/>
          <w:sz w:val="2"/>
        </w:rPr>
        <w:pict>
          <v:group style="width:.5pt;height:.4pt;mso-position-horizontal-relative:char;mso-position-vertical-relative:line" coordorigin="0,0" coordsize="10,8">
            <v:shape style="position:absolute;left:0;top:0;width:10;height:8" coordorigin="0,0" coordsize="10,8" path="m5,0l2,0,1,1,0,3,1,5,5,7,8,7,10,5,9,3,7,1,5,0xe" filled="true" fillcolor="#ffffff" stroked="false">
              <v:path arrowok="t"/>
              <v:fill opacity="48496f" type="solid"/>
            </v:shape>
          </v:group>
        </w:pict>
      </w:r>
      <w:r>
        <w:rPr>
          <w:rFonts w:ascii="Tahoma"/>
          <w:sz w:val="2"/>
        </w:rPr>
      </w:r>
    </w:p>
    <w:p>
      <w:pPr>
        <w:pStyle w:val="BodyText"/>
        <w:spacing w:before="9"/>
        <w:rPr>
          <w:rFonts w:ascii="Tahoma"/>
          <w:b/>
          <w:sz w:val="5"/>
        </w:rPr>
      </w:pPr>
    </w:p>
    <w:p>
      <w:pPr>
        <w:pStyle w:val="BodyText"/>
        <w:spacing w:line="20" w:lineRule="exact"/>
        <w:ind w:left="17835"/>
        <w:rPr>
          <w:rFonts w:ascii="Tahoma"/>
          <w:sz w:val="2"/>
        </w:rPr>
      </w:pPr>
      <w:r>
        <w:rPr>
          <w:rFonts w:ascii="Tahoma"/>
          <w:sz w:val="2"/>
        </w:rPr>
        <w:pict>
          <v:group style="width:.75pt;height:.550pt;mso-position-horizontal-relative:char;mso-position-vertical-relative:line" coordorigin="0,0" coordsize="15,11">
            <v:shape style="position:absolute;left:0;top:0;width:15;height:11" coordorigin="0,0" coordsize="15,11" path="m7,0l3,0,2,2,0,4,1,7,4,9,7,11,11,10,14,7,13,4,10,2,7,0xe" filled="true" fillcolor="#ffffff" stroked="false">
              <v:path arrowok="t"/>
              <v:fill opacity="48496f" type="solid"/>
            </v:shape>
          </v:group>
        </w:pict>
      </w:r>
      <w:r>
        <w:rPr>
          <w:rFonts w:ascii="Tahoma"/>
          <w:sz w:val="2"/>
        </w:rPr>
      </w:r>
    </w:p>
    <w:p>
      <w:pPr>
        <w:pStyle w:val="BodyText"/>
        <w:spacing w:before="5"/>
        <w:rPr>
          <w:rFonts w:ascii="Tahoma"/>
          <w:b/>
          <w:sz w:val="7"/>
        </w:rPr>
      </w:pPr>
    </w:p>
    <w:p>
      <w:pPr>
        <w:pStyle w:val="BodyText"/>
        <w:spacing w:line="20" w:lineRule="exact"/>
        <w:ind w:left="17744"/>
        <w:rPr>
          <w:rFonts w:ascii="Tahoma"/>
          <w:sz w:val="2"/>
        </w:rPr>
      </w:pPr>
      <w:r>
        <w:rPr>
          <w:rFonts w:ascii="Tahoma"/>
          <w:sz w:val="2"/>
        </w:rPr>
        <w:pict>
          <v:group style="width:.5pt;height:.4pt;mso-position-horizontal-relative:char;mso-position-vertical-relative:line" coordorigin="0,0" coordsize="10,8">
            <v:shape style="position:absolute;left:0;top:0;width:10;height:8" coordorigin="0,0" coordsize="10,8" path="m5,0l2,0,1,1,0,3,1,5,3,6,5,7,8,7,10,5,9,3,7,1,5,0xe" filled="true" fillcolor="#ffffff" stroked="false">
              <v:path arrowok="t"/>
              <v:fill opacity="48496f" type="solid"/>
            </v:shape>
          </v:group>
        </w:pict>
      </w:r>
      <w:r>
        <w:rPr>
          <w:rFonts w:ascii="Tahoma"/>
          <w:sz w:val="2"/>
        </w:rPr>
      </w:r>
    </w:p>
    <w:p>
      <w:pPr>
        <w:pStyle w:val="BodyText"/>
        <w:spacing w:before="11"/>
        <w:rPr>
          <w:rFonts w:ascii="Tahoma"/>
          <w:b/>
          <w:sz w:val="5"/>
        </w:rPr>
      </w:pPr>
    </w:p>
    <w:p>
      <w:pPr>
        <w:pStyle w:val="BodyText"/>
        <w:spacing w:line="20" w:lineRule="exact"/>
        <w:ind w:left="17947"/>
        <w:rPr>
          <w:rFonts w:ascii="Tahoma"/>
          <w:sz w:val="2"/>
        </w:rPr>
      </w:pPr>
      <w:r>
        <w:rPr>
          <w:rFonts w:ascii="Tahoma"/>
          <w:sz w:val="2"/>
        </w:rPr>
        <w:pict>
          <v:group style="width:.75pt;height:.550pt;mso-position-horizontal-relative:char;mso-position-vertical-relative:line" coordorigin="0,0" coordsize="15,11">
            <v:shape style="position:absolute;left:0;top:0;width:15;height:11" coordorigin="0,0" coordsize="15,11" path="m7,0l3,0,2,2,0,4,1,7,7,11,11,10,14,7,13,4,7,0xe" filled="true" fillcolor="#ffffff" stroked="false">
              <v:path arrowok="t"/>
              <v:fill opacity="48496f" type="solid"/>
            </v:shape>
          </v:group>
        </w:pict>
      </w:r>
      <w:r>
        <w:rPr>
          <w:rFonts w:ascii="Tahoma"/>
          <w:sz w:val="2"/>
        </w:rPr>
      </w:r>
    </w:p>
    <w:p>
      <w:pPr>
        <w:pStyle w:val="BodyText"/>
        <w:spacing w:before="6"/>
        <w:rPr>
          <w:rFonts w:ascii="Tahoma"/>
          <w:b/>
          <w:sz w:val="7"/>
        </w:rPr>
      </w:pPr>
    </w:p>
    <w:p>
      <w:pPr>
        <w:pStyle w:val="BodyText"/>
        <w:spacing w:line="20" w:lineRule="exact"/>
        <w:ind w:left="17857"/>
        <w:rPr>
          <w:rFonts w:ascii="Tahoma"/>
          <w:sz w:val="2"/>
        </w:rPr>
      </w:pPr>
      <w:r>
        <w:rPr>
          <w:rFonts w:ascii="Tahoma"/>
          <w:sz w:val="2"/>
        </w:rPr>
        <w:pict>
          <v:group style="width:.5pt;height:.4pt;mso-position-horizontal-relative:char;mso-position-vertical-relative:line" coordorigin="0,0" coordsize="10,8">
            <v:shape style="position:absolute;left:0;top:0;width:10;height:8" coordorigin="0,0" coordsize="10,8" path="m5,0l2,0,1,1,0,3,1,5,3,6,5,7,8,7,10,5,9,3,7,1,5,0xe" filled="true" fillcolor="#ffffff" stroked="false">
              <v:path arrowok="t"/>
              <v:fill opacity="48496f" type="solid"/>
            </v:shape>
          </v:group>
        </w:pict>
      </w:r>
      <w:r>
        <w:rPr>
          <w:rFonts w:ascii="Tahoma"/>
          <w:sz w:val="2"/>
        </w:rPr>
      </w:r>
    </w:p>
    <w:p>
      <w:pPr>
        <w:pStyle w:val="BodyText"/>
        <w:spacing w:before="1"/>
        <w:rPr>
          <w:rFonts w:ascii="Tahoma"/>
          <w:b/>
          <w:sz w:val="12"/>
        </w:rPr>
      </w:pPr>
      <w:r>
        <w:rPr/>
        <w:pict>
          <v:shape style="position:absolute;margin-left:927.225708pt;margin-top:9.253003pt;width:.5pt;height:.4pt;mso-position-horizontal-relative:page;mso-position-vertical-relative:paragraph;z-index:-15707648;mso-wrap-distance-left:0;mso-wrap-distance-right:0" coordorigin="18545,185" coordsize="10,8" path="m18549,185l18547,185,18546,186,18545,188,18545,190,18547,191,18549,192,18552,192,18554,190,18554,188,18549,185xe" filled="true" fillcolor="#ffffff" stroked="false">
            <v:path arrowok="t"/>
            <v:fill opacity="48496f" type="solid"/>
            <w10:wrap type="topAndBottom"/>
          </v:shape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15"/>
        </w:rPr>
      </w:pPr>
    </w:p>
    <w:p>
      <w:pPr>
        <w:pStyle w:val="Heading1"/>
        <w:spacing w:line="206" w:lineRule="auto" w:before="158"/>
        <w:ind w:left="1112" w:right="15413"/>
      </w:pPr>
      <w:bookmarkStart w:name="_bookmark4" w:id="5"/>
      <w:bookmarkEnd w:id="5"/>
      <w:r>
        <w:rPr>
          <w:b w:val="0"/>
        </w:rPr>
      </w:r>
      <w:r>
        <w:rPr>
          <w:color w:val="FFFFFF"/>
        </w:rPr>
        <w:t>The Fair Access</w:t>
      </w:r>
      <w:r>
        <w:rPr>
          <w:color w:val="FFFFFF"/>
          <w:spacing w:val="1"/>
        </w:rPr>
        <w:t> </w:t>
      </w:r>
      <w:r>
        <w:rPr>
          <w:color w:val="FFFFFF"/>
        </w:rPr>
        <w:t>Policy</w:t>
      </w:r>
      <w:r>
        <w:rPr>
          <w:color w:val="FFFFFF"/>
          <w:spacing w:val="-26"/>
        </w:rPr>
        <w:t> </w:t>
      </w:r>
      <w:r>
        <w:rPr>
          <w:color w:val="FFFFFF"/>
        </w:rPr>
        <w:t>Roadmap</w:t>
      </w:r>
    </w:p>
    <w:p>
      <w:pPr>
        <w:spacing w:after="0" w:line="206" w:lineRule="auto"/>
        <w:sectPr>
          <w:pgSz w:w="23820" w:h="16840" w:orient="landscape"/>
          <w:pgMar w:top="0" w:bottom="280" w:left="580" w:right="320"/>
        </w:sectPr>
      </w:pPr>
    </w:p>
    <w:p>
      <w:pPr>
        <w:pStyle w:val="BodyText"/>
        <w:spacing w:line="252" w:lineRule="auto" w:before="131"/>
        <w:ind w:left="1112"/>
      </w:pPr>
      <w:r>
        <w:rPr>
          <w:color w:val="FFFFFF"/>
          <w:w w:val="110"/>
        </w:rPr>
        <w:t>To achieve state-wide progress to dismantle</w:t>
      </w:r>
      <w:r>
        <w:rPr>
          <w:color w:val="FFFFFF"/>
          <w:spacing w:val="1"/>
          <w:w w:val="110"/>
        </w:rPr>
        <w:t> </w:t>
      </w:r>
      <w:r>
        <w:rPr>
          <w:color w:val="FFFFFF"/>
          <w:w w:val="110"/>
        </w:rPr>
        <w:t>the barriers around gender equitable access</w:t>
      </w:r>
      <w:r>
        <w:rPr>
          <w:color w:val="FFFFFF"/>
          <w:spacing w:val="1"/>
          <w:w w:val="110"/>
        </w:rPr>
        <w:t> </w:t>
      </w:r>
      <w:r>
        <w:rPr>
          <w:color w:val="FFFFFF"/>
          <w:w w:val="110"/>
        </w:rPr>
        <w:t>and</w:t>
      </w:r>
      <w:r>
        <w:rPr>
          <w:color w:val="FFFFFF"/>
          <w:spacing w:val="-14"/>
          <w:w w:val="110"/>
        </w:rPr>
        <w:t> </w:t>
      </w:r>
      <w:r>
        <w:rPr>
          <w:color w:val="FFFFFF"/>
          <w:w w:val="110"/>
        </w:rPr>
        <w:t>use</w:t>
      </w:r>
      <w:r>
        <w:rPr>
          <w:color w:val="FFFFFF"/>
          <w:spacing w:val="-13"/>
          <w:w w:val="110"/>
        </w:rPr>
        <w:t> </w:t>
      </w:r>
      <w:r>
        <w:rPr>
          <w:color w:val="FFFFFF"/>
          <w:w w:val="110"/>
        </w:rPr>
        <w:t>of</w:t>
      </w:r>
      <w:r>
        <w:rPr>
          <w:color w:val="FFFFFF"/>
          <w:spacing w:val="-14"/>
          <w:w w:val="110"/>
        </w:rPr>
        <w:t> </w:t>
      </w:r>
      <w:r>
        <w:rPr>
          <w:color w:val="FFFFFF"/>
          <w:w w:val="110"/>
        </w:rPr>
        <w:t>community</w:t>
      </w:r>
      <w:r>
        <w:rPr>
          <w:color w:val="FFFFFF"/>
          <w:spacing w:val="-13"/>
          <w:w w:val="110"/>
        </w:rPr>
        <w:t> </w:t>
      </w:r>
      <w:r>
        <w:rPr>
          <w:color w:val="FFFFFF"/>
          <w:w w:val="110"/>
        </w:rPr>
        <w:t>sports</w:t>
      </w:r>
      <w:r>
        <w:rPr>
          <w:color w:val="FFFFFF"/>
          <w:spacing w:val="-14"/>
          <w:w w:val="110"/>
        </w:rPr>
        <w:t> </w:t>
      </w:r>
      <w:r>
        <w:rPr>
          <w:color w:val="FFFFFF"/>
          <w:w w:val="110"/>
        </w:rPr>
        <w:t>infrastructure,</w:t>
      </w:r>
      <w:r>
        <w:rPr>
          <w:color w:val="FFFFFF"/>
          <w:spacing w:val="-13"/>
          <w:w w:val="110"/>
        </w:rPr>
        <w:t> </w:t>
      </w:r>
      <w:r>
        <w:rPr>
          <w:color w:val="FFFFFF"/>
          <w:w w:val="110"/>
        </w:rPr>
        <w:t>a</w:t>
      </w:r>
      <w:r>
        <w:rPr>
          <w:color w:val="FFFFFF"/>
          <w:spacing w:val="-57"/>
          <w:w w:val="110"/>
        </w:rPr>
        <w:t> </w:t>
      </w:r>
      <w:r>
        <w:rPr>
          <w:color w:val="FFFFFF"/>
          <w:w w:val="110"/>
        </w:rPr>
        <w:t>change</w:t>
      </w:r>
      <w:r>
        <w:rPr>
          <w:color w:val="FFFFFF"/>
          <w:spacing w:val="-14"/>
          <w:w w:val="110"/>
        </w:rPr>
        <w:t> </w:t>
      </w:r>
      <w:r>
        <w:rPr>
          <w:color w:val="FFFFFF"/>
          <w:w w:val="110"/>
        </w:rPr>
        <w:t>process</w:t>
      </w:r>
      <w:r>
        <w:rPr>
          <w:color w:val="FFFFFF"/>
          <w:spacing w:val="-14"/>
          <w:w w:val="110"/>
        </w:rPr>
        <w:t> </w:t>
      </w:r>
      <w:r>
        <w:rPr>
          <w:color w:val="FFFFFF"/>
          <w:w w:val="110"/>
        </w:rPr>
        <w:t>is</w:t>
      </w:r>
      <w:r>
        <w:rPr>
          <w:color w:val="FFFFFF"/>
          <w:spacing w:val="-15"/>
          <w:w w:val="110"/>
        </w:rPr>
        <w:t> </w:t>
      </w:r>
      <w:r>
        <w:rPr>
          <w:color w:val="FFFFFF"/>
          <w:w w:val="110"/>
        </w:rPr>
        <w:t>required.</w:t>
      </w:r>
    </w:p>
    <w:p>
      <w:pPr>
        <w:pStyle w:val="BodyText"/>
        <w:spacing w:before="7"/>
        <w:rPr>
          <w:sz w:val="15"/>
        </w:rPr>
      </w:pPr>
    </w:p>
    <w:p>
      <w:pPr>
        <w:spacing w:line="403" w:lineRule="auto" w:before="0"/>
        <w:ind w:left="1112" w:right="1438" w:firstLine="0"/>
        <w:jc w:val="left"/>
        <w:rPr>
          <w:b/>
          <w:sz w:val="20"/>
        </w:rPr>
      </w:pPr>
      <w:r>
        <w:rPr>
          <w:b/>
          <w:color w:val="FFFFFF"/>
          <w:w w:val="105"/>
          <w:sz w:val="20"/>
        </w:rPr>
        <w:t>Change takes time.</w:t>
      </w:r>
      <w:r>
        <w:rPr>
          <w:b/>
          <w:color w:val="FFFFFF"/>
          <w:spacing w:val="1"/>
          <w:w w:val="105"/>
          <w:sz w:val="20"/>
        </w:rPr>
        <w:t> </w:t>
      </w:r>
      <w:r>
        <w:rPr>
          <w:b/>
          <w:color w:val="FFFFFF"/>
          <w:w w:val="105"/>
          <w:sz w:val="20"/>
        </w:rPr>
        <w:t>Change</w:t>
      </w:r>
      <w:r>
        <w:rPr>
          <w:b/>
          <w:color w:val="FFFFFF"/>
          <w:spacing w:val="-7"/>
          <w:w w:val="105"/>
          <w:sz w:val="20"/>
        </w:rPr>
        <w:t> </w:t>
      </w:r>
      <w:r>
        <w:rPr>
          <w:b/>
          <w:color w:val="FFFFFF"/>
          <w:w w:val="105"/>
          <w:sz w:val="20"/>
        </w:rPr>
        <w:t>takes</w:t>
      </w:r>
      <w:r>
        <w:rPr>
          <w:b/>
          <w:color w:val="FFFFFF"/>
          <w:spacing w:val="-6"/>
          <w:w w:val="105"/>
          <w:sz w:val="20"/>
        </w:rPr>
        <w:t> </w:t>
      </w:r>
      <w:r>
        <w:rPr>
          <w:b/>
          <w:color w:val="FFFFFF"/>
          <w:w w:val="105"/>
          <w:sz w:val="20"/>
        </w:rPr>
        <w:t>knowledge.</w:t>
      </w:r>
    </w:p>
    <w:p>
      <w:pPr>
        <w:spacing w:line="403" w:lineRule="auto" w:before="0"/>
        <w:ind w:left="1112" w:right="182" w:firstLine="0"/>
        <w:jc w:val="left"/>
        <w:rPr>
          <w:b/>
          <w:sz w:val="20"/>
        </w:rPr>
      </w:pPr>
      <w:r>
        <w:rPr/>
        <w:pict>
          <v:shape style="position:absolute;margin-left:1181.380005pt;margin-top:78.137527pt;width:.5pt;height:.4pt;mso-position-horizontal-relative:page;mso-position-vertical-relative:paragraph;z-index:15760384" coordorigin="23628,1563" coordsize="10,8" path="m23632,1563l23629,1563,23629,1564,23628,1566,23629,1568,23631,1569,23633,1570,23636,1570,23637,1567,23636,1565,23634,1564,23632,1563xe" filled="true" fillcolor="#ffffff" stroked="false">
            <v:path arrowok="t"/>
            <v:fill opacity="48496f" type="solid"/>
            <w10:wrap type="none"/>
          </v:shape>
        </w:pict>
      </w:r>
      <w:r>
        <w:rPr>
          <w:b/>
          <w:color w:val="FFFFFF"/>
          <w:w w:val="105"/>
          <w:sz w:val="20"/>
        </w:rPr>
        <w:t>Change requires understanding.</w:t>
      </w:r>
      <w:r>
        <w:rPr>
          <w:b/>
          <w:color w:val="FFFFFF"/>
          <w:spacing w:val="1"/>
          <w:w w:val="105"/>
          <w:sz w:val="20"/>
        </w:rPr>
        <w:t> </w:t>
      </w:r>
      <w:r>
        <w:rPr>
          <w:b/>
          <w:color w:val="FFFFFF"/>
          <w:w w:val="105"/>
          <w:sz w:val="20"/>
        </w:rPr>
        <w:t>Change</w:t>
      </w:r>
      <w:r>
        <w:rPr>
          <w:b/>
          <w:color w:val="FFFFFF"/>
          <w:spacing w:val="-8"/>
          <w:w w:val="105"/>
          <w:sz w:val="20"/>
        </w:rPr>
        <w:t> </w:t>
      </w:r>
      <w:r>
        <w:rPr>
          <w:b/>
          <w:color w:val="FFFFFF"/>
          <w:w w:val="105"/>
          <w:sz w:val="20"/>
        </w:rPr>
        <w:t>benefits</w:t>
      </w:r>
      <w:r>
        <w:rPr>
          <w:b/>
          <w:color w:val="FFFFFF"/>
          <w:spacing w:val="-7"/>
          <w:w w:val="105"/>
          <w:sz w:val="20"/>
        </w:rPr>
        <w:t> </w:t>
      </w:r>
      <w:r>
        <w:rPr>
          <w:b/>
          <w:color w:val="FFFFFF"/>
          <w:w w:val="105"/>
          <w:sz w:val="20"/>
        </w:rPr>
        <w:t>from</w:t>
      </w:r>
      <w:r>
        <w:rPr>
          <w:b/>
          <w:color w:val="FFFFFF"/>
          <w:spacing w:val="-7"/>
          <w:w w:val="105"/>
          <w:sz w:val="20"/>
        </w:rPr>
        <w:t> </w:t>
      </w:r>
      <w:r>
        <w:rPr>
          <w:b/>
          <w:color w:val="FFFFFF"/>
          <w:w w:val="105"/>
          <w:sz w:val="20"/>
        </w:rPr>
        <w:t>accountability.</w:t>
      </w:r>
    </w:p>
    <w:p>
      <w:pPr>
        <w:pStyle w:val="BodyText"/>
        <w:spacing w:line="252" w:lineRule="auto" w:before="102"/>
        <w:ind w:left="343" w:right="12944"/>
      </w:pPr>
      <w:r>
        <w:rPr/>
        <w:br w:type="column"/>
      </w:r>
      <w:r>
        <w:rPr>
          <w:color w:val="FFFFFF"/>
          <w:w w:val="110"/>
        </w:rPr>
        <w:t>The Fair Access Policy Roadmap links the</w:t>
      </w:r>
      <w:r>
        <w:rPr>
          <w:color w:val="FFFFFF"/>
          <w:spacing w:val="1"/>
          <w:w w:val="110"/>
        </w:rPr>
        <w:t> </w:t>
      </w:r>
      <w:r>
        <w:rPr>
          <w:color w:val="FFFFFF"/>
          <w:w w:val="110"/>
        </w:rPr>
        <w:t>requirements of the Gender Equality Act 2020</w:t>
      </w:r>
      <w:r>
        <w:rPr>
          <w:color w:val="FFFFFF"/>
          <w:spacing w:val="-57"/>
          <w:w w:val="110"/>
        </w:rPr>
        <w:t> </w:t>
      </w:r>
      <w:r>
        <w:rPr>
          <w:color w:val="FFFFFF"/>
          <w:w w:val="110"/>
        </w:rPr>
        <w:t>with</w:t>
      </w:r>
      <w:r>
        <w:rPr>
          <w:color w:val="FFFFFF"/>
          <w:spacing w:val="-11"/>
          <w:w w:val="110"/>
        </w:rPr>
        <w:t> </w:t>
      </w:r>
      <w:r>
        <w:rPr>
          <w:color w:val="FFFFFF"/>
          <w:w w:val="110"/>
        </w:rPr>
        <w:t>steps</w:t>
      </w:r>
      <w:r>
        <w:rPr>
          <w:color w:val="FFFFFF"/>
          <w:spacing w:val="-11"/>
          <w:w w:val="110"/>
        </w:rPr>
        <w:t> </w:t>
      </w:r>
      <w:r>
        <w:rPr>
          <w:color w:val="FFFFFF"/>
          <w:w w:val="110"/>
        </w:rPr>
        <w:t>shaped</w:t>
      </w:r>
      <w:r>
        <w:rPr>
          <w:color w:val="FFFFFF"/>
          <w:spacing w:val="-10"/>
          <w:w w:val="110"/>
        </w:rPr>
        <w:t> </w:t>
      </w:r>
      <w:r>
        <w:rPr>
          <w:color w:val="FFFFFF"/>
          <w:w w:val="110"/>
        </w:rPr>
        <w:t>by</w:t>
      </w:r>
      <w:r>
        <w:rPr>
          <w:color w:val="FFFFFF"/>
          <w:spacing w:val="-11"/>
          <w:w w:val="110"/>
        </w:rPr>
        <w:t> </w:t>
      </w:r>
      <w:r>
        <w:rPr>
          <w:color w:val="FFFFFF"/>
          <w:w w:val="110"/>
        </w:rPr>
        <w:t>extensive</w:t>
      </w:r>
      <w:r>
        <w:rPr>
          <w:color w:val="FFFFFF"/>
          <w:spacing w:val="-11"/>
          <w:w w:val="110"/>
        </w:rPr>
        <w:t> </w:t>
      </w:r>
      <w:r>
        <w:rPr>
          <w:color w:val="FFFFFF"/>
          <w:w w:val="110"/>
        </w:rPr>
        <w:t>consultation</w:t>
      </w:r>
      <w:r>
        <w:rPr>
          <w:color w:val="FFFFFF"/>
          <w:spacing w:val="-10"/>
          <w:w w:val="110"/>
        </w:rPr>
        <w:t> </w:t>
      </w:r>
      <w:r>
        <w:rPr>
          <w:color w:val="FFFFFF"/>
          <w:w w:val="110"/>
        </w:rPr>
        <w:t>to</w:t>
      </w:r>
      <w:r>
        <w:rPr>
          <w:color w:val="FFFFFF"/>
          <w:spacing w:val="-57"/>
          <w:w w:val="110"/>
        </w:rPr>
        <w:t> </w:t>
      </w:r>
      <w:r>
        <w:rPr>
          <w:color w:val="FFFFFF"/>
          <w:spacing w:val="-1"/>
          <w:w w:val="125"/>
        </w:rPr>
        <w:t>s</w:t>
      </w:r>
      <w:r>
        <w:rPr>
          <w:color w:val="FFFFFF"/>
          <w:w w:val="113"/>
        </w:rPr>
        <w:t>uppo</w:t>
      </w:r>
      <w:r>
        <w:rPr>
          <w:color w:val="FFFFFF"/>
          <w:spacing w:val="1"/>
          <w:w w:val="113"/>
        </w:rPr>
        <w:t>r</w:t>
      </w:r>
      <w:r>
        <w:rPr>
          <w:color w:val="FFFFFF"/>
          <w:w w:val="99"/>
        </w:rPr>
        <w:t>t</w:t>
      </w:r>
      <w:r>
        <w:rPr>
          <w:color w:val="FFFFFF"/>
          <w:spacing w:val="-9"/>
        </w:rPr>
        <w:t> </w:t>
      </w:r>
      <w:r>
        <w:rPr>
          <w:color w:val="FFFFFF"/>
          <w:w w:val="108"/>
        </w:rPr>
        <w:t>local</w:t>
      </w:r>
      <w:r>
        <w:rPr>
          <w:color w:val="FFFFFF"/>
          <w:spacing w:val="-9"/>
        </w:rPr>
        <w:t> </w:t>
      </w:r>
      <w:r>
        <w:rPr>
          <w:color w:val="FFFFFF"/>
          <w:w w:val="119"/>
        </w:rPr>
        <w:t>g</w:t>
      </w:r>
      <w:r>
        <w:rPr>
          <w:color w:val="FFFFFF"/>
          <w:spacing w:val="-3"/>
          <w:w w:val="119"/>
        </w:rPr>
        <w:t>o</w:t>
      </w:r>
      <w:r>
        <w:rPr>
          <w:color w:val="FFFFFF"/>
          <w:spacing w:val="-3"/>
          <w:w w:val="113"/>
        </w:rPr>
        <w:t>v</w:t>
      </w:r>
      <w:r>
        <w:rPr>
          <w:color w:val="FFFFFF"/>
          <w:w w:val="111"/>
        </w:rPr>
        <w:t>ernment</w:t>
      </w:r>
      <w:r>
        <w:rPr>
          <w:color w:val="FFFFFF"/>
          <w:spacing w:val="-2"/>
          <w:w w:val="111"/>
        </w:rPr>
        <w:t>s</w:t>
      </w:r>
      <w:r>
        <w:rPr>
          <w:color w:val="FFFFFF"/>
          <w:w w:val="57"/>
        </w:rPr>
        <w:t>,</w:t>
      </w:r>
      <w:r>
        <w:rPr>
          <w:color w:val="FFFFFF"/>
          <w:spacing w:val="-9"/>
        </w:rPr>
        <w:t> </w:t>
      </w:r>
      <w:r>
        <w:rPr>
          <w:color w:val="FFFFFF"/>
          <w:w w:val="108"/>
        </w:rPr>
        <w:t>other</w:t>
      </w:r>
      <w:r>
        <w:rPr>
          <w:color w:val="FFFFFF"/>
          <w:spacing w:val="-9"/>
        </w:rPr>
        <w:t> </w:t>
      </w:r>
      <w:r>
        <w:rPr>
          <w:color w:val="FFFFFF"/>
          <w:w w:val="109"/>
        </w:rPr>
        <w:t>public</w:t>
      </w:r>
      <w:r>
        <w:rPr>
          <w:color w:val="FFFFFF"/>
          <w:spacing w:val="-9"/>
        </w:rPr>
        <w:t> </w:t>
      </w:r>
      <w:r>
        <w:rPr>
          <w:color w:val="FFFFFF"/>
          <w:w w:val="112"/>
        </w:rPr>
        <w:t>land </w:t>
      </w:r>
      <w:r>
        <w:rPr>
          <w:color w:val="FFFFFF"/>
          <w:w w:val="110"/>
        </w:rPr>
        <w:t>management</w:t>
      </w:r>
      <w:r>
        <w:rPr>
          <w:color w:val="FFFFFF"/>
          <w:spacing w:val="5"/>
          <w:w w:val="110"/>
        </w:rPr>
        <w:t> </w:t>
      </w:r>
      <w:r>
        <w:rPr>
          <w:color w:val="FFFFFF"/>
          <w:w w:val="110"/>
        </w:rPr>
        <w:t>groups</w:t>
      </w:r>
      <w:r>
        <w:rPr>
          <w:color w:val="FFFFFF"/>
          <w:spacing w:val="5"/>
          <w:w w:val="110"/>
        </w:rPr>
        <w:t> </w:t>
      </w:r>
      <w:r>
        <w:rPr>
          <w:color w:val="FFFFFF"/>
          <w:w w:val="110"/>
        </w:rPr>
        <w:t>and</w:t>
      </w:r>
      <w:r>
        <w:rPr>
          <w:color w:val="FFFFFF"/>
          <w:spacing w:val="5"/>
          <w:w w:val="110"/>
        </w:rPr>
        <w:t> </w:t>
      </w:r>
      <w:r>
        <w:rPr>
          <w:color w:val="FFFFFF"/>
          <w:w w:val="110"/>
        </w:rPr>
        <w:t>sport</w:t>
      </w:r>
      <w:r>
        <w:rPr>
          <w:color w:val="FFFFFF"/>
          <w:spacing w:val="6"/>
          <w:w w:val="110"/>
        </w:rPr>
        <w:t> </w:t>
      </w:r>
      <w:r>
        <w:rPr>
          <w:color w:val="FFFFFF"/>
          <w:w w:val="110"/>
        </w:rPr>
        <w:t>and</w:t>
      </w:r>
      <w:r>
        <w:rPr>
          <w:color w:val="FFFFFF"/>
          <w:spacing w:val="5"/>
          <w:w w:val="110"/>
        </w:rPr>
        <w:t> </w:t>
      </w:r>
      <w:r>
        <w:rPr>
          <w:color w:val="FFFFFF"/>
          <w:w w:val="110"/>
        </w:rPr>
        <w:t>recreation</w:t>
      </w:r>
      <w:r>
        <w:rPr>
          <w:color w:val="FFFFFF"/>
          <w:spacing w:val="-57"/>
          <w:w w:val="110"/>
        </w:rPr>
        <w:t> </w:t>
      </w:r>
      <w:r>
        <w:rPr>
          <w:color w:val="FFFFFF"/>
          <w:w w:val="110"/>
        </w:rPr>
        <w:t>bodies to work together to progress gender</w:t>
      </w:r>
      <w:r>
        <w:rPr>
          <w:color w:val="FFFFFF"/>
          <w:spacing w:val="1"/>
          <w:w w:val="110"/>
        </w:rPr>
        <w:t> </w:t>
      </w:r>
      <w:r>
        <w:rPr>
          <w:color w:val="FFFFFF"/>
          <w:w w:val="110"/>
        </w:rPr>
        <w:t>equitable access and use of community sports</w:t>
      </w:r>
      <w:r>
        <w:rPr>
          <w:color w:val="FFFFFF"/>
          <w:spacing w:val="-57"/>
          <w:w w:val="110"/>
        </w:rPr>
        <w:t> </w:t>
      </w:r>
      <w:r>
        <w:rPr>
          <w:color w:val="FFFFFF"/>
          <w:w w:val="110"/>
        </w:rPr>
        <w:t>infrastructure across Victoria through both</w:t>
      </w:r>
      <w:r>
        <w:rPr>
          <w:color w:val="FFFFFF"/>
          <w:spacing w:val="1"/>
          <w:w w:val="110"/>
        </w:rPr>
        <w:t> </w:t>
      </w:r>
      <w:r>
        <w:rPr>
          <w:color w:val="FFFFFF"/>
          <w:w w:val="112"/>
        </w:rPr>
        <w:t>p</w:t>
      </w:r>
      <w:r>
        <w:rPr>
          <w:color w:val="FFFFFF"/>
          <w:spacing w:val="-3"/>
          <w:w w:val="112"/>
        </w:rPr>
        <w:t>r</w:t>
      </w:r>
      <w:r>
        <w:rPr>
          <w:color w:val="FFFFFF"/>
          <w:w w:val="112"/>
        </w:rPr>
        <w:t>ocedu</w:t>
      </w:r>
      <w:r>
        <w:rPr>
          <w:color w:val="FFFFFF"/>
          <w:spacing w:val="-3"/>
          <w:w w:val="112"/>
        </w:rPr>
        <w:t>r</w:t>
      </w:r>
      <w:r>
        <w:rPr>
          <w:color w:val="FFFFFF"/>
          <w:w w:val="109"/>
        </w:rPr>
        <w:t>al</w:t>
      </w:r>
      <w:r>
        <w:rPr>
          <w:color w:val="FFFFFF"/>
          <w:spacing w:val="-9"/>
        </w:rPr>
        <w:t> </w:t>
      </w:r>
      <w:r>
        <w:rPr>
          <w:color w:val="FFFFFF"/>
          <w:w w:val="117"/>
        </w:rPr>
        <w:t>and</w:t>
      </w:r>
      <w:r>
        <w:rPr>
          <w:color w:val="FFFFFF"/>
          <w:spacing w:val="-9"/>
        </w:rPr>
        <w:t> </w:t>
      </w:r>
      <w:r>
        <w:rPr>
          <w:color w:val="FFFFFF"/>
          <w:w w:val="105"/>
        </w:rPr>
        <w:t>cul</w:t>
      </w:r>
      <w:r>
        <w:rPr>
          <w:color w:val="FFFFFF"/>
          <w:spacing w:val="-2"/>
          <w:w w:val="105"/>
        </w:rPr>
        <w:t>t</w:t>
      </w:r>
      <w:r>
        <w:rPr>
          <w:color w:val="FFFFFF"/>
          <w:w w:val="110"/>
        </w:rPr>
        <w:t>u</w:t>
      </w:r>
      <w:r>
        <w:rPr>
          <w:color w:val="FFFFFF"/>
          <w:spacing w:val="-3"/>
          <w:w w:val="110"/>
        </w:rPr>
        <w:t>r</w:t>
      </w:r>
      <w:r>
        <w:rPr>
          <w:color w:val="FFFFFF"/>
          <w:w w:val="109"/>
        </w:rPr>
        <w:t>al</w:t>
      </w:r>
      <w:r>
        <w:rPr>
          <w:color w:val="FFFFFF"/>
          <w:spacing w:val="-9"/>
        </w:rPr>
        <w:t> </w:t>
      </w:r>
      <w:r>
        <w:rPr>
          <w:color w:val="FFFFFF"/>
          <w:w w:val="99"/>
        </w:rPr>
        <w:t>l</w:t>
      </w:r>
      <w:r>
        <w:rPr>
          <w:color w:val="FFFFFF"/>
          <w:spacing w:val="-3"/>
          <w:w w:val="99"/>
        </w:rPr>
        <w:t>e</w:t>
      </w:r>
      <w:r>
        <w:rPr>
          <w:color w:val="FFFFFF"/>
          <w:spacing w:val="-3"/>
          <w:w w:val="113"/>
        </w:rPr>
        <w:t>v</w:t>
      </w:r>
      <w:r>
        <w:rPr>
          <w:color w:val="FFFFFF"/>
          <w:w w:val="106"/>
        </w:rPr>
        <w:t>e</w:t>
      </w:r>
      <w:r>
        <w:rPr>
          <w:color w:val="FFFFFF"/>
          <w:spacing w:val="-2"/>
          <w:w w:val="106"/>
        </w:rPr>
        <w:t>r</w:t>
      </w:r>
      <w:r>
        <w:rPr>
          <w:color w:val="FFFFFF"/>
          <w:w w:val="125"/>
        </w:rPr>
        <w:t>s</w:t>
      </w:r>
      <w:r>
        <w:rPr>
          <w:color w:val="FFFFFF"/>
          <w:spacing w:val="-9"/>
        </w:rPr>
        <w:t> </w:t>
      </w:r>
      <w:r>
        <w:rPr>
          <w:color w:val="FFFFFF"/>
          <w:spacing w:val="-1"/>
          <w:w w:val="96"/>
        </w:rPr>
        <w:t>f</w:t>
      </w:r>
      <w:r>
        <w:rPr>
          <w:color w:val="FFFFFF"/>
          <w:w w:val="110"/>
        </w:rPr>
        <w:t>or</w:t>
      </w:r>
      <w:r>
        <w:rPr>
          <w:color w:val="FFFFFF"/>
          <w:spacing w:val="-9"/>
        </w:rPr>
        <w:t> </w:t>
      </w:r>
      <w:r>
        <w:rPr>
          <w:color w:val="FFFFFF"/>
          <w:w w:val="116"/>
        </w:rPr>
        <w:t>chang</w:t>
      </w:r>
      <w:r>
        <w:rPr>
          <w:color w:val="FFFFFF"/>
          <w:spacing w:val="-3"/>
          <w:w w:val="116"/>
        </w:rPr>
        <w:t>e</w:t>
      </w:r>
      <w:r>
        <w:rPr>
          <w:color w:val="FFFFFF"/>
          <w:w w:val="55"/>
        </w:rPr>
        <w:t>.</w:t>
      </w:r>
    </w:p>
    <w:p>
      <w:pPr>
        <w:spacing w:after="0" w:line="252" w:lineRule="auto"/>
        <w:sectPr>
          <w:type w:val="continuous"/>
          <w:pgSz w:w="23820" w:h="16840" w:orient="landscape"/>
          <w:pgMar w:top="1580" w:bottom="280" w:left="580" w:right="320"/>
          <w:cols w:num="2" w:equalWidth="0">
            <w:col w:w="5132" w:space="40"/>
            <w:col w:w="17748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015pt;width:1190.552pt;height:841.89pt;mso-position-horizontal-relative:page;mso-position-vertical-relative:page;z-index:-16507392" filled="true" fillcolor="#ee3349" stroked="false">
            <v:fill type="solid"/>
            <w10:wrap type="none"/>
          </v:rect>
        </w:pict>
      </w:r>
      <w:r>
        <w:rPr/>
        <w:pict>
          <v:group style="position:absolute;margin-left:845.669312pt;margin-top:-.11411pt;width:344.9pt;height:402.65pt;mso-position-horizontal-relative:page;mso-position-vertical-relative:page;z-index:-16506880" coordorigin="16913,-2" coordsize="6898,8053">
            <v:shape style="position:absolute;left:18570;top:221;width:1401;height:3637" coordorigin="18570,221" coordsize="1401,3637" path="m18597,234l18595,228,18584,221,18576,221,18573,225,18570,228,18572,234,18584,241,18591,241,18597,234xm18620,538l18618,533,18608,527,18602,527,18600,530,18597,533,18599,538,18609,544,18615,544,18620,538xm18637,846l18635,842,18628,838,18623,838,18621,840,18618,843,18620,847,18628,851,18633,851,18637,846xm18649,1159l18648,1156,18642,1152,18638,1152,18636,1154,18635,1156,18636,1159,18642,1163,18646,1163,18647,1161,18649,1159xm18656,1475l18655,1473,18651,1471,18648,1471,18647,1472,18646,1473,18647,1475,18651,1478,18654,1478,18656,1475xm18715,430l18713,424,18701,417,18694,417,18691,421,18688,425,18690,430,18702,437,18709,437,18712,434,18715,430xm18732,738l18730,734,18720,728,18714,728,18712,731,18709,734,18711,739,18720,745,18726,744,18732,738xm18743,1051l18742,1047,18734,1042,18729,1042,18727,1045,18725,1047,18726,1051,18734,1056,18739,1056,18743,1051xm18750,1367l18749,1364,18743,1360,18739,1360,18738,1362,18736,1364,18737,1367,18743,1371,18747,1371,18748,1369,18750,1367xm18753,1686l18752,1684,18748,1681,18745,1681,18744,1683,18743,1684,18744,1686,18748,1689,18750,1689,18753,1686xm18826,630l18824,625,18813,618,18806,618,18803,621,18800,625,18802,631,18813,638,18820,638,18826,630xm18838,943l18836,938,18826,932,18820,932,18818,935,18815,938,18817,943,18826,949,18832,949,18838,943xm18844,1258l18843,1254,18839,1252,18835,1250,18830,1250,18828,1252,18826,1255,18827,1259,18835,1263,18840,1263,18844,1258xm18845,1899l18844,1897,18840,1895,18837,1895,18836,1896,18835,1897,18836,1900,18840,1902,18843,1902,18845,1899xm18846,1577l18845,1574,18839,1571,18835,1571,18834,1573,18832,1575,18833,1578,18839,1581,18843,1581,18846,1577xm18932,834l18930,829,18918,822,18911,822,18908,825,18905,829,18907,835,18919,842,18926,842,18932,834xm18933,2115l18932,2112,18928,2110,18925,2110,18924,2111,18923,2113,18924,2115,18928,2117,18931,2117,18933,2115xm18938,1790l18937,1787,18934,1786,18931,1784,18927,1784,18926,1786,18924,1788,18925,1791,18931,1794,18935,1794,18938,1790xm18938,1150l18936,1145,18927,1139,18921,1139,18918,1142,18916,1145,18917,1150,18927,1156,18933,1156,18938,1150xm18940,1469l18939,1465,18931,1460,18926,1460,18924,1463,18922,1465,18923,1469,18931,1474,18936,1474,18940,1469xm19017,2331l19016,2329,19012,2327,19009,2327,19008,2328,19007,2329,19008,2332,19010,2333,19012,2334,19015,2334,19017,2331xm19026,2006l19025,2002,19019,1999,19015,1999,19013,2001,19012,2003,19013,2006,19016,2008,19019,2009,19023,2009,19026,2006xm19032,1682l19030,1678,19022,1673,19017,1673,19015,1676,19013,1678,19015,1682,19023,1687,19027,1687,19029,1684,19032,1682xm19032,1042l19030,1036,19019,1029,19012,1029,19008,1032,19005,1036,19008,1042,19019,1049,19026,1049,19032,1042xm19034,1360l19032,1355,19022,1349,19016,1350,19014,1353,19011,1356,19013,1360,19023,1366,19029,1366,19034,1360xm19098,2549l19097,2547,19093,2545,19091,2545,19089,2546,19088,2547,19089,2549,19093,2552,19096,2552,19098,2549xm19110,2222l19109,2219,19103,2215,19099,2216,19097,2217,19096,2219,19097,2222,19103,2226,19107,2226,19108,2224,19110,2222xm19119,1896l19117,1892,19109,1888,19105,1888,19103,1890,19100,1893,19102,1897,19110,1901,19115,1901,19119,1896xm19125,1573l19123,1568,19113,1562,19107,1562,19105,1565,19102,1568,19104,1573,19114,1579,19120,1579,19125,1573xm19128,1252l19125,1246,19120,1242,19114,1239,19107,1239,19104,1243,19101,1246,19103,1252,19109,1255,19114,1259,19121,1259,19128,1252xm19176,2768l19176,2766,19173,2764,19171,2763,19169,2763,19168,2765,19167,2766,19167,2768,19172,2771,19174,2770,19176,2768xm19190,2440l19189,2437,19186,2435,19183,2433,19180,2433,19178,2435,19176,2437,19178,2440,19184,2444,19187,2444,19189,2442,19190,2440xm19202,2113l19201,2109,19193,2104,19188,2104,19186,2107,19184,2109,19186,2113,19193,2118,19198,2118,19202,2113xm19212,1787l19210,1783,19200,1777,19194,1777,19192,1780,19189,1783,19191,1788,19201,1794,19207,1793,19212,1787xm19218,1464l19216,1458,19205,1451,19197,1451,19194,1455,19191,1459,19194,1464,19205,1471,19212,1471,19218,1464xm19252,2987l19251,2984,19247,2982,19245,2982,19244,2983,19242,2985,19243,2987,19248,2989,19250,2989,19252,2987xm19268,2658l19267,2655,19261,2651,19257,2651,19256,2653,19254,2655,19256,2658,19262,2662,19265,2662,19268,2658xm19283,2330l19281,2326,19273,2322,19269,2322,19267,2324,19264,2327,19266,2331,19274,2335,19279,2335,19283,2330xm19295,2003l19293,1999,19284,1993,19278,1993,19275,1996,19273,1999,19274,2004,19284,2010,19290,2010,19295,2003xm19305,1678l19303,1672,19291,1666,19284,1666,19281,1669,19278,1673,19280,1679,19292,1686,19299,1686,19305,1678xm19326,3205l19325,3203,19321,3200,19319,3201,19317,3202,19316,3203,19317,3205,19321,3208,19324,3208,19326,3205xm19344,2877l19343,2873,19340,2872,19337,2870,19333,2870,19331,2872,19330,2874,19331,2877,19337,2880,19341,2880,19344,2877xm19360,2548l19359,2544,19355,2542,19351,2540,19346,2540,19344,2542,19342,2545,19344,2549,19351,2553,19356,2553,19360,2548xm19375,2221l19373,2216,19364,2210,19358,2210,19355,2213,19353,2216,19354,2221,19364,2227,19370,2227,19373,2224,19375,2221xm19388,1894l19386,1888,19374,1881,19367,1882,19364,1885,19361,1889,19363,1895,19375,1902,19382,1901,19388,1894xm19399,3423l19398,3421,19394,3418,19391,3418,19390,3420,19389,3421,19390,3423,19394,3426,19396,3426,19399,3423xm19418,3095l19416,3092,19410,3088,19407,3088,19405,3090,19403,3092,19405,3095,19408,3097,19411,3099,19414,3099,19418,3095xm19436,2767l19434,2763,19426,2758,19421,2758,19419,2761,19417,2763,19419,2767,19427,2772,19432,2772,19436,2767xm19452,2439l19450,2434,19441,2428,19435,2428,19432,2431,19430,2434,19432,2439,19441,2445,19447,2445,19452,2439xm19467,2111l19465,2105,19454,2098,19447,2099,19444,2102,19441,2106,19443,2112,19454,2119,19462,2118,19467,2111xm19470,3640l19469,3638,19467,3636,19465,3635,19462,3635,19461,3637,19460,3638,19461,3640,19465,3643,19468,3643,19470,3640xm19490,3313l19488,3310,19482,3306,19479,3306,19477,3308,19475,3310,19477,3313,19480,3315,19483,3317,19486,3316,19490,3313xm19509,2985l19507,2981,19499,2976,19494,2976,19492,2979,19490,2981,19492,2985,19500,2990,19505,2990,19509,2985xm19527,2657l19525,2652,19516,2646,19510,2646,19507,2649,19505,2652,19507,2657,19516,2663,19522,2663,19527,2657xm19541,3855l19540,3853,19535,3851,19533,3851,19532,3852,19531,3853,19532,3856,19536,3858,19538,3858,19541,3855xm19544,2329l19542,2323,19531,2316,19523,2316,19520,2320,19517,2324,19520,2329,19531,2336,19538,2336,19544,2329xm19561,3529l19559,3526,19556,3524,19553,3523,19550,3523,19548,3525,19546,3527,19548,3530,19554,3533,19557,3533,19561,3529xm19580,3202l19579,3198,19571,3194,19566,3194,19564,3196,19562,3199,19564,3203,19568,3205,19572,3207,19576,3207,19580,3202xm19600,2874l19598,2870,19588,2864,19582,2864,19580,2867,19577,2870,19579,2875,19589,2881,19595,2881,19600,2874xm19619,2547l19617,2541,19605,2534,19598,2534,19595,2538,19592,2542,19594,2547,19606,2554,19613,2554,19619,2547xm19631,3744l19630,3741,19624,3738,19620,3738,19618,3740,19617,3742,19618,3745,19624,3748,19628,3748,19631,3744xm19651,3419l19650,3415,19642,3410,19637,3410,19635,3413,19633,3415,19634,3419,19642,3424,19647,3424,19651,3419xm19671,3092l19669,3087,19660,3081,19654,3081,19651,3084,19649,3088,19651,3092,19660,3098,19666,3098,19671,3092xm19691,2764l19689,2759,19678,2752,19670,2752,19667,2756,19664,2759,19667,2765,19678,2772,19685,2772,19691,2764xm19721,3633l19719,3630,19712,3625,19707,3625,19705,3628,19703,3630,19704,3634,19712,3639,19717,3639,19719,3636,19721,3633xm19742,3308l19740,3303,19730,3297,19724,3298,19722,3301,19719,3304,19721,3309,19731,3314,19737,3314,19742,3308xm19762,2981l19760,2976,19748,2969,19741,2969,19738,2973,19735,2976,19738,2982,19749,2989,19756,2989,19762,2981xm19811,3523l19809,3518,19800,3512,19794,3512,19791,3515,19789,3518,19791,3523,19800,3529,19806,3529,19811,3523xm19832,3197l19830,3192,19818,3185,19811,3185,19808,3189,19805,3192,19808,3198,19819,3205,19826,3205,19832,3197xm19902,3412l19899,3406,19888,3399,19881,3399,19878,3403,19875,3407,19877,3413,19889,3419,19896,3419,19902,3412xm19971,3624l19968,3619,19957,3612,19950,3612,19947,3616,19944,3619,19946,3625,19958,3632,19965,3632,19971,3624xe" filled="true" fillcolor="#ffffff" stroked="false">
              <v:path arrowok="t"/>
              <v:fill opacity="48496f" type="solid"/>
            </v:shape>
            <v:shape style="position:absolute;left:19601;top:3611;width:803;height:1676" coordorigin="19601,3612" coordsize="803,1676" path="m19611,4069l19610,4067,19606,4064,19603,4064,19602,4065,19601,4067,19602,4069,19604,4070,19606,4071,19609,4071,19611,4069xm19682,4280l19681,4278,19676,4275,19674,4275,19673,4277,19672,4278,19673,4280,19677,4283,19679,4282,19681,4281,19682,4280xm19701,3958l19700,3955,19694,3951,19690,3951,19688,3953,19687,3955,19688,3958,19694,3962,19698,3961,19701,3958xm19753,4488l19752,4486,19750,4485,19748,4483,19745,4483,19744,4485,19743,4486,19744,4488,19746,4490,19748,4491,19751,4491,19753,4488xm19771,4168l19770,4165,19764,4162,19760,4162,19759,4164,19757,4166,19758,4169,19764,4172,19768,4172,19771,4168xm19791,3846l19789,3843,19781,3838,19776,3838,19774,3841,19772,3843,19774,3847,19782,3852,19787,3852,19789,3849,19791,3846xm19825,4693l19824,4691,19820,4688,19817,4689,19816,4690,19815,4691,19816,4693,19818,4695,19820,4696,19823,4696,19825,4693xm19842,4376l19841,4373,19835,4370,19831,4370,19829,4372,19828,4374,19829,4377,19835,4381,19839,4380,19841,4378,19842,4376xm19861,4057l19859,4053,19851,4049,19846,4049,19844,4051,19842,4054,19844,4058,19852,4062,19857,4062,19861,4057xm19881,3735l19879,3731,19874,3728,19869,3725,19863,3725,19860,3728,19858,3731,19860,3736,19870,3742,19876,3742,19881,3735xm19899,4894l19898,4892,19894,4890,19891,4890,19890,4891,19889,4893,19890,4895,19892,4896,19894,4897,19897,4897,19899,4894xm19914,4581l19913,4578,19910,4577,19907,4575,19903,4575,19901,4577,19900,4579,19901,4582,19904,4584,19907,4585,19911,4585,19914,4581xm19931,4265l19930,4261,19922,4256,19917,4257,19915,4259,19913,4262,19914,4266,19922,4270,19927,4270,19931,4265xm19950,3946l19948,3941,19938,3935,19932,3935,19930,3939,19928,3942,19930,3947,19939,3952,19945,3952,19950,3946xm19971,3624l19968,3619,19957,3612,19950,3612,19947,3616,19944,3619,19946,3625,19958,3632,19965,3632,19971,3624xm19975,5092l19974,5090,19970,5087,19967,5087,19966,5089,19965,5090,19966,5092,19970,5095,19973,5094,19975,5092xm19987,4782l19986,4779,19980,4776,19976,4776,19975,4778,19973,4780,19975,4783,19981,4787,19984,4786,19987,4782xm20003,4470l20001,4466,19997,4463,19993,4461,19988,4461,19986,4464,19985,4466,19986,4470,19994,4475,19999,4475,20003,4470xm20020,4153l20018,4149,20009,4143,20003,4143,20000,4146,19998,4149,20000,4154,20005,4157,20010,4160,20016,4160,20020,4153xm20040,3835l20037,3829,20026,3822,20019,3822,20016,3826,20013,3830,20015,3835,20027,3842,20034,3842,20040,3835xm20053,5285l20052,5282,20048,5280,20045,5280,20044,5281,20043,5283,20044,5285,20046,5286,20048,5287,20051,5287,20053,5285xm20063,4980l20062,4977,20055,4973,20052,4973,20050,4975,20049,4977,20050,4980,20056,4984,20060,4983,20063,4980xm20076,4671l20074,4667,20066,4662,20062,4662,20060,4665,20058,4667,20059,4671,20067,4676,20072,4676,20076,4671xm20092,4358l20090,4353,20080,4347,20074,4348,20072,4351,20069,4354,20071,4359,20081,4364,20087,4364,20092,4358xm20110,4042l20107,4036,20096,4029,20089,4030,20086,4033,20083,4037,20085,4043,20091,4046,20097,4050,20104,4049,20110,4042xm20141,5172l20139,5169,20133,5166,20129,5166,20128,5168,20127,5170,20128,5173,20134,5176,20138,5176,20141,5172xm20151,4867l20149,4863,20141,4859,20137,4859,20135,4862,20133,4864,20134,4868,20142,4873,20147,4872,20151,4867xm20164,4559l20162,4554,20153,4548,20147,4548,20144,4551,20142,4555,20144,4559,20154,4565,20160,4565,20164,4559xm20181,4246l20178,4240,20172,4237,20166,4234,20159,4234,20157,4238,20154,4241,20156,4247,20168,4254,20175,4254,20181,4246xm20228,5060l20227,5056,20219,5051,20214,5051,20212,5054,20210,5057,20212,5060,20220,5065,20225,5065,20228,5060xm20239,4755l20237,4750,20227,4745,20221,4745,20219,4748,20217,4751,20219,4756,20228,4762,20234,4761,20239,4755xm20253,4447l20251,4441,20239,4434,20232,4434,20229,4438,20226,4442,20228,4448,20240,4454,20247,4454,20253,4447xm20316,4947l20314,4942,20304,4937,20298,4937,20296,4940,20294,4943,20296,4948,20305,4954,20311,4954,20316,4947xm20327,4643l20325,4637,20313,4631,20306,4631,20303,4635,20300,4638,20303,4644,20315,4651,20322,4650,20327,4643xm20404,4835l20402,4829,20390,4822,20383,4823,20380,4826,20377,4830,20380,4836,20391,4843,20398,4842,20404,4835xe" filled="true" fillcolor="#ffffff" stroked="false">
              <v:path arrowok="t"/>
              <v:fill opacity="48496f" type="solid"/>
            </v:shape>
            <v:shape style="position:absolute;left:18661;top:-3;width:5150;height:6902" type="#_x0000_t75" stroked="false">
              <v:imagedata r:id="rId20" o:title=""/>
            </v:shape>
            <v:shape style="position:absolute;left:20123;top:5009;width:2813;height:2120" coordorigin="20124,5009" coordsize="2813,2120" path="m20134,5472l20133,5470,20129,5468,20126,5468,20125,5469,20124,5471,20125,5473,20129,5475,20132,5475,20134,5472xm20218,5655l20217,5653,20215,5651,20213,5650,20210,5650,20209,5652,20208,5653,20209,5655,20213,5658,20216,5658,20218,5655xm20221,5360l20220,5357,20214,5353,20210,5353,20209,5355,20207,5357,20208,5360,20214,5364,20218,5364,20221,5360xm20305,5542l20304,5539,20297,5535,20294,5536,20292,5538,20291,5540,20292,5543,20298,5546,20302,5546,20305,5542xm20306,5831l20305,5829,20303,5828,20300,5827,20298,5827,20297,5828,20296,5830,20297,5832,20299,5833,20301,5834,20303,5834,20305,5833,20306,5831xm20309,5247l20307,5243,20303,5241,20299,5239,20294,5239,20292,5241,20290,5244,20292,5248,20300,5252,20305,5252,20309,5247xm20392,5429l20390,5425,20382,5421,20378,5421,20376,5423,20374,5426,20375,5430,20383,5434,20388,5434,20392,5429xm20392,5718l20391,5715,20385,5712,20381,5712,20380,5714,20378,5716,20380,5719,20386,5722,20389,5722,20392,5718xm20396,5134l20394,5130,20384,5124,20378,5124,20376,5127,20373,5131,20375,5135,20385,5141,20391,5141,20396,5134xm20397,6002l20396,6000,20394,5998,20392,5997,20390,5997,20389,5999,20388,6000,20388,6002,20391,6003,20393,6005,20395,6005,20396,6003,20397,6002xm20479,5605l20477,5601,20469,5597,20465,5597,20463,5600,20461,5602,20462,5606,20470,5611,20475,5610,20479,5605xm20479,5316l20477,5311,20467,5306,20461,5306,20459,5309,20456,5312,20459,5317,20468,5323,20474,5323,20479,5316xm20483,5022l20481,5016,20469,5009,20462,5010,20459,5013,20457,5017,20459,5023,20471,5030,20478,5029,20483,5022xm20484,5888l20482,5885,20476,5882,20473,5882,20471,5884,20470,5886,20471,5889,20477,5893,20481,5892,20484,5888xm20494,6165l20493,6163,20489,6161,20486,6161,20485,6162,20484,6164,20485,6166,20487,6167,20489,6168,20492,6168,20494,6165xm20566,5492l20564,5487,20554,5482,20548,5482,20546,5485,20543,5488,20545,5493,20555,5499,20561,5499,20566,5492xm20566,5203l20564,5198,20552,5191,20545,5191,20542,5195,20539,5199,20542,5205,20554,5211,20561,5211,20566,5203xm20570,5775l20568,5771,20560,5767,20556,5767,20554,5770,20552,5772,20554,5776,20562,5781,20566,5780,20570,5775xm20580,6052l20578,6049,20572,6045,20569,6046,20567,6048,20566,6050,20567,6053,20573,6056,20577,6056,20580,6052xm20595,6322l20594,6320,20592,6319,20590,6317,20587,6318,20586,6319,20585,6320,20586,6323,20590,6325,20593,6325,20595,6322xm20653,5379l20650,5373,20638,5367,20631,5367,20628,5371,20626,5375,20628,5380,20640,5387,20647,5387,20653,5379xm20657,5662l20655,5657,20650,5654,20645,5651,20639,5652,20636,5655,20634,5658,20636,5663,20646,5669,20652,5668,20657,5662xm20666,5938l20664,5935,20656,5930,20651,5930,20649,5933,20647,5935,20649,5939,20657,5944,20662,5944,20666,5938xm20681,6208l20679,6205,20673,6202,20670,6202,20668,6204,20667,6206,20668,6209,20674,6212,20678,6212,20679,6210,20681,6208xm20702,6471l20701,6469,20699,6468,20696,6467,20694,6467,20693,6468,20692,6469,20693,6472,20697,6474,20700,6474,20701,6472,20702,6471xm20743,5549l20741,5543,20729,5536,20722,5537,20719,5540,20716,5544,20719,5550,20730,5557,20737,5556,20743,5549xm20752,5825l20750,5820,20740,5814,20734,5815,20732,5818,20729,5821,20731,5826,20741,5832,20747,5831,20752,5825xm20766,6095l20765,6091,20757,6086,20752,6086,20750,6089,20748,6092,20750,6096,20758,6100,20763,6100,20766,6095xm20787,6357l20786,6354,20780,6351,20776,6351,20774,6353,20773,6355,20774,6358,20780,6361,20784,6361,20787,6357xm20814,6612l20813,6610,20809,6608,20806,6608,20805,6609,20804,6611,20805,6613,20810,6615,20812,6615,20814,6612xm20838,5711l20835,5706,20824,5699,20817,5699,20814,5703,20811,5707,20814,5713,20825,5719,20832,5719,20838,5711xm20852,5981l20850,5976,20840,5970,20834,5971,20832,5974,20830,5977,20832,5982,20842,5988,20847,5987,20852,5981xm20872,6243l20871,6239,20863,6235,20858,6235,20856,6238,20854,6240,20856,6244,20864,6249,20869,6248,20872,6243xm20899,6498l20898,6495,20892,6491,20888,6492,20887,6494,20885,6496,20886,6499,20893,6502,20896,6502,20899,6498xm20933,6745l20932,6743,20928,6740,20925,6740,20924,6742,20923,6743,20924,6745,20926,6747,20928,6748,20931,6748,20933,6745xm20938,5867l20935,5861,20929,5858,20924,5855,20917,5855,20914,5859,20911,5863,20913,5868,20925,5875,20932,5875,20938,5867xm20958,6129l20956,6124,20946,6119,20940,6119,20937,6122,20935,6126,20937,6130,20947,6136,20953,6136,20958,6129xm20984,6384l20982,6380,20974,6375,20970,6376,20968,6378,20966,6381,20968,6385,20976,6389,20980,6389,20984,6384xm21018,6630l21016,6627,21010,6624,21006,6624,21005,6626,21003,6628,21005,6631,21011,6635,21015,6634,21018,6630xm21043,6015l21041,6009,21029,6003,21022,6003,21019,6007,21016,6011,21019,6017,21031,6023,21038,6023,21043,6015xm21058,6869l21057,6866,21055,6865,21053,6864,21050,6864,21049,6866,21048,6867,21049,6869,21052,6870,21054,6872,21056,6871,21057,6870,21058,6869xm21069,6270l21067,6265,21057,6259,21051,6260,21049,6263,21047,6266,21049,6271,21059,6276,21065,6276,21069,6270xm21102,6516l21100,6512,21092,6508,21088,6508,21086,6510,21084,6513,21086,6517,21094,6521,21098,6521,21102,6516xm21143,6754l21141,6751,21135,6747,21131,6748,21130,6750,21129,6752,21130,6755,21136,6758,21140,6758,21143,6754xm21154,6155l21152,6150,21140,6143,21133,6143,21130,6147,21127,6151,21130,6157,21142,6163,21149,6163,21151,6159,21154,6155xm21187,6402l21185,6397,21175,6391,21169,6392,21167,6395,21164,6398,21166,6403,21176,6408,21182,6408,21187,6402xm21227,6639l21225,6635,21217,6631,21212,6631,21210,6634,21209,6636,21210,6640,21218,6645,21223,6645,21227,6639xm21272,6287l21269,6281,21257,6275,21250,6275,21247,6279,21245,6283,21247,6289,21259,6295,21266,6295,21272,6287xm21275,6868l21273,6865,21267,6862,21264,6862,21262,6864,21261,6866,21262,6869,21268,6873,21272,6872,21275,6868xm21311,6525l21309,6520,21299,6514,21293,6515,21291,6518,21289,6521,21291,6526,21301,6532,21307,6531,21309,6528,21311,6525xm21359,6753l21357,6749,21349,6745,21344,6745,21342,6748,21340,6751,21342,6754,21346,6757,21350,6759,21355,6759,21359,6753xm21396,6410l21393,6404,21381,6398,21374,6398,21371,6402,21369,6406,21371,6412,21383,6418,21390,6418,21396,6410xm21414,6973l21413,6970,21407,6966,21403,6967,21402,6969,21400,6971,21402,6974,21408,6977,21412,6977,21414,6973xm21443,6639l21440,6634,21431,6628,21425,6629,21422,6632,21420,6635,21422,6640,21432,6645,21438,6645,21443,6639xm21498,6858l21496,6854,21488,6849,21483,6850,21482,6852,21480,6855,21481,6859,21490,6863,21494,6863,21498,6858xm21527,6524l21524,6518,21512,6511,21505,6512,21502,6516,21500,6520,21502,6525,21514,6532,21521,6531,21527,6524xm21582,6743l21579,6738,21570,6732,21564,6733,21561,6736,21559,6739,21561,6744,21571,6750,21577,6749,21582,6743xm21665,6628l21663,6622,21651,6615,21644,6616,21641,6620,21638,6624,21641,6629,21653,6636,21660,6635,21665,6628xm21676,6968l21674,6964,21666,6959,21661,6960,21659,6962,21657,6965,21659,6969,21667,6973,21672,6973,21676,6968xm21759,6852l21757,6847,21747,6842,21741,6842,21738,6846,21736,6849,21738,6854,21748,6859,21754,6859,21759,6852xm21842,6737l21839,6731,21828,6725,21821,6725,21818,6729,21815,6733,21818,6739,21830,6745,21837,6745,21842,6737xm21956,6946l21954,6941,21944,6935,21938,6936,21936,6939,21934,6942,21936,6947,21946,6953,21952,6952,21956,6946xm22039,6830l22037,6824,22025,6818,22018,6818,22015,6822,22012,6826,22015,6832,22027,6838,22034,6838,22039,6830xm22166,7018l22164,7013,22153,7008,22148,7008,22145,7012,22143,7015,22145,7020,22155,7025,22161,7025,22166,7018xm22248,6903l22246,6897,22234,6890,22227,6891,22224,6895,22221,6898,22224,6904,22236,6911,22243,6910,22248,6903xm22386,7071l22384,7066,22374,7061,22368,7061,22365,7065,22363,7068,22365,7073,22376,7078,22381,7078,22386,7071xm22468,6955l22465,6949,22454,6943,22447,6943,22444,6947,22441,6951,22444,6957,22456,6963,22463,6963,22468,6955xm22616,7105l22614,7101,22604,7095,22598,7096,22595,7099,22593,7102,22595,7107,22605,7112,22611,7112,22616,7105xm22698,6989l22695,6984,22683,6977,22676,6978,22673,6981,22671,6985,22673,6991,22685,6998,22692,6997,22698,6989xm22855,7122l22852,7117,22842,7112,22836,7112,22834,7116,22832,7119,22834,7124,22844,7129,22850,7129,22855,7122xm22936,7006l22933,7000,22921,6994,22914,6994,22912,6998,22909,7002,22912,7008,22924,7014,22931,7014,22936,7006xe" filled="true" fillcolor="#ffffff" stroked="false">
              <v:path arrowok="t"/>
              <v:fill opacity="48496f" type="solid"/>
            </v:shape>
            <v:shape style="position:absolute;left:21180;top:6948;width:2617;height:420" coordorigin="21181,6949" coordsize="2617,420" path="m21191,6983l21190,6981,21186,6979,21183,6979,21182,6980,21181,6982,21182,6984,21184,6985,21186,6986,21189,6986,21191,6983xm21331,7088l21330,7086,21328,7085,21326,7083,21323,7084,21322,7085,21321,7086,21322,7089,21324,7090,21326,7091,21329,7091,21331,7088xm21509,7198l21508,7196,21504,7194,21501,7194,21500,7195,21499,7197,21500,7199,21504,7201,21507,7201,21509,7198xm21592,7083l21591,7080,21585,7076,21581,7077,21580,7079,21578,7081,21580,7084,21586,7087,21589,7087,21592,7083xm21708,7292l21707,7290,21705,7289,21702,7288,21700,7288,21699,7289,21698,7291,21699,7293,21701,7294,21703,7295,21706,7295,21708,7292xm21791,7177l21789,7174,21783,7170,21779,7170,21778,7172,21776,7174,21778,7178,21784,7181,21788,7181,21791,7177xm21873,7061l21872,7057,21868,7055,21864,7053,21859,7053,21857,7056,21855,7058,21857,7062,21861,7064,21865,7067,21870,7066,21873,7061xm21918,7365l21917,7363,21913,7361,21910,7361,21909,7362,21908,7364,21909,7366,21911,7367,21914,7368,21916,7368,21918,7365xm22001,7250l21999,7247,21993,7243,21989,7243,21988,7246,21987,7248,21988,7251,21991,7252,21994,7254,21998,7254,22001,7250xm22083,7134l22081,7130,22073,7126,22068,7126,22067,7129,22065,7131,22067,7135,22075,7140,22080,7139,22083,7134xm22855,7122l22852,7117,22842,7112,22836,7112,22834,7116,22832,7119,22834,7124,22844,7129,22850,7129,22855,7122xm23101,7122l23099,7118,23089,7112,23083,7113,23081,7116,23079,7119,23081,7124,23091,7129,23097,7129,23099,7126,23101,7122xm23182,7006l23180,7000,23168,6994,23161,6994,23158,6998,23155,7002,23158,7008,23170,7014,23177,7014,23182,7006xm23355,7107l23352,7102,23342,7097,23336,7097,23334,7101,23332,7104,23334,7109,23344,7114,23350,7114,23355,7107xm23435,6990l23433,6985,23421,6978,23414,6979,23411,6983,23408,6987,23411,6992,23423,6999,23430,6998,23435,6990xm23533,7195l23531,7191,23523,7186,23518,7187,23517,7190,23515,7192,23517,7196,23525,7200,23530,7200,23533,7195xm23614,7078l23611,7073,23601,7067,23596,7068,23593,7071,23591,7075,23593,7079,23604,7085,23609,7084,23614,7078xm23694,6961l23691,6955,23680,6949,23673,6949,23670,6953,23667,6957,23670,6963,23682,6969,23689,6968,23694,6961xm23718,7269l23716,7266,23710,7263,23706,7263,23705,7265,23703,7267,23705,7270,23711,7274,23715,7273,23718,7269xm23798,7152l23796,7148,23788,7144,23783,7144,23781,7147,23779,7150,23781,7153,23789,7158,23794,7157,23798,7152xe" filled="true" fillcolor="#ffffff" stroked="false">
              <v:path arrowok="t"/>
              <v:fill opacity="48496f" type="solid"/>
            </v:shape>
            <v:shape style="position:absolute;left:16913;top:6822;width:5084;height:1229" coordorigin="16913,6822" coordsize="5084,1229" path="m21562,6822l16913,6822,16913,8050,21562,8050,21997,7436,21562,6822xe" filled="true" fillcolor="#00bac0" stroked="false">
              <v:path arrowok="t"/>
              <v:fill type="solid"/>
            </v:shape>
            <v:shape style="position:absolute;left:17430;top:7000;width:856;height:829" coordorigin="17431,7000" coordsize="856,829" path="m17431,7828l17719,7828,17719,7727,18007,7727,18007,7626,18286,7626,18286,7000e" filled="false" stroked="true" strokeweight="1.235pt" strokecolor="#ffffff">
              <v:path arrowok="t"/>
              <v:stroke dashstyle="solid"/>
            </v:shape>
            <v:shape style="position:absolute;left:17691;top:6987;width:153;height:153" type="#_x0000_t75" stroked="false">
              <v:imagedata r:id="rId21" o:title=""/>
            </v:shape>
            <v:shape style="position:absolute;left:17461;top:7000;width:825;height:759" coordorigin="17462,7000" coordsize="825,759" path="m17680,7517l17599,7735,17591,7748,17580,7756,17566,7759,17552,7757,17540,7749,17532,7737,17529,7724,17531,7710,17667,7239,17593,7239,17530,7351,17523,7363,17511,7369,17498,7369,17492,7369,17486,7368,17480,7365,17469,7355,17463,7343,17462,7329,17466,7315,17540,7185,17546,7174,17558,7167,17571,7167,17736,7167,17755,7169,17773,7175,17789,7185,17802,7199,17875,7295,17972,7274,17988,7274,18002,7281,18012,7292,18016,7308,18014,7321,18008,7332,17998,7341,17986,7346,17868,7371,17865,7372,17863,7372,17860,7372,17849,7372,17838,7367,17831,7358,17771,7278,17717,7435,17839,7442,17846,7445,17851,7450,17854,7459,17898,7611,17900,7625,17896,7638,17888,7650,17875,7657,17871,7658,17867,7659,17863,7659,17852,7657,17843,7652,17835,7645,17829,7635,17785,7519,17680,7517xm18022,7079l18286,7000,18286,7158,18022,7079xe" filled="false" stroked="true" strokeweight="1.235pt" strokecolor="#fffff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86.392197pt;margin-top:564.722534pt;width:1013.35pt;height:98.6pt;mso-position-horizontal-relative:page;mso-position-vertical-relative:page;z-index:-16497664" coordorigin="1728,11294" coordsize="20267,1972">
            <v:shape style="position:absolute;left:11905;top:11294;width:10089;height:1792" coordorigin="11906,11294" coordsize="10089,1792" path="m16818,11294l11906,11294,11906,13086,16818,13086,16818,11294xm21994,11294l16818,11294,16818,13086,21994,13086,21994,11294xe" filled="true" fillcolor="#ffffff" stroked="false">
              <v:path arrowok="t"/>
              <v:fill type="solid"/>
            </v:shape>
            <v:shape style="position:absolute;left:11815;top:11294;width:5093;height:1792" coordorigin="11816,11294" coordsize="5093,1792" path="m11996,11294l11816,11294,11816,13086,11996,13086,11996,11294xm16908,11294l16728,11294,16728,13086,16908,13086,16908,11294xe" filled="true" fillcolor="#ee3349" stroked="false">
              <v:path arrowok="t"/>
              <v:fill type="solid"/>
            </v:shape>
            <v:line style="position:absolute" from="1728,13176" to="6391,13176" stroked="true" strokeweight=".5pt" strokecolor="#ffffff">
              <v:stroke dashstyle="solid"/>
            </v:line>
            <v:rect style="position:absolute;left:6451;top:13086;width:5455;height:180" filled="true" fillcolor="#ee3349" stroked="false">
              <v:fill type="solid"/>
            </v:rect>
            <w10:wrap type="none"/>
          </v:group>
        </w:pict>
      </w:r>
      <w:r>
        <w:rPr/>
        <w:pict>
          <v:shape style="position:absolute;margin-left:840.880005pt;margin-top:658.822998pt;width:.1pt;height:4.5pt;mso-position-horizontal-relative:page;mso-position-vertical-relative:page;z-index:-16497152" coordorigin="16818,13176" coordsize="0,90" path="m16818,13266l16818,13176,16818,13266xe" filled="true" fillcolor="#ffffff" stroked="false">
            <v:path arrowok="t"/>
            <v:fill type="solid"/>
            <w10:wrap type="none"/>
          </v:shape>
        </w:pict>
      </w:r>
    </w:p>
    <w:p>
      <w:pPr>
        <w:pStyle w:val="BodyText"/>
        <w:spacing w:before="5"/>
        <w:rPr>
          <w:sz w:val="26"/>
        </w:rPr>
      </w:pPr>
      <w:r>
        <w:rPr/>
        <w:pict>
          <v:shape style="position:absolute;margin-left:1114.264771pt;margin-top:17.294727pt;width:.95pt;height:.7pt;mso-position-horizontal-relative:page;mso-position-vertical-relative:paragraph;z-index:-15707136;mso-wrap-distance-left:0;mso-wrap-distance-right:0" coordorigin="22285,346" coordsize="19,14" path="m22294,346l22289,346,22287,349,22285,352,22287,355,22295,360,22300,360,22304,354,22302,350,22294,346xe" filled="true" fillcolor="#ffffff" stroked="false">
            <v:path arrowok="t"/>
            <v:fill opacity="48496f" type="solid"/>
            <w10:wrap type="topAndBottom"/>
          </v:shape>
        </w:pict>
      </w:r>
    </w:p>
    <w:p>
      <w:pPr>
        <w:spacing w:line="256" w:lineRule="exact" w:before="0"/>
        <w:ind w:left="17966" w:right="2225" w:firstLine="0"/>
        <w:jc w:val="center"/>
        <w:rPr>
          <w:b/>
          <w:sz w:val="32"/>
        </w:rPr>
      </w:pPr>
      <w:r>
        <w:rPr>
          <w:b/>
          <w:color w:val="FFFFFF"/>
          <w:spacing w:val="-1"/>
          <w:w w:val="105"/>
          <w:sz w:val="32"/>
        </w:rPr>
        <w:t>Phase</w:t>
      </w:r>
      <w:r>
        <w:rPr>
          <w:b/>
          <w:color w:val="FFFFFF"/>
          <w:spacing w:val="-30"/>
          <w:w w:val="105"/>
          <w:sz w:val="32"/>
        </w:rPr>
        <w:t> </w:t>
      </w:r>
      <w:r>
        <w:rPr>
          <w:b/>
          <w:color w:val="FFFFFF"/>
          <w:spacing w:val="-1"/>
          <w:w w:val="105"/>
          <w:sz w:val="32"/>
        </w:rPr>
        <w:t>3.</w:t>
      </w:r>
      <w:r>
        <w:rPr>
          <w:b/>
          <w:color w:val="FFFFFF"/>
          <w:spacing w:val="-29"/>
          <w:w w:val="105"/>
          <w:sz w:val="32"/>
        </w:rPr>
        <w:t> </w:t>
      </w:r>
      <w:r>
        <w:rPr>
          <w:b/>
          <w:color w:val="FFFFFF"/>
          <w:spacing w:val="-1"/>
          <w:w w:val="105"/>
          <w:sz w:val="32"/>
        </w:rPr>
        <w:t>Progress</w:t>
      </w:r>
    </w:p>
    <w:p>
      <w:pPr>
        <w:spacing w:line="274" w:lineRule="exact" w:before="0"/>
        <w:ind w:left="17964" w:right="2225" w:firstLine="0"/>
        <w:jc w:val="center"/>
        <w:rPr>
          <w:b/>
          <w:sz w:val="24"/>
        </w:rPr>
      </w:pPr>
      <w:r>
        <w:rPr/>
        <w:pict>
          <v:shape style="position:absolute;margin-left:1110.366821pt;margin-top:-9.070754pt;width:.75pt;height:.550pt;mso-position-horizontal-relative:page;mso-position-vertical-relative:paragraph;z-index:15752192" coordorigin="22207,-181" coordsize="15,11" path="m22214,-181l22210,-181,22209,-179,22207,-177,22209,-174,22215,-171,22219,-171,22221,-175,22220,-178,22214,-181xe" filled="true" fillcolor="#ffffff" stroked="false">
            <v:path arrowok="t"/>
            <v:fill opacity="48496f" type="solid"/>
            <w10:wrap type="none"/>
          </v:shape>
        </w:pict>
      </w:r>
      <w:r>
        <w:rPr/>
        <w:pict>
          <v:shape style="position:absolute;margin-left:1106.469849pt;margin-top:-3.176154pt;width:.5pt;height:.4pt;mso-position-horizontal-relative:page;mso-position-vertical-relative:paragraph;z-index:15752704" coordorigin="22129,-64" coordsize="10,8" path="m22134,-64l22131,-63,22130,-62,22129,-61,22130,-58,22135,-56,22137,-56,22139,-59,22138,-61,22134,-64xe" filled="true" fillcolor="#ffffff" stroked="false">
            <v:path arrowok="t"/>
            <v:fill opacity="48496f" type="solid"/>
            <w10:wrap type="none"/>
          </v:shape>
        </w:pict>
      </w:r>
      <w:r>
        <w:rPr/>
        <w:pict>
          <v:shape style="position:absolute;margin-left:1125.779053pt;margin-top:-13.236753pt;width:.95pt;height:.7pt;mso-position-horizontal-relative:page;mso-position-vertical-relative:paragraph;z-index:15753216" coordorigin="22516,-265" coordsize="19,14" path="m22524,-265l22519,-264,22517,-262,22516,-259,22517,-255,22526,-251,22530,-251,22534,-256,22532,-260,22528,-263,22524,-265xe" filled="true" fillcolor="#ffffff" stroked="false">
            <v:path arrowok="t"/>
            <v:fill opacity="48496f" type="solid"/>
            <w10:wrap type="none"/>
          </v:shape>
        </w:pict>
      </w:r>
      <w:r>
        <w:rPr/>
        <w:pict>
          <v:shape style="position:absolute;margin-left:1121.898804pt;margin-top:-7.332254pt;width:.75pt;height:.550pt;mso-position-horizontal-relative:page;mso-position-vertical-relative:paragraph;z-index:15753728" coordorigin="22438,-147" coordsize="15,11" path="m22444,-147l22441,-146,22439,-144,22438,-142,22439,-139,22446,-136,22449,-136,22451,-138,22452,-140,22451,-143,22444,-147xe" filled="true" fillcolor="#ffffff" stroked="false">
            <v:path arrowok="t"/>
            <v:fill opacity="48496f" type="solid"/>
            <w10:wrap type="none"/>
          </v:shape>
        </w:pict>
      </w:r>
      <w:r>
        <w:rPr/>
        <w:pict>
          <v:shape style="position:absolute;margin-left:1118.018433pt;margin-top:-1.426954pt;width:.5pt;height:.4pt;mso-position-horizontal-relative:page;mso-position-vertical-relative:paragraph;z-index:15754240" coordorigin="22360,-29" coordsize="10,8" path="m22365,-29l22362,-28,22361,-27,22360,-26,22361,-23,22366,-21,22368,-21,22369,-23,22370,-24,22369,-26,22365,-29xe" filled="true" fillcolor="#ffffff" stroked="false">
            <v:path arrowok="t"/>
            <v:fill opacity="48496f" type="solid"/>
            <w10:wrap type="none"/>
          </v:shape>
        </w:pict>
      </w:r>
      <w:r>
        <w:rPr/>
        <w:pict>
          <v:shape style="position:absolute;margin-left:1137.734985pt;margin-top:-12.388754pt;width:.95pt;height:.75pt;mso-position-horizontal-relative:page;mso-position-vertical-relative:paragraph;z-index:15754752" coordorigin="22755,-248" coordsize="19,15" path="m22763,-248l22758,-247,22756,-245,22755,-242,22757,-238,22765,-234,22769,-234,22773,-239,22771,-243,22763,-248xe" filled="true" fillcolor="#ffffff" stroked="false">
            <v:path arrowok="t"/>
            <v:fill opacity="48496f" type="solid"/>
            <w10:wrap type="none"/>
          </v:shape>
        </w:pict>
      </w:r>
      <w:r>
        <w:rPr/>
        <w:pict>
          <v:shape style="position:absolute;margin-left:1133.87085pt;margin-top:-6.472654pt;width:.75pt;height:.550pt;mso-position-horizontal-relative:page;mso-position-vertical-relative:paragraph;z-index:15755264" coordorigin="22677,-129" coordsize="15,11" path="m22684,-129l22680,-129,22679,-127,22677,-125,22679,-122,22685,-119,22689,-119,22690,-121,22692,-123,22690,-126,22687,-128,22684,-129xe" filled="true" fillcolor="#ffffff" stroked="false">
            <v:path arrowok="t"/>
            <v:fill opacity="48496f" type="solid"/>
            <w10:wrap type="none"/>
          </v:shape>
        </w:pict>
      </w:r>
      <w:r>
        <w:rPr/>
        <w:pict>
          <v:shape style="position:absolute;margin-left:1130.009033pt;margin-top:-.555354pt;width:.5pt;height:.4pt;mso-position-horizontal-relative:page;mso-position-vertical-relative:paragraph;z-index:15755776" coordorigin="22600,-11" coordsize="10,8" path="m22605,-11l22602,-11,22601,-10,22600,-8,22601,-6,22606,-4,22608,-4,22609,-5,22610,-7,22609,-9,22607,-10,22605,-11xe" filled="true" fillcolor="#ffffff" stroked="false">
            <v:path arrowok="t"/>
            <v:fill opacity="48496f" type="solid"/>
            <w10:wrap type="none"/>
          </v:shape>
        </w:pict>
      </w:r>
      <w:r>
        <w:rPr/>
        <w:pict>
          <v:shape style="position:absolute;margin-left:1150.080444pt;margin-top:-12.363354pt;width:.95pt;height:.7pt;mso-position-horizontal-relative:page;mso-position-vertical-relative:paragraph;z-index:15756288" coordorigin="23002,-247" coordsize="19,14" path="m23010,-247l23005,-247,23003,-244,23002,-242,23003,-238,23012,-233,23016,-234,23020,-239,23018,-243,23014,-245,23010,-247xe" filled="true" fillcolor="#ffffff" stroked="false">
            <v:path arrowok="t"/>
            <v:fill opacity="48496f" type="solid"/>
            <w10:wrap type="none"/>
          </v:shape>
        </w:pict>
      </w:r>
      <w:r>
        <w:rPr/>
        <w:pict>
          <v:shape style="position:absolute;margin-left:1146.235229pt;margin-top:-6.436654pt;width:.75pt;height:.550pt;mso-position-horizontal-relative:page;mso-position-vertical-relative:paragraph;z-index:15756800" coordorigin="22925,-129" coordsize="15,11" path="m22931,-129l22927,-128,22926,-126,22925,-124,22926,-121,22929,-120,22932,-118,22936,-118,22939,-122,22937,-125,22931,-129xe" filled="true" fillcolor="#ffffff" stroked="false">
            <v:path arrowok="t"/>
            <v:fill opacity="48496f" type="solid"/>
            <w10:wrap type="none"/>
          </v:shape>
        </w:pict>
      </w:r>
      <w:r>
        <w:rPr/>
        <w:pict>
          <v:shape style="position:absolute;margin-left:1142.389648pt;margin-top:-.508754pt;width:.5pt;height:.4pt;mso-position-horizontal-relative:page;mso-position-vertical-relative:paragraph;z-index:15757312" coordorigin="22848,-10" coordsize="10,8" path="m22852,-10l22850,-10,22849,-9,22848,-7,22849,-5,22853,-3,22856,-3,22858,-6,22857,-8,22852,-10xe" filled="true" fillcolor="#ffffff" stroked="false">
            <v:path arrowok="t"/>
            <v:fill opacity="48496f" type="solid"/>
            <w10:wrap type="none"/>
          </v:shape>
        </w:pict>
      </w:r>
      <w:r>
        <w:rPr/>
        <w:pict>
          <v:shape style="position:absolute;margin-left:1162.766846pt;margin-top:-13.110254pt;width:.95pt;height:.75pt;mso-position-horizontal-relative:page;mso-position-vertical-relative:paragraph;z-index:15757824" coordorigin="23255,-262" coordsize="19,15" path="m23264,-262l23259,-262,23257,-259,23255,-257,23257,-253,23265,-248,23270,-249,23274,-254,23272,-258,23264,-262xe" filled="true" fillcolor="#ffffff" stroked="false">
            <v:path arrowok="t"/>
            <v:fill opacity="48496f" type="solid"/>
            <w10:wrap type="none"/>
          </v:shape>
        </w:pict>
      </w:r>
      <w:r>
        <w:rPr/>
        <w:pict>
          <v:shape style="position:absolute;margin-left:1158.939087pt;margin-top:-7.172654pt;width:.75pt;height:.550pt;mso-position-horizontal-relative:page;mso-position-vertical-relative:paragraph;z-index:15758336" coordorigin="23179,-143" coordsize="15,11" path="m23185,-143l23182,-143,23180,-141,23179,-139,23180,-136,23187,-133,23190,-133,23193,-137,23191,-140,23185,-143xe" filled="true" fillcolor="#ffffff" stroked="false">
            <v:path arrowok="t"/>
            <v:fill opacity="48496f" type="solid"/>
            <w10:wrap type="none"/>
          </v:shape>
        </w:pict>
      </w:r>
      <w:r>
        <w:rPr/>
        <w:pict>
          <v:shape style="position:absolute;margin-left:1155.112305pt;margin-top:-1.235754pt;width:.5pt;height:.4pt;mso-position-horizontal-relative:page;mso-position-vertical-relative:paragraph;z-index:15758848" coordorigin="23102,-25" coordsize="10,8" path="m23107,-25l23104,-24,23103,-23,23102,-22,23103,-20,23108,-17,23110,-17,23112,-20,23111,-22,23107,-25xe" filled="true" fillcolor="#ffffff" stroked="false">
            <v:path arrowok="t"/>
            <v:fill opacity="48496f" type="solid"/>
            <w10:wrap type="none"/>
          </v:shape>
        </w:pict>
      </w:r>
      <w:r>
        <w:rPr/>
        <w:pict>
          <v:shape style="position:absolute;margin-left:1171.935547pt;margin-top:-8.629554pt;width:.75pt;height:.550pt;mso-position-horizontal-relative:page;mso-position-vertical-relative:paragraph;z-index:15759360" coordorigin="23439,-173" coordsize="15,11" path="m23445,-173l23441,-172,23440,-170,23439,-168,23440,-165,23446,-162,23450,-162,23451,-164,23453,-166,23451,-169,23445,-173xe" filled="true" fillcolor="#ffffff" stroked="false">
            <v:path arrowok="t"/>
            <v:fill opacity="48496f" type="solid"/>
            <w10:wrap type="none"/>
          </v:shape>
        </w:pict>
      </w:r>
      <w:r>
        <w:rPr/>
        <w:pict>
          <v:shape style="position:absolute;margin-left:1168.125244pt;margin-top:-2.680054pt;width:.5pt;height:.4pt;mso-position-horizontal-relative:page;mso-position-vertical-relative:paragraph;z-index:15759872" coordorigin="23363,-54" coordsize="10,8" path="m23367,-54l23364,-53,23363,-52,23363,-51,23364,-48,23368,-46,23370,-46,23372,-49,23371,-51,23369,-52,23367,-54xe" filled="true" fillcolor="#ffffff" stroked="false">
            <v:path arrowok="t"/>
            <v:fill opacity="48496f" type="solid"/>
            <w10:wrap type="none"/>
          </v:shape>
        </w:pict>
      </w:r>
      <w:r>
        <w:rPr/>
        <w:pict>
          <v:rect style="position:absolute;margin-left:590.775574pt;margin-top:35.373245pt;width:9pt;height:146.449pt;mso-position-horizontal-relative:page;mso-position-vertical-relative:paragraph;z-index:-16496128" filled="true" fillcolor="#ee3349" stroked="false">
            <v:fill type="solid"/>
            <w10:wrap type="none"/>
          </v:rect>
        </w:pict>
      </w:r>
      <w:r>
        <w:rPr/>
        <w:pict>
          <v:rect style="position:absolute;margin-left:836.380371pt;margin-top:35.373245pt;width:9pt;height:146.449pt;mso-position-horizontal-relative:page;mso-position-vertical-relative:paragraph;z-index:-16495616" filled="true" fillcolor="#ee3349" stroked="false">
            <v:fill type="solid"/>
            <w10:wrap type="none"/>
          </v:rect>
        </w:pict>
      </w:r>
      <w:r>
        <w:rPr/>
        <w:pict>
          <v:group style="position:absolute;margin-left:322.784210pt;margin-top:-32.793953pt;width:270.650pt;height:61.45pt;mso-position-horizontal-relative:page;mso-position-vertical-relative:paragraph;z-index:15763456" coordorigin="6456,-656" coordsize="5413,1229">
            <v:shape style="position:absolute;left:6455;top:-656;width:5413;height:1229" coordorigin="6456,-656" coordsize="5413,1229" path="m11405,-656l6456,-656,6456,572,11405,572,11868,-42,11405,-656xe" filled="true" fillcolor="#00bac0" stroked="false">
              <v:path arrowok="t"/>
              <v:fill type="solid"/>
            </v:shape>
            <v:shape style="position:absolute;left:6784;top:-359;width:775;height:645" type="#_x0000_t75" stroked="false">
              <v:imagedata r:id="rId22" o:title=""/>
            </v:shape>
            <v:shape style="position:absolute;left:6455;top:-656;width:5413;height:1229" type="#_x0000_t202" filled="false" stroked="false">
              <v:textbox inset="0,0,0,0">
                <w:txbxContent>
                  <w:p>
                    <w:pPr>
                      <w:spacing w:line="367" w:lineRule="exact" w:before="288"/>
                      <w:ind w:left="1275" w:right="1269" w:firstLine="0"/>
                      <w:jc w:val="center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FFFF"/>
                        <w:sz w:val="32"/>
                      </w:rPr>
                      <w:t>Phase</w:t>
                    </w:r>
                    <w:r>
                      <w:rPr>
                        <w:b/>
                        <w:color w:val="FFFFFF"/>
                        <w:spacing w:val="-12"/>
                        <w:sz w:val="32"/>
                      </w:rPr>
                      <w:t> </w:t>
                    </w:r>
                    <w:r>
                      <w:rPr>
                        <w:b/>
                        <w:color w:val="FFFFFF"/>
                        <w:sz w:val="32"/>
                      </w:rPr>
                      <w:t>1.</w:t>
                    </w:r>
                    <w:r>
                      <w:rPr>
                        <w:b/>
                        <w:color w:val="FFFFFF"/>
                        <w:spacing w:val="-11"/>
                        <w:sz w:val="32"/>
                      </w:rPr>
                      <w:t> </w:t>
                    </w:r>
                    <w:r>
                      <w:rPr>
                        <w:b/>
                        <w:color w:val="FFFFFF"/>
                        <w:sz w:val="32"/>
                      </w:rPr>
                      <w:t>Education</w:t>
                    </w:r>
                  </w:p>
                  <w:p>
                    <w:pPr>
                      <w:spacing w:line="274" w:lineRule="exact" w:before="0"/>
                      <w:ind w:left="1275" w:right="1268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pacing w:val="-3"/>
                        <w:w w:val="105"/>
                        <w:sz w:val="24"/>
                      </w:rPr>
                      <w:t>August</w:t>
                    </w:r>
                    <w:r>
                      <w:rPr>
                        <w:b/>
                        <w:color w:val="FFFFFF"/>
                        <w:spacing w:val="-23"/>
                        <w:w w:val="105"/>
                        <w:sz w:val="24"/>
                      </w:rPr>
                      <w:t> </w:t>
                    </w:r>
                    <w:r>
                      <w:rPr>
                        <w:b/>
                        <w:color w:val="FFFFFF"/>
                        <w:spacing w:val="-3"/>
                        <w:w w:val="105"/>
                        <w:sz w:val="24"/>
                      </w:rPr>
                      <w:t>2022</w:t>
                    </w:r>
                    <w:r>
                      <w:rPr>
                        <w:b/>
                        <w:color w:val="FFFFFF"/>
                        <w:spacing w:val="-22"/>
                        <w:w w:val="105"/>
                        <w:sz w:val="24"/>
                      </w:rPr>
                      <w:t> </w:t>
                    </w:r>
                    <w:r>
                      <w:rPr>
                        <w:b/>
                        <w:color w:val="FFFFFF"/>
                        <w:spacing w:val="-3"/>
                        <w:w w:val="105"/>
                        <w:sz w:val="24"/>
                      </w:rPr>
                      <w:t>–</w:t>
                    </w:r>
                    <w:r>
                      <w:rPr>
                        <w:b/>
                        <w:color w:val="FFFFFF"/>
                        <w:spacing w:val="-23"/>
                        <w:w w:val="105"/>
                        <w:sz w:val="24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w w:val="105"/>
                        <w:sz w:val="24"/>
                      </w:rPr>
                      <w:t>2023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600.944885pt;margin-top:-32.793953pt;width:236.25pt;height:61.45pt;mso-position-horizontal-relative:page;mso-position-vertical-relative:paragraph;z-index:15763968" coordorigin="12019,-656" coordsize="4725,1229">
            <v:shape style="position:absolute;left:12018;top:-656;width:4725;height:1229" coordorigin="12019,-656" coordsize="4725,1229" path="m16339,-656l12019,-656,12019,572,16339,572,16743,-42,16339,-656xe" filled="true" fillcolor="#00bac0" stroked="false">
              <v:path arrowok="t"/>
              <v:fill type="solid"/>
            </v:shape>
            <v:shape style="position:absolute;left:12430;top:-439;width:761;height:797" coordorigin="12430,-438" coordsize="761,797" path="m12957,-254l12949,-278,12935,-297,12916,-312,12894,-319,12870,-319,12848,-313,12830,-300,12815,-282,12814,-280,12811,-281,12811,-284,12811,-438,12552,-438,12505,-428,12466,-401,12440,-360,12430,-311,12430,-40,12578,-40,12581,-40,12582,-44,12580,-45,12563,-60,12551,-79,12544,-102,12544,-127,12552,-151,12565,-171,12584,-185,12606,-194,12641,-192,12671,-176,12691,-148,12698,-114,12695,-93,12688,-74,12676,-58,12661,-45,12659,-44,12660,-40,12663,-40,12811,-40,12811,-195,12811,-198,12814,-199,12815,-197,12828,-181,12843,-169,12861,-161,12881,-158,12914,-166,12940,-187,12956,-217,12957,-254xm13015,113l13037,105,13056,90,13070,70,13077,46,13077,22,13071,-1,13059,-20,13042,-35,13040,-37,13041,-40,13043,-40,13191,-40,13191,-311,13181,-360,13155,-401,13117,-428,13069,-438,12811,-438,12811,-284,12811,-281,12814,-280,12815,-282,12830,-300,12848,-313,12870,-319,12894,-319,12916,-312,12935,-297,12949,-278,12957,-254,12956,-217,12940,-187,12914,-166,12881,-158,12861,-161,12843,-169,12828,-181,12815,-197,12814,-199,12811,-198,12811,-195,12811,-40,12959,-40,12961,-40,12962,-37,12960,-35,12945,-23,12934,-6,12926,12,12923,33,12931,68,12951,95,12980,112,13015,113xm12606,-194l12584,-185,12565,-171,12552,-151,12544,-127,12544,-102,12551,-79,12563,-60,12580,-45,12582,-44,12581,-40,12578,-40,12430,-40,12430,230,12440,280,12466,321,12505,348,12552,358,12811,358,12811,203,12811,201,12807,199,12806,202,12792,219,12773,232,12752,239,12728,239,12705,231,12686,217,12672,197,12664,174,12666,137,12681,107,12707,86,12740,78,12760,81,12778,88,12794,101,12806,116,12807,118,12811,117,12811,115,12811,-40,12663,-40,12660,-40,12659,-44,12661,-45,12676,-58,12688,-74,12695,-93,12698,-114,12691,-148,12671,-176,12641,-192,12606,-194xm12664,174l12672,197,12686,217,12705,231,12728,239,12752,239,12773,232,12792,219,12806,202,12807,199,12811,201,12811,203,12811,358,13069,358,13117,348,13155,321,13181,280,13191,230,13191,-40,13043,-40,13041,-40,13040,-37,13042,-35,13059,-20,13071,-1,13077,22,13077,46,13070,70,13056,90,13037,105,13015,113,12980,112,12951,95,12931,68,12923,33,12926,12,12934,-6,12945,-23,12960,-35,12962,-37,12961,-40,12959,-40,12811,-40,12811,115,12811,117,12807,118,12806,116,12794,101,12778,88,12760,81,12740,78,12707,86,12681,107,12666,137,12664,174xe" filled="false" stroked="true" strokeweight="1pt" strokecolor="#ffffff">
              <v:path arrowok="t"/>
              <v:stroke dashstyle="solid"/>
            </v:shape>
            <v:shape style="position:absolute;left:12018;top:-656;width:4725;height:1229" type="#_x0000_t202" filled="false" stroked="false">
              <v:textbox inset="0,0,0,0">
                <w:txbxContent>
                  <w:p>
                    <w:pPr>
                      <w:spacing w:line="385" w:lineRule="exact" w:before="269"/>
                      <w:ind w:left="1296" w:right="484" w:firstLine="0"/>
                      <w:jc w:val="center"/>
                      <w:rPr>
                        <w:rFonts w:ascii="Tahoma"/>
                        <w:b/>
                        <w:sz w:val="32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95"/>
                        <w:sz w:val="32"/>
                      </w:rPr>
                      <w:t>Phase</w:t>
                    </w:r>
                    <w:r>
                      <w:rPr>
                        <w:rFonts w:ascii="Tahoma"/>
                        <w:b/>
                        <w:color w:val="FFFFFF"/>
                        <w:spacing w:val="-15"/>
                        <w:w w:val="95"/>
                        <w:sz w:val="3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95"/>
                        <w:sz w:val="32"/>
                      </w:rPr>
                      <w:t>2.</w:t>
                    </w:r>
                    <w:r>
                      <w:rPr>
                        <w:rFonts w:ascii="Tahoma"/>
                        <w:b/>
                        <w:color w:val="FFFFFF"/>
                        <w:spacing w:val="-15"/>
                        <w:w w:val="95"/>
                        <w:sz w:val="3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w w:val="95"/>
                        <w:sz w:val="32"/>
                      </w:rPr>
                      <w:t>Readiness</w:t>
                    </w:r>
                  </w:p>
                  <w:p>
                    <w:pPr>
                      <w:spacing w:line="277" w:lineRule="exact" w:before="0"/>
                      <w:ind w:left="1296" w:right="484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2023</w:t>
                    </w:r>
                    <w:r>
                      <w:rPr>
                        <w:b/>
                        <w:color w:val="FFFFFF"/>
                        <w:spacing w:val="-10"/>
                        <w:sz w:val="24"/>
                      </w:rPr>
                      <w:t> </w:t>
                    </w:r>
                    <w:r>
                      <w:rPr>
                        <w:b/>
                        <w:color w:val="FFFFFF"/>
                        <w:sz w:val="24"/>
                      </w:rPr>
                      <w:t>–</w:t>
                    </w:r>
                    <w:r>
                      <w:rPr>
                        <w:b/>
                        <w:color w:val="FFFFFF"/>
                        <w:spacing w:val="-10"/>
                        <w:sz w:val="24"/>
                      </w:rPr>
                      <w:t> </w:t>
                    </w:r>
                    <w:r>
                      <w:rPr>
                        <w:b/>
                        <w:color w:val="FFFFFF"/>
                        <w:sz w:val="24"/>
                      </w:rPr>
                      <w:t>30</w:t>
                    </w:r>
                    <w:r>
                      <w:rPr>
                        <w:b/>
                        <w:color w:val="FFFFFF"/>
                        <w:spacing w:val="-9"/>
                        <w:sz w:val="24"/>
                      </w:rPr>
                      <w:t> </w:t>
                    </w:r>
                    <w:r>
                      <w:rPr>
                        <w:b/>
                        <w:color w:val="FFFFFF"/>
                        <w:sz w:val="24"/>
                      </w:rPr>
                      <w:t>June</w:t>
                    </w:r>
                    <w:r>
                      <w:rPr>
                        <w:b/>
                        <w:color w:val="FFFFFF"/>
                        <w:spacing w:val="-10"/>
                        <w:sz w:val="24"/>
                      </w:rPr>
                      <w:t> </w:t>
                    </w:r>
                    <w:r>
                      <w:rPr>
                        <w:b/>
                        <w:color w:val="FFFFFF"/>
                        <w:sz w:val="24"/>
                      </w:rPr>
                      <w:t>2024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color w:val="FFFFFF"/>
          <w:sz w:val="24"/>
        </w:rPr>
        <w:t>1</w:t>
      </w:r>
      <w:r>
        <w:rPr>
          <w:b/>
          <w:color w:val="FFFFFF"/>
          <w:spacing w:val="-19"/>
          <w:sz w:val="24"/>
        </w:rPr>
        <w:t> </w:t>
      </w:r>
      <w:r>
        <w:rPr>
          <w:b/>
          <w:color w:val="FFFFFF"/>
          <w:sz w:val="24"/>
        </w:rPr>
        <w:t>July</w:t>
      </w:r>
      <w:r>
        <w:rPr>
          <w:b/>
          <w:color w:val="FFFFFF"/>
          <w:spacing w:val="-19"/>
          <w:sz w:val="24"/>
        </w:rPr>
        <w:t> </w:t>
      </w:r>
      <w:r>
        <w:rPr>
          <w:b/>
          <w:color w:val="FFFFFF"/>
          <w:sz w:val="24"/>
        </w:rPr>
        <w:t>2024</w:t>
      </w:r>
      <w:r>
        <w:rPr>
          <w:b/>
          <w:color w:val="FFFFFF"/>
          <w:spacing w:val="-19"/>
          <w:sz w:val="24"/>
        </w:rPr>
        <w:t> </w:t>
      </w:r>
      <w:r>
        <w:rPr>
          <w:b/>
          <w:color w:val="FFFFFF"/>
          <w:sz w:val="24"/>
        </w:rPr>
        <w:t>onwards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6"/>
        </w:rPr>
      </w:pPr>
    </w:p>
    <w:tbl>
      <w:tblPr>
        <w:tblW w:w="0" w:type="auto"/>
        <w:jc w:val="left"/>
        <w:tblInd w:w="9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5484"/>
        <w:gridCol w:w="4912"/>
        <w:gridCol w:w="5177"/>
      </w:tblGrid>
      <w:tr>
        <w:trPr>
          <w:trHeight w:val="2928" w:hRule="atLeast"/>
        </w:trPr>
        <w:tc>
          <w:tcPr>
            <w:tcW w:w="4893" w:type="dxa"/>
            <w:shd w:val="clear" w:color="auto" w:fill="EE3349"/>
          </w:tcPr>
          <w:p>
            <w:pPr>
              <w:pStyle w:val="TableParagraph"/>
              <w:ind w:left="0"/>
              <w:rPr>
                <w:b/>
                <w:sz w:val="36"/>
              </w:rPr>
            </w:pPr>
          </w:p>
          <w:p>
            <w:pPr>
              <w:pStyle w:val="TableParagraph"/>
              <w:spacing w:before="7"/>
              <w:ind w:left="0"/>
              <w:rPr>
                <w:b/>
                <w:sz w:val="52"/>
              </w:rPr>
            </w:pPr>
          </w:p>
          <w:p>
            <w:pPr>
              <w:pStyle w:val="TableParagraph"/>
              <w:spacing w:line="247" w:lineRule="auto"/>
              <w:ind w:left="370" w:right="1233"/>
              <w:rPr>
                <w:b/>
                <w:sz w:val="32"/>
              </w:rPr>
            </w:pPr>
            <w:r>
              <w:rPr>
                <w:b/>
                <w:color w:val="FFFFFF"/>
                <w:w w:val="105"/>
                <w:sz w:val="32"/>
              </w:rPr>
              <w:t>Local governments</w:t>
            </w:r>
            <w:r>
              <w:rPr>
                <w:b/>
                <w:color w:val="FFFFFF"/>
                <w:spacing w:val="1"/>
                <w:w w:val="105"/>
                <w:sz w:val="32"/>
              </w:rPr>
              <w:t> </w:t>
            </w:r>
            <w:r>
              <w:rPr>
                <w:b/>
                <w:color w:val="FFFFFF"/>
                <w:spacing w:val="-1"/>
                <w:w w:val="105"/>
                <w:sz w:val="32"/>
              </w:rPr>
              <w:t>and</w:t>
            </w:r>
            <w:r>
              <w:rPr>
                <w:b/>
                <w:color w:val="FFFFFF"/>
                <w:spacing w:val="-30"/>
                <w:w w:val="105"/>
                <w:sz w:val="32"/>
              </w:rPr>
              <w:t> </w:t>
            </w:r>
            <w:r>
              <w:rPr>
                <w:b/>
                <w:color w:val="FFFFFF"/>
                <w:spacing w:val="-1"/>
                <w:w w:val="105"/>
                <w:sz w:val="32"/>
              </w:rPr>
              <w:t>other</w:t>
            </w:r>
            <w:r>
              <w:rPr>
                <w:b/>
                <w:color w:val="FFFFFF"/>
                <w:spacing w:val="-30"/>
                <w:w w:val="105"/>
                <w:sz w:val="32"/>
              </w:rPr>
              <w:t> </w:t>
            </w:r>
            <w:r>
              <w:rPr>
                <w:b/>
                <w:color w:val="FFFFFF"/>
                <w:w w:val="105"/>
                <w:sz w:val="32"/>
              </w:rPr>
              <w:t>public</w:t>
            </w:r>
            <w:r>
              <w:rPr>
                <w:b/>
                <w:color w:val="FFFFFF"/>
                <w:spacing w:val="-30"/>
                <w:w w:val="105"/>
                <w:sz w:val="32"/>
              </w:rPr>
              <w:t> </w:t>
            </w:r>
            <w:r>
              <w:rPr>
                <w:b/>
                <w:color w:val="FFFFFF"/>
                <w:w w:val="105"/>
                <w:sz w:val="32"/>
              </w:rPr>
              <w:t>land</w:t>
            </w:r>
            <w:r>
              <w:rPr>
                <w:b/>
                <w:color w:val="FFFFFF"/>
                <w:spacing w:val="-98"/>
                <w:w w:val="105"/>
                <w:sz w:val="32"/>
              </w:rPr>
              <w:t> </w:t>
            </w:r>
            <w:r>
              <w:rPr>
                <w:b/>
                <w:color w:val="FFFFFF"/>
                <w:spacing w:val="-4"/>
                <w:w w:val="110"/>
                <w:sz w:val="32"/>
              </w:rPr>
              <w:t>management</w:t>
            </w:r>
            <w:r>
              <w:rPr>
                <w:b/>
                <w:color w:val="FFFFFF"/>
                <w:spacing w:val="-36"/>
                <w:w w:val="110"/>
                <w:sz w:val="32"/>
              </w:rPr>
              <w:t> </w:t>
            </w:r>
            <w:r>
              <w:rPr>
                <w:b/>
                <w:color w:val="FFFFFF"/>
                <w:spacing w:val="-3"/>
                <w:w w:val="110"/>
                <w:sz w:val="32"/>
              </w:rPr>
              <w:t>groups</w:t>
            </w:r>
          </w:p>
        </w:tc>
        <w:tc>
          <w:tcPr>
            <w:tcW w:w="5484" w:type="dxa"/>
            <w:tcBorders>
              <w:top w:val="single" w:sz="2" w:space="0" w:color="EE3349"/>
              <w:left w:val="single" w:sz="24" w:space="0" w:color="EE3349"/>
            </w:tcBorders>
            <w:shd w:val="clear" w:color="auto" w:fill="FFFFFF"/>
          </w:tcPr>
          <w:p>
            <w:pPr>
              <w:pStyle w:val="TableParagraph"/>
              <w:spacing w:before="9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368" w:val="left" w:leader="none"/>
              </w:tabs>
              <w:spacing w:line="230" w:lineRule="auto" w:before="0" w:after="0"/>
              <w:ind w:left="367" w:right="528" w:hanging="171"/>
              <w:jc w:val="left"/>
              <w:rPr>
                <w:sz w:val="18"/>
              </w:rPr>
            </w:pPr>
            <w:r>
              <w:rPr>
                <w:color w:val="414042"/>
                <w:w w:val="110"/>
                <w:sz w:val="18"/>
              </w:rPr>
              <w:t>Participate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in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education</w:t>
            </w:r>
            <w:r>
              <w:rPr>
                <w:color w:val="414042"/>
                <w:spacing w:val="-9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and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community</w:t>
            </w:r>
            <w:r>
              <w:rPr>
                <w:color w:val="414042"/>
                <w:spacing w:val="-9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of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practice</w:t>
            </w:r>
            <w:r>
              <w:rPr>
                <w:color w:val="414042"/>
                <w:spacing w:val="-5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initiatives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368" w:val="left" w:leader="none"/>
              </w:tabs>
              <w:spacing w:line="230" w:lineRule="auto" w:before="113" w:after="0"/>
              <w:ind w:left="367" w:right="697" w:hanging="171"/>
              <w:jc w:val="left"/>
              <w:rPr>
                <w:sz w:val="18"/>
              </w:rPr>
            </w:pPr>
            <w:r>
              <w:rPr>
                <w:color w:val="414042"/>
                <w:w w:val="110"/>
                <w:sz w:val="18"/>
              </w:rPr>
              <w:t>Commence</w:t>
            </w:r>
            <w:r>
              <w:rPr>
                <w:color w:val="414042"/>
                <w:spacing w:val="-15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review</w:t>
            </w:r>
            <w:r>
              <w:rPr>
                <w:color w:val="414042"/>
                <w:spacing w:val="-14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of</w:t>
            </w:r>
            <w:r>
              <w:rPr>
                <w:color w:val="414042"/>
                <w:spacing w:val="-14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current</w:t>
            </w:r>
            <w:r>
              <w:rPr>
                <w:color w:val="414042"/>
                <w:spacing w:val="-15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sport</w:t>
            </w:r>
            <w:r>
              <w:rPr>
                <w:color w:val="414042"/>
                <w:spacing w:val="-14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and</w:t>
            </w:r>
            <w:r>
              <w:rPr>
                <w:color w:val="414042"/>
                <w:spacing w:val="-14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recreation</w:t>
            </w:r>
            <w:r>
              <w:rPr>
                <w:color w:val="414042"/>
                <w:spacing w:val="-5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strategies</w:t>
            </w:r>
            <w:r>
              <w:rPr>
                <w:color w:val="414042"/>
                <w:spacing w:val="-14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and</w:t>
            </w:r>
            <w:r>
              <w:rPr>
                <w:color w:val="414042"/>
                <w:spacing w:val="-14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policies</w:t>
            </w:r>
            <w:r>
              <w:rPr>
                <w:color w:val="414042"/>
                <w:spacing w:val="-14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in</w:t>
            </w:r>
            <w:r>
              <w:rPr>
                <w:color w:val="414042"/>
                <w:spacing w:val="-14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place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368" w:val="left" w:leader="none"/>
              </w:tabs>
              <w:spacing w:line="230" w:lineRule="auto" w:before="112" w:after="0"/>
              <w:ind w:left="367" w:right="828" w:hanging="171"/>
              <w:jc w:val="left"/>
              <w:rPr>
                <w:sz w:val="18"/>
              </w:rPr>
            </w:pPr>
            <w:r>
              <w:rPr>
                <w:color w:val="414042"/>
                <w:w w:val="110"/>
                <w:sz w:val="18"/>
              </w:rPr>
              <w:t>Undertake Gender Impact Assessment (GIA) on</w:t>
            </w:r>
            <w:r>
              <w:rPr>
                <w:color w:val="414042"/>
                <w:spacing w:val="1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community sports infrastructure access and use</w:t>
            </w:r>
            <w:r>
              <w:rPr>
                <w:color w:val="414042"/>
                <w:spacing w:val="-5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policies</w:t>
            </w:r>
            <w:r>
              <w:rPr>
                <w:color w:val="414042"/>
                <w:spacing w:val="-15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and/or</w:t>
            </w:r>
            <w:r>
              <w:rPr>
                <w:color w:val="414042"/>
                <w:spacing w:val="-14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processes</w:t>
            </w:r>
          </w:p>
        </w:tc>
        <w:tc>
          <w:tcPr>
            <w:tcW w:w="4912" w:type="dxa"/>
            <w:tcBorders>
              <w:top w:val="single" w:sz="2" w:space="0" w:color="EE3349"/>
            </w:tcBorders>
            <w:shd w:val="clear" w:color="auto" w:fill="FFFFFF"/>
          </w:tcPr>
          <w:p>
            <w:pPr>
              <w:pStyle w:val="TableParagraph"/>
              <w:spacing w:before="9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398" w:val="left" w:leader="none"/>
              </w:tabs>
              <w:spacing w:line="230" w:lineRule="auto" w:before="0" w:after="0"/>
              <w:ind w:left="397" w:right="609" w:hanging="171"/>
              <w:jc w:val="left"/>
              <w:rPr>
                <w:sz w:val="18"/>
              </w:rPr>
            </w:pPr>
            <w:r>
              <w:rPr>
                <w:color w:val="414042"/>
                <w:w w:val="117"/>
                <w:sz w:val="18"/>
              </w:rPr>
              <w:t>As</w:t>
            </w:r>
            <w:r>
              <w:rPr>
                <w:color w:val="414042"/>
                <w:spacing w:val="-9"/>
                <w:sz w:val="18"/>
              </w:rPr>
              <w:t> </w:t>
            </w:r>
            <w:r>
              <w:rPr>
                <w:color w:val="414042"/>
                <w:spacing w:val="-3"/>
                <w:w w:val="106"/>
                <w:sz w:val="18"/>
              </w:rPr>
              <w:t>r</w:t>
            </w:r>
            <w:r>
              <w:rPr>
                <w:color w:val="414042"/>
                <w:w w:val="111"/>
                <w:sz w:val="18"/>
              </w:rPr>
              <w:t>e</w:t>
            </w:r>
            <w:r>
              <w:rPr>
                <w:color w:val="414042"/>
                <w:spacing w:val="-2"/>
                <w:w w:val="111"/>
                <w:sz w:val="18"/>
              </w:rPr>
              <w:t>q</w:t>
            </w:r>
            <w:r>
              <w:rPr>
                <w:color w:val="414042"/>
                <w:w w:val="106"/>
                <w:sz w:val="18"/>
              </w:rPr>
              <w:t>ui</w:t>
            </w:r>
            <w:r>
              <w:rPr>
                <w:color w:val="414042"/>
                <w:spacing w:val="-3"/>
                <w:w w:val="106"/>
                <w:sz w:val="18"/>
              </w:rPr>
              <w:t>r</w:t>
            </w:r>
            <w:r>
              <w:rPr>
                <w:color w:val="414042"/>
                <w:w w:val="111"/>
                <w:sz w:val="18"/>
              </w:rPr>
              <w:t>ed</w:t>
            </w:r>
            <w:r>
              <w:rPr>
                <w:color w:val="414042"/>
                <w:spacing w:val="-9"/>
                <w:sz w:val="18"/>
              </w:rPr>
              <w:t> </w:t>
            </w:r>
            <w:r>
              <w:rPr>
                <w:color w:val="414042"/>
                <w:spacing w:val="-3"/>
                <w:w w:val="116"/>
                <w:sz w:val="18"/>
              </w:rPr>
              <w:t>b</w:t>
            </w:r>
            <w:r>
              <w:rPr>
                <w:color w:val="414042"/>
                <w:w w:val="114"/>
                <w:sz w:val="18"/>
              </w:rPr>
              <w:t>y</w:t>
            </w:r>
            <w:r>
              <w:rPr>
                <w:color w:val="414042"/>
                <w:spacing w:val="-9"/>
                <w:sz w:val="18"/>
              </w:rPr>
              <w:t> </w:t>
            </w:r>
            <w:r>
              <w:rPr>
                <w:color w:val="414042"/>
                <w:w w:val="107"/>
                <w:sz w:val="18"/>
              </w:rPr>
              <w:t>the</w:t>
            </w:r>
            <w:r>
              <w:rPr>
                <w:color w:val="414042"/>
                <w:spacing w:val="-9"/>
                <w:sz w:val="18"/>
              </w:rPr>
              <w:t> </w:t>
            </w:r>
            <w:r>
              <w:rPr>
                <w:color w:val="414042"/>
                <w:w w:val="111"/>
                <w:sz w:val="18"/>
              </w:rPr>
              <w:t>Gender</w:t>
            </w:r>
            <w:r>
              <w:rPr>
                <w:color w:val="414042"/>
                <w:spacing w:val="-9"/>
                <w:sz w:val="18"/>
              </w:rPr>
              <w:t> </w:t>
            </w:r>
            <w:r>
              <w:rPr>
                <w:color w:val="414042"/>
                <w:w w:val="117"/>
                <w:sz w:val="18"/>
              </w:rPr>
              <w:t>E</w:t>
            </w:r>
            <w:r>
              <w:rPr>
                <w:color w:val="414042"/>
                <w:spacing w:val="-2"/>
                <w:w w:val="117"/>
                <w:sz w:val="18"/>
              </w:rPr>
              <w:t>q</w:t>
            </w:r>
            <w:r>
              <w:rPr>
                <w:color w:val="414042"/>
                <w:w w:val="108"/>
                <w:sz w:val="18"/>
              </w:rPr>
              <w:t>uality</w:t>
            </w:r>
            <w:r>
              <w:rPr>
                <w:color w:val="414042"/>
                <w:spacing w:val="-9"/>
                <w:sz w:val="18"/>
              </w:rPr>
              <w:t> </w:t>
            </w:r>
            <w:r>
              <w:rPr>
                <w:color w:val="414042"/>
                <w:spacing w:val="-2"/>
                <w:w w:val="112"/>
                <w:sz w:val="18"/>
              </w:rPr>
              <w:t>A</w:t>
            </w:r>
            <w:r>
              <w:rPr>
                <w:color w:val="414042"/>
                <w:w w:val="107"/>
                <w:sz w:val="18"/>
              </w:rPr>
              <w:t>ct</w:t>
            </w:r>
            <w:r>
              <w:rPr>
                <w:color w:val="414042"/>
                <w:spacing w:val="-9"/>
                <w:sz w:val="18"/>
              </w:rPr>
              <w:t> </w:t>
            </w:r>
            <w:r>
              <w:rPr>
                <w:color w:val="414042"/>
                <w:spacing w:val="-1"/>
                <w:w w:val="98"/>
                <w:sz w:val="18"/>
              </w:rPr>
              <w:t>2</w:t>
            </w:r>
            <w:r>
              <w:rPr>
                <w:color w:val="414042"/>
                <w:w w:val="112"/>
                <w:sz w:val="18"/>
              </w:rPr>
              <w:t>0</w:t>
            </w:r>
            <w:r>
              <w:rPr>
                <w:color w:val="414042"/>
                <w:spacing w:val="-1"/>
                <w:w w:val="112"/>
                <w:sz w:val="18"/>
              </w:rPr>
              <w:t>2</w:t>
            </w:r>
            <w:r>
              <w:rPr>
                <w:color w:val="414042"/>
                <w:spacing w:val="-8"/>
                <w:w w:val="126"/>
                <w:sz w:val="18"/>
              </w:rPr>
              <w:t>0</w:t>
            </w:r>
            <w:r>
              <w:rPr>
                <w:color w:val="414042"/>
                <w:w w:val="57"/>
                <w:sz w:val="18"/>
              </w:rPr>
              <w:t>, </w:t>
            </w:r>
            <w:r>
              <w:rPr>
                <w:color w:val="414042"/>
                <w:w w:val="110"/>
                <w:sz w:val="18"/>
              </w:rPr>
              <w:t>submit first Progress Report by 31 October</w:t>
            </w:r>
            <w:r>
              <w:rPr>
                <w:color w:val="414042"/>
                <w:spacing w:val="1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2023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that</w:t>
            </w:r>
            <w:r>
              <w:rPr>
                <w:color w:val="414042"/>
                <w:spacing w:val="-9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includes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any</w:t>
            </w:r>
            <w:r>
              <w:rPr>
                <w:color w:val="414042"/>
                <w:spacing w:val="-9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GIAs</w:t>
            </w:r>
            <w:r>
              <w:rPr>
                <w:color w:val="414042"/>
                <w:spacing w:val="-9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undertaken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on</w:t>
            </w:r>
          </w:p>
          <w:p>
            <w:pPr>
              <w:pStyle w:val="TableParagraph"/>
              <w:spacing w:line="230" w:lineRule="auto"/>
              <w:rPr>
                <w:sz w:val="18"/>
              </w:rPr>
            </w:pPr>
            <w:r>
              <w:rPr>
                <w:color w:val="414042"/>
                <w:w w:val="110"/>
                <w:sz w:val="18"/>
              </w:rPr>
              <w:t>community sports infrastructure access and use</w:t>
            </w:r>
            <w:r>
              <w:rPr>
                <w:color w:val="414042"/>
                <w:spacing w:val="-5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policies</w:t>
            </w:r>
            <w:r>
              <w:rPr>
                <w:color w:val="414042"/>
                <w:spacing w:val="-15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and/or</w:t>
            </w:r>
            <w:r>
              <w:rPr>
                <w:color w:val="414042"/>
                <w:spacing w:val="-14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processes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398" w:val="left" w:leader="none"/>
              </w:tabs>
              <w:spacing w:line="230" w:lineRule="auto" w:before="111" w:after="0"/>
              <w:ind w:left="397" w:right="239" w:hanging="171"/>
              <w:jc w:val="left"/>
              <w:rPr>
                <w:sz w:val="18"/>
              </w:rPr>
            </w:pPr>
            <w:r>
              <w:rPr>
                <w:color w:val="414042"/>
                <w:w w:val="110"/>
                <w:sz w:val="18"/>
              </w:rPr>
              <w:t>If not already in place, develop and adopt a</w:t>
            </w:r>
            <w:r>
              <w:rPr>
                <w:color w:val="414042"/>
                <w:spacing w:val="1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locally</w:t>
            </w:r>
            <w:r>
              <w:rPr>
                <w:color w:val="414042"/>
                <w:spacing w:val="-11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relevant</w:t>
            </w:r>
            <w:r>
              <w:rPr>
                <w:color w:val="414042"/>
                <w:spacing w:val="-11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gender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equitable</w:t>
            </w:r>
            <w:r>
              <w:rPr>
                <w:color w:val="414042"/>
                <w:spacing w:val="-11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access</w:t>
            </w:r>
            <w:r>
              <w:rPr>
                <w:color w:val="414042"/>
                <w:spacing w:val="-11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and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use</w:t>
            </w:r>
            <w:r>
              <w:rPr>
                <w:color w:val="414042"/>
                <w:spacing w:val="-5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policy</w:t>
            </w:r>
            <w:r>
              <w:rPr>
                <w:color w:val="414042"/>
                <w:spacing w:val="-14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and</w:t>
            </w:r>
            <w:r>
              <w:rPr>
                <w:color w:val="414042"/>
                <w:spacing w:val="-14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action</w:t>
            </w:r>
            <w:r>
              <w:rPr>
                <w:color w:val="414042"/>
                <w:spacing w:val="-14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plan</w:t>
            </w:r>
          </w:p>
        </w:tc>
        <w:tc>
          <w:tcPr>
            <w:tcW w:w="5177" w:type="dxa"/>
            <w:tcBorders>
              <w:top w:val="single" w:sz="2" w:space="0" w:color="EE3349"/>
            </w:tcBorders>
            <w:shd w:val="clear" w:color="auto" w:fill="FFFFFF"/>
          </w:tcPr>
          <w:p>
            <w:pPr>
              <w:pStyle w:val="TableParagraph"/>
              <w:spacing w:before="9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398" w:val="left" w:leader="none"/>
              </w:tabs>
              <w:spacing w:line="230" w:lineRule="auto" w:before="0" w:after="0"/>
              <w:ind w:left="397" w:right="432" w:hanging="171"/>
              <w:jc w:val="left"/>
              <w:rPr>
                <w:sz w:val="18"/>
              </w:rPr>
            </w:pPr>
            <w:r>
              <w:rPr>
                <w:color w:val="414042"/>
                <w:w w:val="110"/>
                <w:sz w:val="18"/>
              </w:rPr>
              <w:t>Progress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locally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relevant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gender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equitable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access</w:t>
            </w:r>
            <w:r>
              <w:rPr>
                <w:color w:val="414042"/>
                <w:spacing w:val="-5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and</w:t>
            </w:r>
            <w:r>
              <w:rPr>
                <w:color w:val="414042"/>
                <w:spacing w:val="-13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use</w:t>
            </w:r>
            <w:r>
              <w:rPr>
                <w:color w:val="414042"/>
                <w:spacing w:val="-12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policies</w:t>
            </w:r>
            <w:r>
              <w:rPr>
                <w:color w:val="414042"/>
                <w:spacing w:val="-13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and</w:t>
            </w:r>
            <w:r>
              <w:rPr>
                <w:color w:val="414042"/>
                <w:spacing w:val="-12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action</w:t>
            </w:r>
            <w:r>
              <w:rPr>
                <w:color w:val="414042"/>
                <w:spacing w:val="-12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plans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398" w:val="left" w:leader="none"/>
              </w:tabs>
              <w:spacing w:line="240" w:lineRule="auto" w:before="106" w:after="0"/>
              <w:ind w:left="397" w:right="0" w:hanging="171"/>
              <w:jc w:val="left"/>
              <w:rPr>
                <w:sz w:val="18"/>
              </w:rPr>
            </w:pPr>
            <w:r>
              <w:rPr>
                <w:color w:val="414042"/>
                <w:w w:val="110"/>
                <w:sz w:val="18"/>
              </w:rPr>
              <w:t>Support</w:t>
            </w:r>
            <w:r>
              <w:rPr>
                <w:color w:val="414042"/>
                <w:spacing w:val="-8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</w:t>
            </w:r>
            <w:r>
              <w:rPr>
                <w:color w:val="414042"/>
                <w:spacing w:val="-8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review</w:t>
            </w:r>
            <w:r>
              <w:rPr>
                <w:color w:val="414042"/>
                <w:spacing w:val="-8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of</w:t>
            </w:r>
            <w:r>
              <w:rPr>
                <w:color w:val="414042"/>
                <w:spacing w:val="-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the</w:t>
            </w:r>
            <w:r>
              <w:rPr>
                <w:color w:val="414042"/>
                <w:spacing w:val="-8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Fair</w:t>
            </w:r>
            <w:r>
              <w:rPr>
                <w:color w:val="414042"/>
                <w:spacing w:val="-8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Access</w:t>
            </w:r>
            <w:r>
              <w:rPr>
                <w:color w:val="414042"/>
                <w:spacing w:val="-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Policy</w:t>
            </w:r>
            <w:r>
              <w:rPr>
                <w:color w:val="414042"/>
                <w:spacing w:val="-8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Roadmap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398" w:val="left" w:leader="none"/>
              </w:tabs>
              <w:spacing w:line="230" w:lineRule="auto" w:before="111" w:after="0"/>
              <w:ind w:left="397" w:right="416" w:hanging="171"/>
              <w:jc w:val="left"/>
              <w:rPr>
                <w:sz w:val="18"/>
              </w:rPr>
            </w:pPr>
            <w:r>
              <w:rPr>
                <w:color w:val="414042"/>
                <w:w w:val="110"/>
                <w:sz w:val="18"/>
              </w:rPr>
              <w:t>Accessing</w:t>
            </w:r>
            <w:r>
              <w:rPr>
                <w:color w:val="414042"/>
                <w:spacing w:val="6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Victorian</w:t>
            </w:r>
            <w:r>
              <w:rPr>
                <w:color w:val="414042"/>
                <w:spacing w:val="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Government</w:t>
            </w:r>
            <w:r>
              <w:rPr>
                <w:color w:val="414042"/>
                <w:spacing w:val="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community</w:t>
            </w:r>
            <w:r>
              <w:rPr>
                <w:color w:val="414042"/>
                <w:spacing w:val="1"/>
                <w:w w:val="110"/>
                <w:sz w:val="18"/>
              </w:rPr>
              <w:t> </w:t>
            </w:r>
            <w:r>
              <w:rPr>
                <w:color w:val="414042"/>
                <w:spacing w:val="-1"/>
                <w:w w:val="110"/>
                <w:sz w:val="18"/>
              </w:rPr>
              <w:t>sport</w:t>
            </w:r>
            <w:r>
              <w:rPr>
                <w:color w:val="414042"/>
                <w:spacing w:val="-14"/>
                <w:w w:val="110"/>
                <w:sz w:val="18"/>
              </w:rPr>
              <w:t> </w:t>
            </w:r>
            <w:r>
              <w:rPr>
                <w:color w:val="414042"/>
                <w:spacing w:val="-1"/>
                <w:w w:val="110"/>
                <w:sz w:val="18"/>
              </w:rPr>
              <w:t>infrastructure</w:t>
            </w:r>
            <w:r>
              <w:rPr>
                <w:color w:val="414042"/>
                <w:spacing w:val="-14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funding</w:t>
            </w:r>
            <w:r>
              <w:rPr>
                <w:color w:val="414042"/>
                <w:spacing w:val="-13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programs</w:t>
            </w:r>
            <w:r>
              <w:rPr>
                <w:color w:val="414042"/>
                <w:spacing w:val="-14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will</w:t>
            </w:r>
            <w:r>
              <w:rPr>
                <w:color w:val="414042"/>
                <w:spacing w:val="-13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require</w:t>
            </w:r>
            <w:r>
              <w:rPr>
                <w:color w:val="414042"/>
                <w:spacing w:val="-5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evidence of gender equitable access and use</w:t>
            </w:r>
            <w:r>
              <w:rPr>
                <w:color w:val="414042"/>
                <w:spacing w:val="1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policies and action plans being in place and</w:t>
            </w:r>
            <w:r>
              <w:rPr>
                <w:color w:val="414042"/>
                <w:spacing w:val="1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advancing</w:t>
            </w:r>
            <w:r>
              <w:rPr>
                <w:color w:val="414042"/>
                <w:spacing w:val="-15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from</w:t>
            </w:r>
            <w:r>
              <w:rPr>
                <w:color w:val="414042"/>
                <w:spacing w:val="-14"/>
                <w:w w:val="110"/>
                <w:sz w:val="18"/>
              </w:rPr>
              <w:t> </w:t>
            </w:r>
            <w:r>
              <w:rPr>
                <w:color w:val="414042"/>
                <w:sz w:val="18"/>
              </w:rPr>
              <w:t>1</w:t>
            </w:r>
            <w:r>
              <w:rPr>
                <w:color w:val="414042"/>
                <w:spacing w:val="-8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July</w:t>
            </w:r>
            <w:r>
              <w:rPr>
                <w:color w:val="414042"/>
                <w:spacing w:val="-14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2024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398" w:val="left" w:leader="none"/>
              </w:tabs>
              <w:spacing w:line="230" w:lineRule="auto" w:before="110" w:after="0"/>
              <w:ind w:left="397" w:right="564" w:hanging="171"/>
              <w:jc w:val="left"/>
              <w:rPr>
                <w:sz w:val="18"/>
              </w:rPr>
            </w:pPr>
            <w:r>
              <w:rPr>
                <w:color w:val="414042"/>
                <w:spacing w:val="-4"/>
                <w:w w:val="117"/>
                <w:sz w:val="18"/>
              </w:rPr>
              <w:t>A</w:t>
            </w:r>
            <w:r>
              <w:rPr>
                <w:color w:val="414042"/>
                <w:w w:val="117"/>
                <w:sz w:val="18"/>
              </w:rPr>
              <w:t>s</w:t>
            </w:r>
            <w:r>
              <w:rPr>
                <w:color w:val="414042"/>
                <w:spacing w:val="-17"/>
                <w:sz w:val="18"/>
              </w:rPr>
              <w:t> </w:t>
            </w:r>
            <w:r>
              <w:rPr>
                <w:color w:val="414042"/>
                <w:spacing w:val="-6"/>
                <w:w w:val="106"/>
                <w:sz w:val="18"/>
              </w:rPr>
              <w:t>r</w:t>
            </w:r>
            <w:r>
              <w:rPr>
                <w:color w:val="414042"/>
                <w:spacing w:val="-4"/>
                <w:w w:val="111"/>
                <w:sz w:val="18"/>
              </w:rPr>
              <w:t>e</w:t>
            </w:r>
            <w:r>
              <w:rPr>
                <w:color w:val="414042"/>
                <w:spacing w:val="-6"/>
                <w:w w:val="111"/>
                <w:sz w:val="18"/>
              </w:rPr>
              <w:t>q</w:t>
            </w:r>
            <w:r>
              <w:rPr>
                <w:color w:val="414042"/>
                <w:spacing w:val="-4"/>
                <w:w w:val="106"/>
                <w:sz w:val="18"/>
              </w:rPr>
              <w:t>ui</w:t>
            </w:r>
            <w:r>
              <w:rPr>
                <w:color w:val="414042"/>
                <w:spacing w:val="-6"/>
                <w:w w:val="106"/>
                <w:sz w:val="18"/>
              </w:rPr>
              <w:t>r</w:t>
            </w:r>
            <w:r>
              <w:rPr>
                <w:color w:val="414042"/>
                <w:spacing w:val="-4"/>
                <w:w w:val="111"/>
                <w:sz w:val="18"/>
              </w:rPr>
              <w:t>e</w:t>
            </w:r>
            <w:r>
              <w:rPr>
                <w:color w:val="414042"/>
                <w:w w:val="111"/>
                <w:sz w:val="18"/>
              </w:rPr>
              <w:t>d</w:t>
            </w:r>
            <w:r>
              <w:rPr>
                <w:color w:val="414042"/>
                <w:spacing w:val="-17"/>
                <w:sz w:val="18"/>
              </w:rPr>
              <w:t> </w:t>
            </w:r>
            <w:r>
              <w:rPr>
                <w:color w:val="414042"/>
                <w:spacing w:val="-7"/>
                <w:w w:val="116"/>
                <w:sz w:val="18"/>
              </w:rPr>
              <w:t>b</w:t>
            </w:r>
            <w:r>
              <w:rPr>
                <w:color w:val="414042"/>
                <w:w w:val="114"/>
                <w:sz w:val="18"/>
              </w:rPr>
              <w:t>y</w:t>
            </w:r>
            <w:r>
              <w:rPr>
                <w:color w:val="414042"/>
                <w:spacing w:val="-17"/>
                <w:sz w:val="18"/>
              </w:rPr>
              <w:t> </w:t>
            </w:r>
            <w:r>
              <w:rPr>
                <w:color w:val="414042"/>
                <w:spacing w:val="-4"/>
                <w:w w:val="107"/>
                <w:sz w:val="18"/>
              </w:rPr>
              <w:t>th</w:t>
            </w:r>
            <w:r>
              <w:rPr>
                <w:color w:val="414042"/>
                <w:w w:val="107"/>
                <w:sz w:val="18"/>
              </w:rPr>
              <w:t>e</w:t>
            </w:r>
            <w:r>
              <w:rPr>
                <w:color w:val="414042"/>
                <w:spacing w:val="-17"/>
                <w:sz w:val="18"/>
              </w:rPr>
              <w:t> </w:t>
            </w:r>
            <w:r>
              <w:rPr>
                <w:color w:val="414042"/>
                <w:spacing w:val="-4"/>
                <w:w w:val="111"/>
                <w:sz w:val="18"/>
              </w:rPr>
              <w:t>Gende</w:t>
            </w:r>
            <w:r>
              <w:rPr>
                <w:color w:val="414042"/>
                <w:w w:val="111"/>
                <w:sz w:val="18"/>
              </w:rPr>
              <w:t>r</w:t>
            </w:r>
            <w:r>
              <w:rPr>
                <w:color w:val="414042"/>
                <w:spacing w:val="-17"/>
                <w:sz w:val="18"/>
              </w:rPr>
              <w:t> </w:t>
            </w:r>
            <w:r>
              <w:rPr>
                <w:color w:val="414042"/>
                <w:spacing w:val="-4"/>
                <w:w w:val="117"/>
                <w:sz w:val="18"/>
              </w:rPr>
              <w:t>E</w:t>
            </w:r>
            <w:r>
              <w:rPr>
                <w:color w:val="414042"/>
                <w:spacing w:val="-6"/>
                <w:w w:val="117"/>
                <w:sz w:val="18"/>
              </w:rPr>
              <w:t>q</w:t>
            </w:r>
            <w:r>
              <w:rPr>
                <w:color w:val="414042"/>
                <w:spacing w:val="-4"/>
                <w:w w:val="108"/>
                <w:sz w:val="18"/>
              </w:rPr>
              <w:t>ualit</w:t>
            </w:r>
            <w:r>
              <w:rPr>
                <w:color w:val="414042"/>
                <w:w w:val="108"/>
                <w:sz w:val="18"/>
              </w:rPr>
              <w:t>y</w:t>
            </w:r>
            <w:r>
              <w:rPr>
                <w:color w:val="414042"/>
                <w:spacing w:val="-17"/>
                <w:sz w:val="18"/>
              </w:rPr>
              <w:t> </w:t>
            </w:r>
            <w:r>
              <w:rPr>
                <w:color w:val="414042"/>
                <w:spacing w:val="-6"/>
                <w:w w:val="112"/>
                <w:sz w:val="18"/>
              </w:rPr>
              <w:t>A</w:t>
            </w:r>
            <w:r>
              <w:rPr>
                <w:color w:val="414042"/>
                <w:spacing w:val="-4"/>
                <w:w w:val="107"/>
                <w:sz w:val="18"/>
              </w:rPr>
              <w:t>c</w:t>
            </w:r>
            <w:r>
              <w:rPr>
                <w:color w:val="414042"/>
                <w:w w:val="107"/>
                <w:sz w:val="18"/>
              </w:rPr>
              <w:t>t</w:t>
            </w:r>
            <w:r>
              <w:rPr>
                <w:color w:val="414042"/>
                <w:spacing w:val="-17"/>
                <w:sz w:val="18"/>
              </w:rPr>
              <w:t> </w:t>
            </w:r>
            <w:r>
              <w:rPr>
                <w:color w:val="414042"/>
                <w:spacing w:val="-4"/>
                <w:w w:val="98"/>
                <w:sz w:val="18"/>
              </w:rPr>
              <w:t>2</w:t>
            </w:r>
            <w:r>
              <w:rPr>
                <w:color w:val="414042"/>
                <w:spacing w:val="-4"/>
                <w:w w:val="112"/>
                <w:sz w:val="18"/>
              </w:rPr>
              <w:t>02</w:t>
            </w:r>
            <w:r>
              <w:rPr>
                <w:color w:val="414042"/>
                <w:spacing w:val="-11"/>
                <w:w w:val="126"/>
                <w:sz w:val="18"/>
              </w:rPr>
              <w:t>0</w:t>
            </w:r>
            <w:r>
              <w:rPr>
                <w:color w:val="414042"/>
                <w:w w:val="57"/>
                <w:sz w:val="18"/>
              </w:rPr>
              <w:t>, </w:t>
            </w:r>
            <w:r>
              <w:rPr>
                <w:color w:val="414042"/>
                <w:spacing w:val="-2"/>
                <w:w w:val="110"/>
                <w:sz w:val="18"/>
              </w:rPr>
              <w:t>submit</w:t>
            </w:r>
            <w:r>
              <w:rPr>
                <w:color w:val="414042"/>
                <w:spacing w:val="-22"/>
                <w:w w:val="110"/>
                <w:sz w:val="18"/>
              </w:rPr>
              <w:t> </w:t>
            </w:r>
            <w:r>
              <w:rPr>
                <w:color w:val="414042"/>
                <w:spacing w:val="-2"/>
                <w:w w:val="110"/>
                <w:sz w:val="18"/>
              </w:rPr>
              <w:t>second</w:t>
            </w:r>
            <w:r>
              <w:rPr>
                <w:color w:val="414042"/>
                <w:spacing w:val="-21"/>
                <w:w w:val="110"/>
                <w:sz w:val="18"/>
              </w:rPr>
              <w:t> </w:t>
            </w:r>
            <w:r>
              <w:rPr>
                <w:color w:val="414042"/>
                <w:spacing w:val="-2"/>
                <w:w w:val="110"/>
                <w:sz w:val="18"/>
              </w:rPr>
              <w:t>Progress</w:t>
            </w:r>
            <w:r>
              <w:rPr>
                <w:color w:val="414042"/>
                <w:spacing w:val="-21"/>
                <w:w w:val="110"/>
                <w:sz w:val="18"/>
              </w:rPr>
              <w:t> </w:t>
            </w:r>
            <w:r>
              <w:rPr>
                <w:color w:val="414042"/>
                <w:spacing w:val="-1"/>
                <w:w w:val="110"/>
                <w:sz w:val="18"/>
              </w:rPr>
              <w:t>Report</w:t>
            </w:r>
            <w:r>
              <w:rPr>
                <w:color w:val="414042"/>
                <w:spacing w:val="-22"/>
                <w:w w:val="110"/>
                <w:sz w:val="18"/>
              </w:rPr>
              <w:t> </w:t>
            </w:r>
            <w:r>
              <w:rPr>
                <w:color w:val="414042"/>
                <w:spacing w:val="-1"/>
                <w:w w:val="110"/>
                <w:sz w:val="18"/>
              </w:rPr>
              <w:t>that</w:t>
            </w:r>
            <w:r>
              <w:rPr>
                <w:color w:val="414042"/>
                <w:spacing w:val="-21"/>
                <w:w w:val="110"/>
                <w:sz w:val="18"/>
              </w:rPr>
              <w:t> </w:t>
            </w:r>
            <w:r>
              <w:rPr>
                <w:color w:val="414042"/>
                <w:spacing w:val="-1"/>
                <w:w w:val="110"/>
                <w:sz w:val="18"/>
              </w:rPr>
              <w:t>includes</w:t>
            </w:r>
            <w:r>
              <w:rPr>
                <w:color w:val="414042"/>
                <w:spacing w:val="-21"/>
                <w:w w:val="110"/>
                <w:sz w:val="18"/>
              </w:rPr>
              <w:t> </w:t>
            </w:r>
            <w:r>
              <w:rPr>
                <w:color w:val="414042"/>
                <w:spacing w:val="-1"/>
                <w:w w:val="110"/>
                <w:sz w:val="18"/>
              </w:rPr>
              <w:t>GIAs</w:t>
            </w:r>
            <w:r>
              <w:rPr>
                <w:color w:val="414042"/>
                <w:spacing w:val="-5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undertaken</w:t>
            </w:r>
          </w:p>
        </w:tc>
      </w:tr>
      <w:tr>
        <w:trPr>
          <w:trHeight w:val="180" w:hRule="atLeast"/>
        </w:trPr>
        <w:tc>
          <w:tcPr>
            <w:tcW w:w="4893" w:type="dxa"/>
            <w:shd w:val="clear" w:color="auto" w:fill="EE3349"/>
          </w:tcPr>
          <w:p>
            <w:pPr>
              <w:pStyle w:val="TableParagraph"/>
              <w:spacing w:before="3"/>
              <w:ind w:left="0"/>
              <w:rPr>
                <w:b/>
                <w:sz w:val="7"/>
              </w:rPr>
            </w:pPr>
          </w:p>
          <w:p>
            <w:pPr>
              <w:pStyle w:val="TableParagraph"/>
              <w:spacing w:line="20" w:lineRule="exact"/>
              <w:ind w:left="195" w:right="-44"/>
              <w:rPr>
                <w:sz w:val="2"/>
              </w:rPr>
            </w:pPr>
            <w:r>
              <w:rPr>
                <w:sz w:val="2"/>
              </w:rPr>
              <w:pict>
                <v:group style="width:233.2pt;height:.5pt;mso-position-horizontal-relative:char;mso-position-vertical-relative:line" coordorigin="0,0" coordsize="4664,10">
                  <v:line style="position:absolute" from="0,5" to="4663,5" stroked="true" strokeweight=".5pt" strokecolor="#ffffff">
                    <v:stroke dashstyle="solid"/>
                  </v:line>
                </v:group>
              </w:pict>
            </w:r>
            <w:r>
              <w:rPr>
                <w:sz w:val="2"/>
              </w:rPr>
            </w:r>
          </w:p>
        </w:tc>
        <w:tc>
          <w:tcPr>
            <w:tcW w:w="10396" w:type="dxa"/>
            <w:gridSpan w:val="2"/>
            <w:tcBorders>
              <w:right w:val="single" w:sz="2" w:space="0" w:color="FFFFFF"/>
            </w:tcBorders>
            <w:shd w:val="clear" w:color="auto" w:fill="EE3349"/>
          </w:tcPr>
          <w:p>
            <w:pPr>
              <w:pStyle w:val="TableParagraph"/>
              <w:ind w:left="0"/>
              <w:rPr>
                <w:rFonts w:ascii="Times New Roman"/>
                <w:sz w:val="12"/>
              </w:rPr>
            </w:pPr>
          </w:p>
        </w:tc>
        <w:tc>
          <w:tcPr>
            <w:tcW w:w="5177" w:type="dxa"/>
            <w:tcBorders>
              <w:left w:val="single" w:sz="2" w:space="0" w:color="FFFFFF"/>
            </w:tcBorders>
            <w:shd w:val="clear" w:color="auto" w:fill="EE3349"/>
          </w:tcPr>
          <w:p>
            <w:pPr>
              <w:pStyle w:val="TableParagraph"/>
              <w:ind w:left="0"/>
              <w:rPr>
                <w:rFonts w:ascii="Times New Roman"/>
                <w:sz w:val="12"/>
              </w:rPr>
            </w:pPr>
          </w:p>
        </w:tc>
      </w:tr>
      <w:tr>
        <w:trPr>
          <w:trHeight w:val="1972" w:hRule="atLeast"/>
        </w:trPr>
        <w:tc>
          <w:tcPr>
            <w:tcW w:w="4893" w:type="dxa"/>
            <w:shd w:val="clear" w:color="auto" w:fill="EE3349"/>
          </w:tcPr>
          <w:p>
            <w:pPr>
              <w:pStyle w:val="TableParagraph"/>
              <w:spacing w:before="4"/>
              <w:ind w:left="0"/>
              <w:rPr>
                <w:b/>
                <w:sz w:val="52"/>
              </w:rPr>
            </w:pPr>
          </w:p>
          <w:p>
            <w:pPr>
              <w:pStyle w:val="TableParagraph"/>
              <w:spacing w:line="247" w:lineRule="auto"/>
              <w:ind w:left="370" w:right="1293"/>
              <w:rPr>
                <w:b/>
                <w:sz w:val="32"/>
              </w:rPr>
            </w:pPr>
            <w:r>
              <w:rPr>
                <w:b/>
                <w:color w:val="FFFFFF"/>
                <w:w w:val="105"/>
                <w:sz w:val="32"/>
              </w:rPr>
              <w:t>Sport</w:t>
            </w:r>
            <w:r>
              <w:rPr>
                <w:b/>
                <w:color w:val="FFFFFF"/>
                <w:spacing w:val="-23"/>
                <w:w w:val="105"/>
                <w:sz w:val="32"/>
              </w:rPr>
              <w:t> </w:t>
            </w:r>
            <w:r>
              <w:rPr>
                <w:b/>
                <w:color w:val="FFFFFF"/>
                <w:w w:val="105"/>
                <w:sz w:val="32"/>
              </w:rPr>
              <w:t>and</w:t>
            </w:r>
            <w:r>
              <w:rPr>
                <w:b/>
                <w:color w:val="FFFFFF"/>
                <w:spacing w:val="-23"/>
                <w:w w:val="105"/>
                <w:sz w:val="32"/>
              </w:rPr>
              <w:t> </w:t>
            </w:r>
            <w:r>
              <w:rPr>
                <w:b/>
                <w:color w:val="FFFFFF"/>
                <w:w w:val="105"/>
                <w:sz w:val="32"/>
              </w:rPr>
              <w:t>recreation</w:t>
            </w:r>
            <w:r>
              <w:rPr>
                <w:b/>
                <w:color w:val="FFFFFF"/>
                <w:spacing w:val="-98"/>
                <w:w w:val="105"/>
                <w:sz w:val="32"/>
              </w:rPr>
              <w:t> </w:t>
            </w:r>
            <w:r>
              <w:rPr>
                <w:b/>
                <w:color w:val="FFFFFF"/>
                <w:w w:val="110"/>
                <w:sz w:val="32"/>
              </w:rPr>
              <w:t>organisations</w:t>
            </w:r>
          </w:p>
        </w:tc>
        <w:tc>
          <w:tcPr>
            <w:tcW w:w="5484" w:type="dxa"/>
            <w:tcBorders>
              <w:left w:val="single" w:sz="24" w:space="0" w:color="EE3349"/>
            </w:tcBorders>
          </w:tcPr>
          <w:p>
            <w:pPr>
              <w:pStyle w:val="TableParagraph"/>
              <w:numPr>
                <w:ilvl w:val="0"/>
                <w:numId w:val="6"/>
              </w:numPr>
              <w:tabs>
                <w:tab w:pos="368" w:val="left" w:leader="none"/>
              </w:tabs>
              <w:spacing w:line="230" w:lineRule="auto" w:before="154" w:after="0"/>
              <w:ind w:left="367" w:right="528" w:hanging="171"/>
              <w:jc w:val="left"/>
              <w:rPr>
                <w:sz w:val="18"/>
              </w:rPr>
            </w:pPr>
            <w:r>
              <w:rPr>
                <w:color w:val="414042"/>
                <w:w w:val="110"/>
                <w:sz w:val="18"/>
              </w:rPr>
              <w:t>Participate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in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education</w:t>
            </w:r>
            <w:r>
              <w:rPr>
                <w:color w:val="414042"/>
                <w:spacing w:val="-9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and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community</w:t>
            </w:r>
            <w:r>
              <w:rPr>
                <w:color w:val="414042"/>
                <w:spacing w:val="-9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of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practice</w:t>
            </w:r>
            <w:r>
              <w:rPr>
                <w:color w:val="414042"/>
                <w:spacing w:val="-5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initiatives</w:t>
            </w:r>
          </w:p>
          <w:p>
            <w:pPr>
              <w:pStyle w:val="TableParagraph"/>
              <w:numPr>
                <w:ilvl w:val="0"/>
                <w:numId w:val="6"/>
              </w:numPr>
              <w:tabs>
                <w:tab w:pos="368" w:val="left" w:leader="none"/>
              </w:tabs>
              <w:spacing w:line="230" w:lineRule="auto" w:before="112" w:after="0"/>
              <w:ind w:left="367" w:right="550" w:hanging="171"/>
              <w:jc w:val="left"/>
              <w:rPr>
                <w:sz w:val="18"/>
              </w:rPr>
            </w:pPr>
            <w:r>
              <w:rPr>
                <w:color w:val="414042"/>
                <w:w w:val="110"/>
                <w:sz w:val="18"/>
              </w:rPr>
              <w:t>Raise</w:t>
            </w:r>
            <w:r>
              <w:rPr>
                <w:color w:val="414042"/>
                <w:spacing w:val="-4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awareness</w:t>
            </w:r>
            <w:r>
              <w:rPr>
                <w:color w:val="414042"/>
                <w:spacing w:val="-3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of</w:t>
            </w:r>
            <w:r>
              <w:rPr>
                <w:color w:val="414042"/>
                <w:spacing w:val="-3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the</w:t>
            </w:r>
            <w:r>
              <w:rPr>
                <w:color w:val="414042"/>
                <w:spacing w:val="-3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Fair</w:t>
            </w:r>
            <w:r>
              <w:rPr>
                <w:color w:val="414042"/>
                <w:spacing w:val="-3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Access</w:t>
            </w:r>
            <w:r>
              <w:rPr>
                <w:color w:val="414042"/>
                <w:spacing w:val="-3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Policy</w:t>
            </w:r>
            <w:r>
              <w:rPr>
                <w:color w:val="414042"/>
                <w:spacing w:val="-4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Roadmap</w:t>
            </w:r>
            <w:r>
              <w:rPr>
                <w:color w:val="414042"/>
                <w:spacing w:val="-56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and</w:t>
            </w:r>
            <w:r>
              <w:rPr>
                <w:color w:val="414042"/>
                <w:spacing w:val="-5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its</w:t>
            </w:r>
            <w:r>
              <w:rPr>
                <w:color w:val="414042"/>
                <w:spacing w:val="-5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targets</w:t>
            </w:r>
            <w:r>
              <w:rPr>
                <w:color w:val="414042"/>
                <w:spacing w:val="-4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with</w:t>
            </w:r>
            <w:r>
              <w:rPr>
                <w:color w:val="414042"/>
                <w:spacing w:val="-5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clubs,</w:t>
            </w:r>
            <w:r>
              <w:rPr>
                <w:color w:val="414042"/>
                <w:spacing w:val="-4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leagues</w:t>
            </w:r>
            <w:r>
              <w:rPr>
                <w:color w:val="414042"/>
                <w:spacing w:val="-5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and</w:t>
            </w:r>
            <w:r>
              <w:rPr>
                <w:color w:val="414042"/>
                <w:spacing w:val="-4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associations</w:t>
            </w:r>
          </w:p>
        </w:tc>
        <w:tc>
          <w:tcPr>
            <w:tcW w:w="4912" w:type="dxa"/>
            <w:shd w:val="clear" w:color="auto" w:fill="FFFFFF"/>
          </w:tcPr>
          <w:p>
            <w:pPr>
              <w:pStyle w:val="TableParagraph"/>
              <w:numPr>
                <w:ilvl w:val="0"/>
                <w:numId w:val="7"/>
              </w:numPr>
              <w:tabs>
                <w:tab w:pos="398" w:val="left" w:leader="none"/>
              </w:tabs>
              <w:spacing w:line="230" w:lineRule="auto" w:before="154" w:after="0"/>
              <w:ind w:left="397" w:right="493" w:hanging="171"/>
              <w:jc w:val="left"/>
              <w:rPr>
                <w:sz w:val="18"/>
              </w:rPr>
            </w:pPr>
            <w:r>
              <w:rPr>
                <w:color w:val="414042"/>
                <w:w w:val="105"/>
                <w:sz w:val="18"/>
              </w:rPr>
              <w:t>Review processes and/or policies of clubs,</w:t>
            </w:r>
            <w:r>
              <w:rPr>
                <w:color w:val="414042"/>
                <w:spacing w:val="1"/>
                <w:w w:val="105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associations and leagues that may impact</w:t>
            </w:r>
            <w:r>
              <w:rPr>
                <w:color w:val="414042"/>
                <w:spacing w:val="1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gender equitable access and usage of</w:t>
            </w:r>
            <w:r>
              <w:rPr>
                <w:color w:val="414042"/>
                <w:spacing w:val="1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community</w:t>
            </w:r>
            <w:r>
              <w:rPr>
                <w:color w:val="414042"/>
                <w:spacing w:val="-11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sports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infrastructure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in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your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sport</w:t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398" w:val="left" w:leader="none"/>
              </w:tabs>
              <w:spacing w:line="230" w:lineRule="auto" w:before="111" w:after="0"/>
              <w:ind w:left="397" w:right="260" w:hanging="171"/>
              <w:jc w:val="left"/>
              <w:rPr>
                <w:sz w:val="18"/>
              </w:rPr>
            </w:pPr>
            <w:r>
              <w:rPr>
                <w:color w:val="414042"/>
                <w:w w:val="110"/>
                <w:sz w:val="18"/>
              </w:rPr>
              <w:t>Commence education of clubs, associations and</w:t>
            </w:r>
            <w:r>
              <w:rPr>
                <w:color w:val="414042"/>
                <w:spacing w:val="-5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leagues</w:t>
            </w:r>
            <w:r>
              <w:rPr>
                <w:color w:val="414042"/>
                <w:spacing w:val="6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to</w:t>
            </w:r>
            <w:r>
              <w:rPr>
                <w:color w:val="414042"/>
                <w:spacing w:val="6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advance</w:t>
            </w:r>
            <w:r>
              <w:rPr>
                <w:color w:val="414042"/>
                <w:spacing w:val="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gender</w:t>
            </w:r>
            <w:r>
              <w:rPr>
                <w:color w:val="414042"/>
                <w:spacing w:val="6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equitable</w:t>
            </w:r>
            <w:r>
              <w:rPr>
                <w:color w:val="414042"/>
                <w:spacing w:val="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access</w:t>
            </w:r>
            <w:r>
              <w:rPr>
                <w:color w:val="414042"/>
                <w:spacing w:val="1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and</w:t>
            </w:r>
            <w:r>
              <w:rPr>
                <w:color w:val="414042"/>
                <w:spacing w:val="-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usage</w:t>
            </w:r>
            <w:r>
              <w:rPr>
                <w:color w:val="414042"/>
                <w:spacing w:val="-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of</w:t>
            </w:r>
            <w:r>
              <w:rPr>
                <w:color w:val="414042"/>
                <w:spacing w:val="-6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community</w:t>
            </w:r>
            <w:r>
              <w:rPr>
                <w:color w:val="414042"/>
                <w:spacing w:val="-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sports</w:t>
            </w:r>
            <w:r>
              <w:rPr>
                <w:color w:val="414042"/>
                <w:spacing w:val="-6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infrastructure</w:t>
            </w:r>
          </w:p>
        </w:tc>
        <w:tc>
          <w:tcPr>
            <w:tcW w:w="5177" w:type="dxa"/>
            <w:shd w:val="clear" w:color="auto" w:fill="FFFFFF"/>
          </w:tcPr>
          <w:p>
            <w:pPr>
              <w:pStyle w:val="TableParagraph"/>
              <w:numPr>
                <w:ilvl w:val="0"/>
                <w:numId w:val="8"/>
              </w:numPr>
              <w:tabs>
                <w:tab w:pos="398" w:val="left" w:leader="none"/>
              </w:tabs>
              <w:spacing w:line="240" w:lineRule="auto" w:before="147" w:after="0"/>
              <w:ind w:left="397" w:right="0" w:hanging="171"/>
              <w:jc w:val="left"/>
              <w:rPr>
                <w:sz w:val="18"/>
              </w:rPr>
            </w:pPr>
            <w:r>
              <w:rPr>
                <w:color w:val="414042"/>
                <w:w w:val="110"/>
                <w:sz w:val="18"/>
              </w:rPr>
              <w:t>Support</w:t>
            </w:r>
            <w:r>
              <w:rPr>
                <w:color w:val="414042"/>
                <w:spacing w:val="-8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</w:t>
            </w:r>
            <w:r>
              <w:rPr>
                <w:color w:val="414042"/>
                <w:spacing w:val="-8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review</w:t>
            </w:r>
            <w:r>
              <w:rPr>
                <w:color w:val="414042"/>
                <w:spacing w:val="-8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of</w:t>
            </w:r>
            <w:r>
              <w:rPr>
                <w:color w:val="414042"/>
                <w:spacing w:val="-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the</w:t>
            </w:r>
            <w:r>
              <w:rPr>
                <w:color w:val="414042"/>
                <w:spacing w:val="-8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Fair</w:t>
            </w:r>
            <w:r>
              <w:rPr>
                <w:color w:val="414042"/>
                <w:spacing w:val="-8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Access</w:t>
            </w:r>
            <w:r>
              <w:rPr>
                <w:color w:val="414042"/>
                <w:spacing w:val="-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Policy</w:t>
            </w:r>
            <w:r>
              <w:rPr>
                <w:color w:val="414042"/>
                <w:spacing w:val="-8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Roadmap</w:t>
            </w:r>
          </w:p>
          <w:p>
            <w:pPr>
              <w:pStyle w:val="TableParagraph"/>
              <w:numPr>
                <w:ilvl w:val="0"/>
                <w:numId w:val="8"/>
              </w:numPr>
              <w:tabs>
                <w:tab w:pos="398" w:val="left" w:leader="none"/>
              </w:tabs>
              <w:spacing w:line="230" w:lineRule="auto" w:before="112" w:after="0"/>
              <w:ind w:left="397" w:right="590" w:hanging="171"/>
              <w:jc w:val="left"/>
              <w:rPr>
                <w:sz w:val="18"/>
              </w:rPr>
            </w:pPr>
            <w:r>
              <w:rPr>
                <w:color w:val="414042"/>
                <w:w w:val="115"/>
                <w:sz w:val="18"/>
              </w:rPr>
              <w:t>Club</w:t>
            </w:r>
            <w:r>
              <w:rPr>
                <w:color w:val="414042"/>
                <w:spacing w:val="-2"/>
                <w:w w:val="115"/>
                <w:sz w:val="18"/>
              </w:rPr>
              <w:t>s</w:t>
            </w:r>
            <w:r>
              <w:rPr>
                <w:color w:val="414042"/>
                <w:w w:val="57"/>
                <w:sz w:val="18"/>
              </w:rPr>
              <w:t>,</w:t>
            </w:r>
            <w:r>
              <w:rPr>
                <w:color w:val="414042"/>
                <w:spacing w:val="-9"/>
                <w:sz w:val="18"/>
              </w:rPr>
              <w:t> </w:t>
            </w:r>
            <w:r>
              <w:rPr>
                <w:color w:val="414042"/>
                <w:w w:val="113"/>
                <w:sz w:val="18"/>
              </w:rPr>
              <w:t>leagues</w:t>
            </w:r>
            <w:r>
              <w:rPr>
                <w:color w:val="414042"/>
                <w:spacing w:val="-9"/>
                <w:sz w:val="18"/>
              </w:rPr>
              <w:t> </w:t>
            </w:r>
            <w:r>
              <w:rPr>
                <w:color w:val="414042"/>
                <w:w w:val="117"/>
                <w:sz w:val="18"/>
              </w:rPr>
              <w:t>and</w:t>
            </w:r>
            <w:r>
              <w:rPr>
                <w:color w:val="414042"/>
                <w:spacing w:val="-9"/>
                <w:sz w:val="18"/>
              </w:rPr>
              <w:t> </w:t>
            </w:r>
            <w:r>
              <w:rPr>
                <w:color w:val="414042"/>
                <w:w w:val="123"/>
                <w:sz w:val="18"/>
              </w:rPr>
              <w:t>a</w:t>
            </w:r>
            <w:r>
              <w:rPr>
                <w:color w:val="414042"/>
                <w:spacing w:val="-2"/>
                <w:w w:val="123"/>
                <w:sz w:val="18"/>
              </w:rPr>
              <w:t>s</w:t>
            </w:r>
            <w:r>
              <w:rPr>
                <w:color w:val="414042"/>
                <w:w w:val="113"/>
                <w:sz w:val="18"/>
              </w:rPr>
              <w:t>sociations</w:t>
            </w:r>
            <w:r>
              <w:rPr>
                <w:color w:val="414042"/>
                <w:spacing w:val="-9"/>
                <w:sz w:val="18"/>
              </w:rPr>
              <w:t> </w:t>
            </w:r>
            <w:r>
              <w:rPr>
                <w:color w:val="414042"/>
                <w:w w:val="113"/>
                <w:sz w:val="18"/>
              </w:rPr>
              <w:t>seeking</w:t>
            </w:r>
            <w:r>
              <w:rPr>
                <w:color w:val="414042"/>
                <w:spacing w:val="-9"/>
                <w:sz w:val="18"/>
              </w:rPr>
              <w:t> </w:t>
            </w:r>
            <w:r>
              <w:rPr>
                <w:color w:val="414042"/>
                <w:spacing w:val="-3"/>
                <w:w w:val="99"/>
                <w:sz w:val="18"/>
              </w:rPr>
              <w:t>t</w:t>
            </w:r>
            <w:r>
              <w:rPr>
                <w:color w:val="414042"/>
                <w:w w:val="113"/>
                <w:sz w:val="18"/>
              </w:rPr>
              <w:t>o </w:t>
            </w:r>
            <w:r>
              <w:rPr>
                <w:color w:val="414042"/>
                <w:w w:val="110"/>
                <w:sz w:val="18"/>
              </w:rPr>
              <w:t>access Victorian Government community sport</w:t>
            </w:r>
            <w:r>
              <w:rPr>
                <w:color w:val="414042"/>
                <w:spacing w:val="-5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infrastructure funding programs will be asked</w:t>
            </w:r>
            <w:r>
              <w:rPr>
                <w:color w:val="414042"/>
                <w:spacing w:val="1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to</w:t>
            </w:r>
            <w:r>
              <w:rPr>
                <w:color w:val="414042"/>
                <w:spacing w:val="-11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demonstrate</w:t>
            </w:r>
            <w:r>
              <w:rPr>
                <w:color w:val="414042"/>
                <w:spacing w:val="-11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how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it</w:t>
            </w:r>
            <w:r>
              <w:rPr>
                <w:color w:val="414042"/>
                <w:spacing w:val="-11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is</w:t>
            </w:r>
            <w:r>
              <w:rPr>
                <w:color w:val="414042"/>
                <w:spacing w:val="-11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supporting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the</w:t>
            </w:r>
            <w:r>
              <w:rPr>
                <w:color w:val="414042"/>
                <w:spacing w:val="-11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gender</w:t>
            </w:r>
            <w:r>
              <w:rPr>
                <w:color w:val="414042"/>
                <w:spacing w:val="1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equitable access and use policy of the relevant</w:t>
            </w:r>
            <w:r>
              <w:rPr>
                <w:color w:val="414042"/>
                <w:spacing w:val="-58"/>
                <w:w w:val="110"/>
                <w:sz w:val="18"/>
              </w:rPr>
              <w:t> </w:t>
            </w:r>
            <w:r>
              <w:rPr>
                <w:color w:val="414042"/>
                <w:spacing w:val="-1"/>
                <w:w w:val="110"/>
                <w:sz w:val="18"/>
              </w:rPr>
              <w:t>local</w:t>
            </w:r>
            <w:r>
              <w:rPr>
                <w:color w:val="414042"/>
                <w:spacing w:val="-15"/>
                <w:w w:val="110"/>
                <w:sz w:val="18"/>
              </w:rPr>
              <w:t> </w:t>
            </w:r>
            <w:r>
              <w:rPr>
                <w:color w:val="414042"/>
                <w:spacing w:val="-1"/>
                <w:w w:val="110"/>
                <w:sz w:val="18"/>
              </w:rPr>
              <w:t>government</w:t>
            </w:r>
            <w:r>
              <w:rPr>
                <w:color w:val="414042"/>
                <w:spacing w:val="-14"/>
                <w:w w:val="110"/>
                <w:sz w:val="18"/>
              </w:rPr>
              <w:t> </w:t>
            </w:r>
            <w:r>
              <w:rPr>
                <w:color w:val="414042"/>
                <w:spacing w:val="-1"/>
                <w:w w:val="110"/>
                <w:sz w:val="18"/>
              </w:rPr>
              <w:t>authority</w:t>
            </w:r>
            <w:r>
              <w:rPr>
                <w:color w:val="414042"/>
                <w:spacing w:val="-14"/>
                <w:w w:val="110"/>
                <w:sz w:val="18"/>
              </w:rPr>
              <w:t> </w:t>
            </w:r>
            <w:r>
              <w:rPr>
                <w:color w:val="414042"/>
                <w:spacing w:val="-1"/>
                <w:w w:val="110"/>
                <w:sz w:val="18"/>
              </w:rPr>
              <w:t>from</w:t>
            </w:r>
            <w:r>
              <w:rPr>
                <w:color w:val="414042"/>
                <w:spacing w:val="-14"/>
                <w:w w:val="110"/>
                <w:sz w:val="18"/>
              </w:rPr>
              <w:t> </w:t>
            </w:r>
            <w:r>
              <w:rPr>
                <w:color w:val="414042"/>
                <w:spacing w:val="-1"/>
                <w:sz w:val="18"/>
              </w:rPr>
              <w:t>1</w:t>
            </w:r>
            <w:r>
              <w:rPr>
                <w:color w:val="414042"/>
                <w:spacing w:val="-9"/>
                <w:sz w:val="18"/>
              </w:rPr>
              <w:t> </w:t>
            </w:r>
            <w:r>
              <w:rPr>
                <w:color w:val="414042"/>
                <w:spacing w:val="-1"/>
                <w:w w:val="110"/>
                <w:sz w:val="18"/>
              </w:rPr>
              <w:t>October</w:t>
            </w:r>
            <w:r>
              <w:rPr>
                <w:color w:val="414042"/>
                <w:spacing w:val="-14"/>
                <w:w w:val="110"/>
                <w:sz w:val="18"/>
              </w:rPr>
              <w:t> </w:t>
            </w:r>
            <w:r>
              <w:rPr>
                <w:color w:val="414042"/>
                <w:spacing w:val="-1"/>
                <w:w w:val="110"/>
                <w:sz w:val="18"/>
              </w:rPr>
              <w:t>2024</w:t>
            </w:r>
          </w:p>
        </w:tc>
      </w:tr>
      <w:tr>
        <w:trPr>
          <w:trHeight w:val="2338" w:hRule="atLeast"/>
        </w:trPr>
        <w:tc>
          <w:tcPr>
            <w:tcW w:w="4893" w:type="dxa"/>
            <w:shd w:val="clear" w:color="auto" w:fill="EE3349"/>
          </w:tcPr>
          <w:p>
            <w:pPr>
              <w:pStyle w:val="TableParagraph"/>
              <w:ind w:left="0"/>
              <w:rPr>
                <w:b/>
                <w:sz w:val="36"/>
              </w:rPr>
            </w:pPr>
          </w:p>
          <w:p>
            <w:pPr>
              <w:pStyle w:val="TableParagraph"/>
              <w:ind w:left="0"/>
              <w:rPr>
                <w:b/>
                <w:sz w:val="36"/>
              </w:rPr>
            </w:pPr>
          </w:p>
          <w:p>
            <w:pPr>
              <w:pStyle w:val="TableParagraph"/>
              <w:ind w:left="370"/>
              <w:rPr>
                <w:b/>
                <w:sz w:val="32"/>
              </w:rPr>
            </w:pPr>
            <w:r>
              <w:rPr>
                <w:b/>
                <w:color w:val="FFFFFF"/>
                <w:spacing w:val="-6"/>
                <w:w w:val="105"/>
                <w:sz w:val="32"/>
              </w:rPr>
              <w:t>Office</w:t>
            </w:r>
            <w:r>
              <w:rPr>
                <w:b/>
                <w:color w:val="FFFFFF"/>
                <w:spacing w:val="-30"/>
                <w:w w:val="105"/>
                <w:sz w:val="32"/>
              </w:rPr>
              <w:t> </w:t>
            </w:r>
            <w:r>
              <w:rPr>
                <w:b/>
                <w:color w:val="FFFFFF"/>
                <w:spacing w:val="-5"/>
                <w:w w:val="105"/>
                <w:sz w:val="32"/>
              </w:rPr>
              <w:t>for</w:t>
            </w:r>
            <w:r>
              <w:rPr>
                <w:b/>
                <w:color w:val="FFFFFF"/>
                <w:spacing w:val="-29"/>
                <w:w w:val="105"/>
                <w:sz w:val="32"/>
              </w:rPr>
              <w:t> </w:t>
            </w:r>
            <w:r>
              <w:rPr>
                <w:b/>
                <w:color w:val="FFFFFF"/>
                <w:spacing w:val="-5"/>
                <w:w w:val="105"/>
                <w:sz w:val="32"/>
              </w:rPr>
              <w:t>Women</w:t>
            </w:r>
          </w:p>
          <w:p>
            <w:pPr>
              <w:pStyle w:val="TableParagraph"/>
              <w:spacing w:before="13"/>
              <w:ind w:left="370"/>
              <w:rPr>
                <w:b/>
                <w:sz w:val="32"/>
              </w:rPr>
            </w:pPr>
            <w:r>
              <w:rPr>
                <w:b/>
                <w:color w:val="FFFFFF"/>
                <w:w w:val="105"/>
                <w:sz w:val="32"/>
              </w:rPr>
              <w:t>in</w:t>
            </w:r>
            <w:r>
              <w:rPr>
                <w:b/>
                <w:color w:val="FFFFFF"/>
                <w:spacing w:val="-28"/>
                <w:w w:val="105"/>
                <w:sz w:val="32"/>
              </w:rPr>
              <w:t> </w:t>
            </w:r>
            <w:r>
              <w:rPr>
                <w:b/>
                <w:color w:val="FFFFFF"/>
                <w:w w:val="105"/>
                <w:sz w:val="32"/>
              </w:rPr>
              <w:t>Sport</w:t>
            </w:r>
            <w:r>
              <w:rPr>
                <w:b/>
                <w:color w:val="FFFFFF"/>
                <w:spacing w:val="-28"/>
                <w:w w:val="105"/>
                <w:sz w:val="32"/>
              </w:rPr>
              <w:t> </w:t>
            </w:r>
            <w:r>
              <w:rPr>
                <w:b/>
                <w:color w:val="FFFFFF"/>
                <w:w w:val="105"/>
                <w:sz w:val="32"/>
              </w:rPr>
              <w:t>and</w:t>
            </w:r>
            <w:r>
              <w:rPr>
                <w:b/>
                <w:color w:val="FFFFFF"/>
                <w:spacing w:val="-27"/>
                <w:w w:val="105"/>
                <w:sz w:val="32"/>
              </w:rPr>
              <w:t> </w:t>
            </w:r>
            <w:r>
              <w:rPr>
                <w:b/>
                <w:color w:val="FFFFFF"/>
                <w:w w:val="105"/>
                <w:sz w:val="32"/>
              </w:rPr>
              <w:t>Recreation</w:t>
            </w:r>
          </w:p>
        </w:tc>
        <w:tc>
          <w:tcPr>
            <w:tcW w:w="5484" w:type="dxa"/>
            <w:tcBorders>
              <w:left w:val="single" w:sz="24" w:space="0" w:color="EE3349"/>
            </w:tcBorders>
            <w:shd w:val="clear" w:color="auto" w:fill="FFFFFF"/>
          </w:tcPr>
          <w:p>
            <w:pPr>
              <w:pStyle w:val="TableParagraph"/>
              <w:numPr>
                <w:ilvl w:val="0"/>
                <w:numId w:val="9"/>
              </w:numPr>
              <w:tabs>
                <w:tab w:pos="368" w:val="left" w:leader="none"/>
              </w:tabs>
              <w:spacing w:line="230" w:lineRule="auto" w:before="154" w:after="0"/>
              <w:ind w:left="367" w:right="1107" w:hanging="171"/>
              <w:jc w:val="left"/>
              <w:rPr>
                <w:sz w:val="18"/>
              </w:rPr>
            </w:pPr>
            <w:r>
              <w:rPr>
                <w:color w:val="414042"/>
                <w:w w:val="112"/>
                <w:sz w:val="18"/>
              </w:rPr>
              <w:t>P</w:t>
            </w:r>
            <w:r>
              <w:rPr>
                <w:color w:val="414042"/>
                <w:spacing w:val="-3"/>
                <w:w w:val="112"/>
                <w:sz w:val="18"/>
              </w:rPr>
              <w:t>r</w:t>
            </w:r>
            <w:r>
              <w:rPr>
                <w:color w:val="414042"/>
                <w:spacing w:val="-3"/>
                <w:w w:val="113"/>
                <w:sz w:val="18"/>
              </w:rPr>
              <w:t>o</w:t>
            </w:r>
            <w:r>
              <w:rPr>
                <w:color w:val="414042"/>
                <w:w w:val="109"/>
                <w:sz w:val="18"/>
              </w:rPr>
              <w:t>vide</w:t>
            </w:r>
            <w:r>
              <w:rPr>
                <w:color w:val="414042"/>
                <w:spacing w:val="-9"/>
                <w:sz w:val="18"/>
              </w:rPr>
              <w:t> </w:t>
            </w:r>
            <w:r>
              <w:rPr>
                <w:color w:val="414042"/>
                <w:w w:val="111"/>
                <w:sz w:val="18"/>
              </w:rPr>
              <w:t>education</w:t>
            </w:r>
            <w:r>
              <w:rPr>
                <w:color w:val="414042"/>
                <w:spacing w:val="-9"/>
                <w:sz w:val="18"/>
              </w:rPr>
              <w:t> </w:t>
            </w:r>
            <w:r>
              <w:rPr>
                <w:color w:val="414042"/>
                <w:w w:val="112"/>
                <w:sz w:val="18"/>
              </w:rPr>
              <w:t>semina</w:t>
            </w:r>
            <w:r>
              <w:rPr>
                <w:color w:val="414042"/>
                <w:spacing w:val="-2"/>
                <w:w w:val="112"/>
                <w:sz w:val="18"/>
              </w:rPr>
              <w:t>r</w:t>
            </w:r>
            <w:r>
              <w:rPr>
                <w:color w:val="414042"/>
                <w:spacing w:val="-2"/>
                <w:w w:val="125"/>
                <w:sz w:val="18"/>
              </w:rPr>
              <w:t>s</w:t>
            </w:r>
            <w:r>
              <w:rPr>
                <w:color w:val="414042"/>
                <w:w w:val="57"/>
                <w:sz w:val="18"/>
              </w:rPr>
              <w:t>,</w:t>
            </w:r>
            <w:r>
              <w:rPr>
                <w:color w:val="414042"/>
                <w:spacing w:val="-9"/>
                <w:sz w:val="18"/>
              </w:rPr>
              <w:t> </w:t>
            </w:r>
            <w:r>
              <w:rPr>
                <w:color w:val="414042"/>
                <w:w w:val="111"/>
                <w:sz w:val="18"/>
              </w:rPr>
              <w:t>including</w:t>
            </w:r>
            <w:r>
              <w:rPr>
                <w:color w:val="414042"/>
                <w:spacing w:val="-9"/>
                <w:sz w:val="18"/>
              </w:rPr>
              <w:t> </w:t>
            </w:r>
            <w:r>
              <w:rPr>
                <w:color w:val="414042"/>
                <w:w w:val="113"/>
                <w:sz w:val="18"/>
              </w:rPr>
              <w:t>h</w:t>
            </w:r>
            <w:r>
              <w:rPr>
                <w:color w:val="414042"/>
                <w:spacing w:val="-1"/>
                <w:w w:val="113"/>
                <w:sz w:val="18"/>
              </w:rPr>
              <w:t>o</w:t>
            </w:r>
            <w:r>
              <w:rPr>
                <w:color w:val="414042"/>
                <w:w w:val="103"/>
                <w:sz w:val="18"/>
              </w:rPr>
              <w:t>w</w:t>
            </w:r>
            <w:r>
              <w:rPr>
                <w:color w:val="414042"/>
                <w:spacing w:val="-9"/>
                <w:sz w:val="18"/>
              </w:rPr>
              <w:t> </w:t>
            </w:r>
            <w:r>
              <w:rPr>
                <w:color w:val="414042"/>
                <w:spacing w:val="-10"/>
                <w:w w:val="99"/>
                <w:sz w:val="18"/>
              </w:rPr>
              <w:t>t</w:t>
            </w:r>
            <w:r>
              <w:rPr>
                <w:color w:val="414042"/>
                <w:spacing w:val="-7"/>
                <w:w w:val="113"/>
                <w:sz w:val="18"/>
              </w:rPr>
              <w:t>o</w:t>
            </w:r>
            <w:r>
              <w:rPr>
                <w:color w:val="414042"/>
                <w:w w:val="113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undertake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Gender</w:t>
            </w:r>
            <w:r>
              <w:rPr>
                <w:color w:val="414042"/>
                <w:spacing w:val="-9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Impact</w:t>
            </w:r>
            <w:r>
              <w:rPr>
                <w:color w:val="414042"/>
                <w:spacing w:val="-9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Assessments</w:t>
            </w: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368" w:val="left" w:leader="none"/>
              </w:tabs>
              <w:spacing w:line="240" w:lineRule="auto" w:before="106" w:after="0"/>
              <w:ind w:left="367" w:right="0" w:hanging="171"/>
              <w:jc w:val="left"/>
              <w:rPr>
                <w:sz w:val="18"/>
              </w:rPr>
            </w:pPr>
            <w:r>
              <w:rPr>
                <w:color w:val="414042"/>
                <w:w w:val="105"/>
                <w:sz w:val="18"/>
              </w:rPr>
              <w:t>Facilitate</w:t>
            </w:r>
            <w:r>
              <w:rPr>
                <w:color w:val="414042"/>
                <w:spacing w:val="11"/>
                <w:w w:val="105"/>
                <w:sz w:val="18"/>
              </w:rPr>
              <w:t> </w:t>
            </w:r>
            <w:r>
              <w:rPr>
                <w:color w:val="414042"/>
                <w:w w:val="105"/>
                <w:sz w:val="18"/>
              </w:rPr>
              <w:t>community</w:t>
            </w:r>
            <w:r>
              <w:rPr>
                <w:color w:val="414042"/>
                <w:spacing w:val="11"/>
                <w:w w:val="105"/>
                <w:sz w:val="18"/>
              </w:rPr>
              <w:t> </w:t>
            </w:r>
            <w:r>
              <w:rPr>
                <w:color w:val="414042"/>
                <w:w w:val="105"/>
                <w:sz w:val="18"/>
              </w:rPr>
              <w:t>of</w:t>
            </w:r>
            <w:r>
              <w:rPr>
                <w:color w:val="414042"/>
                <w:spacing w:val="11"/>
                <w:w w:val="105"/>
                <w:sz w:val="18"/>
              </w:rPr>
              <w:t> </w:t>
            </w:r>
            <w:r>
              <w:rPr>
                <w:color w:val="414042"/>
                <w:w w:val="105"/>
                <w:sz w:val="18"/>
              </w:rPr>
              <w:t>practice</w:t>
            </w:r>
            <w:r>
              <w:rPr>
                <w:color w:val="414042"/>
                <w:spacing w:val="11"/>
                <w:w w:val="105"/>
                <w:sz w:val="18"/>
              </w:rPr>
              <w:t> </w:t>
            </w:r>
            <w:r>
              <w:rPr>
                <w:color w:val="414042"/>
                <w:w w:val="105"/>
                <w:sz w:val="18"/>
              </w:rPr>
              <w:t>initiatives</w:t>
            </w:r>
          </w:p>
        </w:tc>
        <w:tc>
          <w:tcPr>
            <w:tcW w:w="4912" w:type="dxa"/>
            <w:shd w:val="clear" w:color="auto" w:fill="FFFFFF"/>
          </w:tcPr>
          <w:p>
            <w:pPr>
              <w:pStyle w:val="TableParagraph"/>
              <w:numPr>
                <w:ilvl w:val="0"/>
                <w:numId w:val="10"/>
              </w:numPr>
              <w:tabs>
                <w:tab w:pos="398" w:val="left" w:leader="none"/>
              </w:tabs>
              <w:spacing w:line="230" w:lineRule="auto" w:before="154" w:after="0"/>
              <w:ind w:left="397" w:right="373" w:hanging="171"/>
              <w:jc w:val="left"/>
              <w:rPr>
                <w:sz w:val="18"/>
              </w:rPr>
            </w:pPr>
            <w:r>
              <w:rPr>
                <w:color w:val="414042"/>
                <w:w w:val="110"/>
                <w:sz w:val="18"/>
              </w:rPr>
              <w:t>Support the development and implementation</w:t>
            </w:r>
            <w:r>
              <w:rPr>
                <w:color w:val="414042"/>
                <w:spacing w:val="-5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of</w:t>
            </w:r>
            <w:r>
              <w:rPr>
                <w:color w:val="414042"/>
                <w:spacing w:val="-14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locally</w:t>
            </w:r>
            <w:r>
              <w:rPr>
                <w:color w:val="414042"/>
                <w:spacing w:val="-13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relevant</w:t>
            </w:r>
            <w:r>
              <w:rPr>
                <w:color w:val="414042"/>
                <w:spacing w:val="-13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gender</w:t>
            </w:r>
            <w:r>
              <w:rPr>
                <w:color w:val="414042"/>
                <w:spacing w:val="-14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equitable</w:t>
            </w:r>
            <w:r>
              <w:rPr>
                <w:color w:val="414042"/>
                <w:spacing w:val="-13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access</w:t>
            </w:r>
            <w:r>
              <w:rPr>
                <w:color w:val="414042"/>
                <w:spacing w:val="-13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and</w:t>
            </w:r>
            <w:r>
              <w:rPr>
                <w:color w:val="414042"/>
                <w:spacing w:val="-5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use</w:t>
            </w:r>
            <w:r>
              <w:rPr>
                <w:color w:val="414042"/>
                <w:spacing w:val="-14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policies</w:t>
            </w:r>
            <w:r>
              <w:rPr>
                <w:color w:val="414042"/>
                <w:spacing w:val="-13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and</w:t>
            </w:r>
            <w:r>
              <w:rPr>
                <w:color w:val="414042"/>
                <w:spacing w:val="-13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action</w:t>
            </w:r>
            <w:r>
              <w:rPr>
                <w:color w:val="414042"/>
                <w:spacing w:val="-13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plans</w:t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398" w:val="left" w:leader="none"/>
              </w:tabs>
              <w:spacing w:line="230" w:lineRule="auto" w:before="112" w:after="0"/>
              <w:ind w:left="397" w:right="267" w:hanging="171"/>
              <w:jc w:val="left"/>
              <w:rPr>
                <w:sz w:val="18"/>
              </w:rPr>
            </w:pPr>
            <w:r>
              <w:rPr>
                <w:color w:val="414042"/>
                <w:w w:val="110"/>
                <w:sz w:val="18"/>
              </w:rPr>
              <w:t>Continue education seminars and community of</w:t>
            </w:r>
            <w:r>
              <w:rPr>
                <w:color w:val="414042"/>
                <w:spacing w:val="-57"/>
                <w:w w:val="110"/>
                <w:sz w:val="18"/>
              </w:rPr>
              <w:t> </w:t>
            </w:r>
            <w:r>
              <w:rPr>
                <w:color w:val="414042"/>
                <w:w w:val="105"/>
                <w:sz w:val="18"/>
              </w:rPr>
              <w:t>practice</w:t>
            </w:r>
            <w:r>
              <w:rPr>
                <w:color w:val="414042"/>
                <w:spacing w:val="-11"/>
                <w:w w:val="105"/>
                <w:sz w:val="18"/>
              </w:rPr>
              <w:t> </w:t>
            </w:r>
            <w:r>
              <w:rPr>
                <w:color w:val="414042"/>
                <w:w w:val="105"/>
                <w:sz w:val="18"/>
              </w:rPr>
              <w:t>initiatives</w:t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398" w:val="left" w:leader="none"/>
              </w:tabs>
              <w:spacing w:line="230" w:lineRule="auto" w:before="112" w:after="0"/>
              <w:ind w:left="397" w:right="384" w:hanging="171"/>
              <w:jc w:val="left"/>
              <w:rPr>
                <w:sz w:val="18"/>
              </w:rPr>
            </w:pPr>
            <w:r>
              <w:rPr>
                <w:color w:val="414042"/>
                <w:w w:val="110"/>
                <w:sz w:val="18"/>
              </w:rPr>
              <w:t>Monitor</w:t>
            </w:r>
            <w:r>
              <w:rPr>
                <w:color w:val="414042"/>
                <w:spacing w:val="-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and</w:t>
            </w:r>
            <w:r>
              <w:rPr>
                <w:color w:val="414042"/>
                <w:spacing w:val="-6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report</w:t>
            </w:r>
            <w:r>
              <w:rPr>
                <w:color w:val="414042"/>
                <w:spacing w:val="-6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on</w:t>
            </w:r>
            <w:r>
              <w:rPr>
                <w:color w:val="414042"/>
                <w:spacing w:val="-6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gender</w:t>
            </w:r>
            <w:r>
              <w:rPr>
                <w:color w:val="414042"/>
                <w:spacing w:val="-6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equitable</w:t>
            </w:r>
            <w:r>
              <w:rPr>
                <w:color w:val="414042"/>
                <w:spacing w:val="-6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access</w:t>
            </w:r>
            <w:r>
              <w:rPr>
                <w:color w:val="414042"/>
                <w:spacing w:val="-5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and</w:t>
            </w:r>
            <w:r>
              <w:rPr>
                <w:color w:val="414042"/>
                <w:spacing w:val="-13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use</w:t>
            </w:r>
            <w:r>
              <w:rPr>
                <w:color w:val="414042"/>
                <w:spacing w:val="-12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status</w:t>
            </w:r>
            <w:r>
              <w:rPr>
                <w:color w:val="414042"/>
                <w:spacing w:val="-12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across</w:t>
            </w:r>
            <w:r>
              <w:rPr>
                <w:color w:val="414042"/>
                <w:spacing w:val="-13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Victoria</w:t>
            </w:r>
          </w:p>
        </w:tc>
        <w:tc>
          <w:tcPr>
            <w:tcW w:w="5177" w:type="dxa"/>
            <w:shd w:val="clear" w:color="auto" w:fill="FFFFFF"/>
          </w:tcPr>
          <w:p>
            <w:pPr>
              <w:pStyle w:val="TableParagraph"/>
              <w:numPr>
                <w:ilvl w:val="0"/>
                <w:numId w:val="11"/>
              </w:numPr>
              <w:tabs>
                <w:tab w:pos="398" w:val="left" w:leader="none"/>
              </w:tabs>
              <w:spacing w:line="230" w:lineRule="auto" w:before="154" w:after="0"/>
              <w:ind w:left="397" w:right="771" w:hanging="171"/>
              <w:jc w:val="left"/>
              <w:rPr>
                <w:sz w:val="18"/>
              </w:rPr>
            </w:pPr>
            <w:r>
              <w:rPr>
                <w:color w:val="414042"/>
                <w:w w:val="105"/>
                <w:sz w:val="18"/>
              </w:rPr>
              <w:t>Embed</w:t>
            </w:r>
            <w:r>
              <w:rPr>
                <w:color w:val="414042"/>
                <w:spacing w:val="1"/>
                <w:w w:val="105"/>
                <w:sz w:val="18"/>
              </w:rPr>
              <w:t> </w:t>
            </w:r>
            <w:r>
              <w:rPr>
                <w:color w:val="414042"/>
                <w:w w:val="105"/>
                <w:sz w:val="18"/>
              </w:rPr>
              <w:t>into</w:t>
            </w:r>
            <w:r>
              <w:rPr>
                <w:color w:val="414042"/>
                <w:spacing w:val="2"/>
                <w:w w:val="105"/>
                <w:sz w:val="18"/>
              </w:rPr>
              <w:t> </w:t>
            </w:r>
            <w:r>
              <w:rPr>
                <w:color w:val="414042"/>
                <w:w w:val="105"/>
                <w:sz w:val="18"/>
              </w:rPr>
              <w:t>the</w:t>
            </w:r>
            <w:r>
              <w:rPr>
                <w:color w:val="414042"/>
                <w:spacing w:val="2"/>
                <w:w w:val="105"/>
                <w:sz w:val="18"/>
              </w:rPr>
              <w:t> </w:t>
            </w:r>
            <w:r>
              <w:rPr>
                <w:color w:val="414042"/>
                <w:w w:val="105"/>
                <w:sz w:val="18"/>
              </w:rPr>
              <w:t>eligibility</w:t>
            </w:r>
            <w:r>
              <w:rPr>
                <w:color w:val="414042"/>
                <w:spacing w:val="2"/>
                <w:w w:val="105"/>
                <w:sz w:val="18"/>
              </w:rPr>
              <w:t> </w:t>
            </w:r>
            <w:r>
              <w:rPr>
                <w:color w:val="414042"/>
                <w:w w:val="105"/>
                <w:sz w:val="18"/>
              </w:rPr>
              <w:t>criteria</w:t>
            </w:r>
            <w:r>
              <w:rPr>
                <w:color w:val="414042"/>
                <w:spacing w:val="2"/>
                <w:w w:val="105"/>
                <w:sz w:val="18"/>
              </w:rPr>
              <w:t> </w:t>
            </w:r>
            <w:r>
              <w:rPr>
                <w:color w:val="414042"/>
                <w:w w:val="105"/>
                <w:sz w:val="18"/>
              </w:rPr>
              <w:t>of</w:t>
            </w:r>
            <w:r>
              <w:rPr>
                <w:color w:val="414042"/>
                <w:spacing w:val="2"/>
                <w:w w:val="105"/>
                <w:sz w:val="18"/>
              </w:rPr>
              <w:t> </w:t>
            </w:r>
            <w:r>
              <w:rPr>
                <w:color w:val="414042"/>
                <w:w w:val="105"/>
                <w:sz w:val="18"/>
              </w:rPr>
              <w:t>Victorian</w:t>
            </w:r>
            <w:r>
              <w:rPr>
                <w:color w:val="414042"/>
                <w:spacing w:val="1"/>
                <w:w w:val="105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Government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community</w:t>
            </w:r>
            <w:r>
              <w:rPr>
                <w:color w:val="414042"/>
                <w:spacing w:val="-9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sports</w:t>
            </w:r>
            <w:r>
              <w:rPr>
                <w:color w:val="414042"/>
                <w:spacing w:val="-9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infrastructure</w:t>
            </w:r>
            <w:r>
              <w:rPr>
                <w:color w:val="414042"/>
                <w:spacing w:val="-5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funding programs the requirement of gender</w:t>
            </w:r>
            <w:r>
              <w:rPr>
                <w:color w:val="414042"/>
                <w:spacing w:val="-57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equitable</w:t>
            </w:r>
            <w:r>
              <w:rPr>
                <w:color w:val="414042"/>
                <w:spacing w:val="-13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access</w:t>
            </w:r>
            <w:r>
              <w:rPr>
                <w:color w:val="414042"/>
                <w:spacing w:val="-13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and</w:t>
            </w:r>
            <w:r>
              <w:rPr>
                <w:color w:val="414042"/>
                <w:spacing w:val="-12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use</w:t>
            </w:r>
            <w:r>
              <w:rPr>
                <w:color w:val="414042"/>
                <w:spacing w:val="-13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policies</w:t>
            </w:r>
          </w:p>
          <w:p>
            <w:pPr>
              <w:pStyle w:val="TableParagraph"/>
              <w:numPr>
                <w:ilvl w:val="0"/>
                <w:numId w:val="11"/>
              </w:numPr>
              <w:tabs>
                <w:tab w:pos="398" w:val="left" w:leader="none"/>
              </w:tabs>
              <w:spacing w:line="240" w:lineRule="auto" w:before="104" w:after="0"/>
              <w:ind w:left="397" w:right="0" w:hanging="171"/>
              <w:jc w:val="left"/>
              <w:rPr>
                <w:sz w:val="18"/>
              </w:rPr>
            </w:pPr>
            <w:r>
              <w:rPr>
                <w:color w:val="414042"/>
                <w:w w:val="110"/>
                <w:sz w:val="18"/>
              </w:rPr>
              <w:t>Lead</w:t>
            </w:r>
            <w:r>
              <w:rPr>
                <w:color w:val="414042"/>
                <w:spacing w:val="-11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the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review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of</w:t>
            </w:r>
            <w:r>
              <w:rPr>
                <w:color w:val="414042"/>
                <w:spacing w:val="-11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the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Fair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Access</w:t>
            </w:r>
            <w:r>
              <w:rPr>
                <w:color w:val="414042"/>
                <w:spacing w:val="-10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Policy</w:t>
            </w:r>
            <w:r>
              <w:rPr>
                <w:color w:val="414042"/>
                <w:spacing w:val="-11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Roadmap</w:t>
            </w:r>
          </w:p>
          <w:p>
            <w:pPr>
              <w:pStyle w:val="TableParagraph"/>
              <w:numPr>
                <w:ilvl w:val="0"/>
                <w:numId w:val="11"/>
              </w:numPr>
              <w:tabs>
                <w:tab w:pos="398" w:val="left" w:leader="none"/>
              </w:tabs>
              <w:spacing w:line="230" w:lineRule="auto" w:before="111" w:after="0"/>
              <w:ind w:left="397" w:right="342" w:hanging="171"/>
              <w:jc w:val="left"/>
              <w:rPr>
                <w:sz w:val="18"/>
              </w:rPr>
            </w:pPr>
            <w:r>
              <w:rPr>
                <w:color w:val="414042"/>
                <w:w w:val="110"/>
                <w:sz w:val="18"/>
              </w:rPr>
              <w:t>Lead the ongoing monitoring and reporting of</w:t>
            </w:r>
            <w:r>
              <w:rPr>
                <w:color w:val="414042"/>
                <w:spacing w:val="1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gender</w:t>
            </w:r>
            <w:r>
              <w:rPr>
                <w:color w:val="414042"/>
                <w:spacing w:val="2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equitable</w:t>
            </w:r>
            <w:r>
              <w:rPr>
                <w:color w:val="414042"/>
                <w:spacing w:val="3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access</w:t>
            </w:r>
            <w:r>
              <w:rPr>
                <w:color w:val="414042"/>
                <w:spacing w:val="3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and</w:t>
            </w:r>
            <w:r>
              <w:rPr>
                <w:color w:val="414042"/>
                <w:spacing w:val="3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use</w:t>
            </w:r>
            <w:r>
              <w:rPr>
                <w:color w:val="414042"/>
                <w:spacing w:val="3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outcomes</w:t>
            </w:r>
            <w:r>
              <w:rPr>
                <w:color w:val="414042"/>
                <w:spacing w:val="2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across</w:t>
            </w:r>
            <w:r>
              <w:rPr>
                <w:color w:val="414042"/>
                <w:spacing w:val="-56"/>
                <w:w w:val="110"/>
                <w:sz w:val="18"/>
              </w:rPr>
              <w:t> </w:t>
            </w:r>
            <w:r>
              <w:rPr>
                <w:color w:val="414042"/>
                <w:w w:val="110"/>
                <w:sz w:val="18"/>
              </w:rPr>
              <w:t>Victoria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5"/>
        </w:rPr>
      </w:pPr>
    </w:p>
    <w:p>
      <w:pPr>
        <w:tabs>
          <w:tab w:pos="22399" w:val="left" w:leader="none"/>
        </w:tabs>
        <w:spacing w:before="93"/>
        <w:ind w:left="100" w:right="0" w:firstLine="0"/>
        <w:jc w:val="left"/>
        <w:rPr>
          <w:rFonts w:ascii="Tahoma"/>
          <w:b/>
          <w:sz w:val="16"/>
        </w:rPr>
      </w:pPr>
      <w:r>
        <w:rPr/>
        <w:pict>
          <v:group style="position:absolute;margin-left:319.556396pt;margin-top:-26.367794pt;width:780.2pt;height:.25pt;mso-position-horizontal-relative:page;mso-position-vertical-relative:paragraph;z-index:15761920" coordorigin="6391,-527" coordsize="15604,5">
            <v:line style="position:absolute" from="6391,-525" to="11906,-525" stroked="true" strokeweight=".25pt" strokecolor="#ee3349">
              <v:stroke dashstyle="solid"/>
            </v:line>
            <v:line style="position:absolute" from="11906,-525" to="16818,-525" stroked="true" strokeweight=".25pt" strokecolor="#ee3349">
              <v:stroke dashstyle="solid"/>
            </v:line>
            <v:line style="position:absolute" from="16818,-525" to="21994,-525" stroked="true" strokeweight=".25pt" strokecolor="#ee3349">
              <v:stroke dashstyle="solid"/>
            </v:line>
            <w10:wrap type="none"/>
          </v:group>
        </w:pict>
      </w:r>
      <w:r>
        <w:rPr>
          <w:rFonts w:ascii="Tahoma"/>
          <w:b/>
          <w:color w:val="414042"/>
          <w:w w:val="85"/>
          <w:sz w:val="16"/>
        </w:rPr>
        <w:t>14</w:t>
        <w:tab/>
        <w:t>15</w:t>
      </w:r>
    </w:p>
    <w:p>
      <w:pPr>
        <w:spacing w:after="0"/>
        <w:jc w:val="left"/>
        <w:rPr>
          <w:rFonts w:ascii="Tahoma"/>
          <w:sz w:val="16"/>
        </w:rPr>
        <w:sectPr>
          <w:type w:val="continuous"/>
          <w:pgSz w:w="23820" w:h="16840" w:orient="landscape"/>
          <w:pgMar w:top="1580" w:bottom="280" w:left="580" w:right="32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2"/>
        <w:rPr>
          <w:rFonts w:ascii="Tahoma"/>
          <w:b/>
          <w:sz w:val="21"/>
        </w:rPr>
      </w:pPr>
    </w:p>
    <w:p>
      <w:pPr>
        <w:pStyle w:val="Heading1"/>
        <w:tabs>
          <w:tab w:pos="16452" w:val="right" w:leader="none"/>
        </w:tabs>
        <w:rPr>
          <w:sz w:val="40"/>
        </w:rPr>
      </w:pPr>
      <w:bookmarkStart w:name="_bookmark5" w:id="6"/>
      <w:bookmarkEnd w:id="6"/>
      <w:r>
        <w:rPr>
          <w:b w:val="0"/>
        </w:rPr>
      </w:r>
      <w:r>
        <w:rPr>
          <w:color w:val="EE3349"/>
        </w:rPr>
        <w:t>The</w:t>
      </w:r>
      <w:r>
        <w:rPr>
          <w:color w:val="EE3349"/>
          <w:spacing w:val="-39"/>
        </w:rPr>
        <w:t> </w:t>
      </w:r>
      <w:r>
        <w:rPr>
          <w:color w:val="EE3349"/>
        </w:rPr>
        <w:t>Fair</w:t>
      </w:r>
      <w:r>
        <w:rPr>
          <w:color w:val="EE3349"/>
          <w:spacing w:val="-38"/>
        </w:rPr>
        <w:t> </w:t>
      </w:r>
      <w:r>
        <w:rPr>
          <w:color w:val="EE3349"/>
        </w:rPr>
        <w:t>Access</w:t>
      </w:r>
      <w:r>
        <w:rPr>
          <w:color w:val="EE3349"/>
          <w:spacing w:val="-38"/>
        </w:rPr>
        <w:t> </w:t>
      </w:r>
      <w:r>
        <w:rPr>
          <w:color w:val="EE3349"/>
        </w:rPr>
        <w:t>Principles</w:t>
        <w:tab/>
      </w:r>
      <w:r>
        <w:rPr>
          <w:color w:val="00BAC0"/>
          <w:position w:val="13"/>
          <w:sz w:val="40"/>
        </w:rPr>
        <w:t>1</w:t>
      </w:r>
    </w:p>
    <w:p>
      <w:pPr>
        <w:spacing w:after="0"/>
        <w:rPr>
          <w:sz w:val="40"/>
        </w:rPr>
        <w:sectPr>
          <w:pgSz w:w="23820" w:h="16840" w:orient="landscape"/>
          <w:pgMar w:top="0" w:bottom="0" w:left="580" w:right="32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"/>
        <w:rPr>
          <w:rFonts w:ascii="Tahoma"/>
          <w:b/>
          <w:sz w:val="22"/>
        </w:rPr>
      </w:pPr>
    </w:p>
    <w:p>
      <w:pPr>
        <w:pStyle w:val="BodyText"/>
        <w:ind w:left="1035"/>
        <w:jc w:val="both"/>
      </w:pPr>
      <w:r>
        <w:rPr>
          <w:color w:val="414042"/>
          <w:w w:val="106"/>
        </w:rPr>
        <w:t>In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d</w:t>
      </w:r>
      <w:r>
        <w:rPr>
          <w:color w:val="414042"/>
          <w:spacing w:val="-3"/>
          <w:w w:val="111"/>
        </w:rPr>
        <w:t>e</w:t>
      </w:r>
      <w:r>
        <w:rPr>
          <w:color w:val="414042"/>
          <w:spacing w:val="-3"/>
          <w:w w:val="113"/>
        </w:rPr>
        <w:t>v</w:t>
      </w:r>
      <w:r>
        <w:rPr>
          <w:color w:val="414042"/>
          <w:w w:val="110"/>
        </w:rPr>
        <w:t>eloping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spacing w:val="-4"/>
          <w:w w:val="112"/>
        </w:rPr>
        <w:t>F</w:t>
      </w:r>
      <w:r>
        <w:rPr>
          <w:color w:val="414042"/>
          <w:w w:val="110"/>
        </w:rPr>
        <w:t>air</w:t>
      </w:r>
      <w:r>
        <w:rPr>
          <w:color w:val="414042"/>
          <w:spacing w:val="-9"/>
        </w:rPr>
        <w:t> </w:t>
      </w:r>
      <w:r>
        <w:rPr>
          <w:color w:val="414042"/>
          <w:spacing w:val="-2"/>
          <w:w w:val="112"/>
        </w:rPr>
        <w:t>A</w:t>
      </w:r>
      <w:r>
        <w:rPr>
          <w:color w:val="414042"/>
          <w:w w:val="114"/>
        </w:rPr>
        <w:t>cce</w:t>
      </w:r>
      <w:r>
        <w:rPr>
          <w:color w:val="414042"/>
          <w:spacing w:val="-2"/>
          <w:w w:val="114"/>
        </w:rPr>
        <w:t>s</w:t>
      </w:r>
      <w:r>
        <w:rPr>
          <w:color w:val="414042"/>
          <w:w w:val="125"/>
        </w:rPr>
        <w:t>s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Poli</w:t>
      </w:r>
      <w:r>
        <w:rPr>
          <w:color w:val="414042"/>
          <w:spacing w:val="-1"/>
          <w:w w:val="108"/>
        </w:rPr>
        <w:t>c</w:t>
      </w:r>
      <w:r>
        <w:rPr>
          <w:color w:val="414042"/>
          <w:w w:val="114"/>
        </w:rPr>
        <w:t>y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15"/>
        </w:rPr>
        <w:t>R</w:t>
      </w:r>
      <w:r>
        <w:rPr>
          <w:color w:val="414042"/>
          <w:w w:val="117"/>
        </w:rPr>
        <w:t>oadma</w:t>
      </w:r>
      <w:r>
        <w:rPr>
          <w:color w:val="414042"/>
          <w:spacing w:val="-5"/>
          <w:w w:val="117"/>
        </w:rPr>
        <w:t>p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01"/>
        </w:rPr>
        <w:t>t</w:t>
      </w:r>
      <w:r>
        <w:rPr>
          <w:color w:val="414042"/>
          <w:spacing w:val="-1"/>
          <w:w w:val="101"/>
        </w:rPr>
        <w:t>w</w:t>
      </w:r>
      <w:r>
        <w:rPr>
          <w:color w:val="414042"/>
          <w:w w:val="113"/>
        </w:rPr>
        <w:t>o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themes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became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clea</w:t>
      </w:r>
      <w:r>
        <w:rPr>
          <w:color w:val="414042"/>
          <w:spacing w:val="2"/>
          <w:w w:val="109"/>
        </w:rPr>
        <w:t>r</w:t>
      </w:r>
      <w:r>
        <w:rPr>
          <w:color w:val="414042"/>
          <w:w w:val="55"/>
        </w:rPr>
        <w:t>:</w:t>
      </w:r>
    </w:p>
    <w:p>
      <w:pPr>
        <w:pStyle w:val="BodyText"/>
        <w:spacing w:before="4"/>
        <w:rPr>
          <w:sz w:val="25"/>
        </w:rPr>
      </w:pPr>
    </w:p>
    <w:p>
      <w:pPr>
        <w:pStyle w:val="ListParagraph"/>
        <w:numPr>
          <w:ilvl w:val="0"/>
          <w:numId w:val="12"/>
        </w:numPr>
        <w:tabs>
          <w:tab w:pos="1395" w:val="left" w:leader="none"/>
          <w:tab w:pos="1396" w:val="left" w:leader="none"/>
        </w:tabs>
        <w:spacing w:line="252" w:lineRule="auto" w:before="1" w:after="0"/>
        <w:ind w:left="1395" w:right="511" w:hanging="360"/>
        <w:jc w:val="left"/>
        <w:rPr>
          <w:sz w:val="18"/>
        </w:rPr>
      </w:pPr>
      <w:r>
        <w:rPr>
          <w:color w:val="414042"/>
          <w:w w:val="110"/>
          <w:sz w:val="18"/>
        </w:rPr>
        <w:t>while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some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local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governments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are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well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advanced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on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their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journey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and</w:t>
      </w:r>
      <w:r>
        <w:rPr>
          <w:color w:val="414042"/>
          <w:spacing w:val="1"/>
          <w:w w:val="110"/>
          <w:sz w:val="18"/>
        </w:rPr>
        <w:t> </w:t>
      </w:r>
      <w:r>
        <w:rPr>
          <w:color w:val="414042"/>
          <w:w w:val="109"/>
          <w:sz w:val="18"/>
        </w:rPr>
        <w:t>implementing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2"/>
          <w:sz w:val="18"/>
        </w:rPr>
        <w:t>gender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1"/>
          <w:sz w:val="18"/>
        </w:rPr>
        <w:t>e</w:t>
      </w:r>
      <w:r>
        <w:rPr>
          <w:color w:val="414042"/>
          <w:spacing w:val="-2"/>
          <w:w w:val="111"/>
          <w:sz w:val="18"/>
        </w:rPr>
        <w:t>q</w:t>
      </w:r>
      <w:r>
        <w:rPr>
          <w:color w:val="414042"/>
          <w:w w:val="104"/>
          <w:sz w:val="18"/>
        </w:rPr>
        <w:t>ui</w:t>
      </w:r>
      <w:r>
        <w:rPr>
          <w:color w:val="414042"/>
          <w:spacing w:val="-3"/>
          <w:w w:val="104"/>
          <w:sz w:val="18"/>
        </w:rPr>
        <w:t>t</w:t>
      </w:r>
      <w:r>
        <w:rPr>
          <w:color w:val="414042"/>
          <w:w w:val="110"/>
          <w:sz w:val="18"/>
        </w:rPr>
        <w:t>able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6"/>
          <w:sz w:val="18"/>
        </w:rPr>
        <w:t>acce</w:t>
      </w:r>
      <w:r>
        <w:rPr>
          <w:color w:val="414042"/>
          <w:spacing w:val="-2"/>
          <w:w w:val="116"/>
          <w:sz w:val="18"/>
        </w:rPr>
        <w:t>s</w:t>
      </w:r>
      <w:r>
        <w:rPr>
          <w:color w:val="414042"/>
          <w:w w:val="125"/>
          <w:sz w:val="18"/>
        </w:rPr>
        <w:t>s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7"/>
          <w:sz w:val="18"/>
        </w:rPr>
        <w:t>and</w:t>
      </w:r>
      <w:r>
        <w:rPr>
          <w:color w:val="414042"/>
          <w:spacing w:val="-9"/>
          <w:sz w:val="18"/>
        </w:rPr>
        <w:t> </w:t>
      </w:r>
      <w:r>
        <w:rPr>
          <w:color w:val="414042"/>
          <w:spacing w:val="-2"/>
          <w:w w:val="114"/>
          <w:sz w:val="18"/>
        </w:rPr>
        <w:t>u</w:t>
      </w:r>
      <w:r>
        <w:rPr>
          <w:color w:val="414042"/>
          <w:w w:val="114"/>
          <w:sz w:val="18"/>
        </w:rPr>
        <w:t>se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08"/>
          <w:sz w:val="18"/>
        </w:rPr>
        <w:t>policies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7"/>
          <w:sz w:val="18"/>
        </w:rPr>
        <w:t>and</w:t>
      </w:r>
      <w:r>
        <w:rPr>
          <w:color w:val="414042"/>
          <w:spacing w:val="-9"/>
          <w:sz w:val="18"/>
        </w:rPr>
        <w:t> </w:t>
      </w:r>
      <w:r>
        <w:rPr>
          <w:color w:val="414042"/>
          <w:spacing w:val="-2"/>
          <w:w w:val="112"/>
          <w:sz w:val="18"/>
        </w:rPr>
        <w:t>p</w:t>
      </w:r>
      <w:r>
        <w:rPr>
          <w:color w:val="414042"/>
          <w:spacing w:val="-5"/>
          <w:w w:val="112"/>
          <w:sz w:val="18"/>
        </w:rPr>
        <w:t>r</w:t>
      </w:r>
      <w:r>
        <w:rPr>
          <w:color w:val="414042"/>
          <w:spacing w:val="-2"/>
          <w:w w:val="115"/>
          <w:sz w:val="18"/>
        </w:rPr>
        <w:t>og</w:t>
      </w:r>
      <w:r>
        <w:rPr>
          <w:color w:val="414042"/>
          <w:spacing w:val="-5"/>
          <w:w w:val="115"/>
          <w:sz w:val="18"/>
        </w:rPr>
        <w:t>r</w:t>
      </w:r>
      <w:r>
        <w:rPr>
          <w:color w:val="414042"/>
          <w:spacing w:val="-2"/>
          <w:w w:val="119"/>
          <w:sz w:val="18"/>
        </w:rPr>
        <w:t>am</w:t>
      </w:r>
      <w:r>
        <w:rPr>
          <w:color w:val="414042"/>
          <w:spacing w:val="-4"/>
          <w:w w:val="119"/>
          <w:sz w:val="18"/>
        </w:rPr>
        <w:t>s</w:t>
      </w:r>
      <w:r>
        <w:rPr>
          <w:color w:val="414042"/>
          <w:spacing w:val="-2"/>
          <w:w w:val="57"/>
          <w:sz w:val="18"/>
        </w:rPr>
        <w:t>,</w:t>
      </w:r>
      <w:r>
        <w:rPr>
          <w:color w:val="414042"/>
          <w:w w:val="57"/>
          <w:sz w:val="18"/>
        </w:rPr>
        <w:t> </w:t>
      </w:r>
      <w:r>
        <w:rPr>
          <w:color w:val="414042"/>
          <w:w w:val="110"/>
          <w:sz w:val="18"/>
        </w:rPr>
        <w:t>other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organisations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are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at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the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start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of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their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journey;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and</w:t>
      </w:r>
    </w:p>
    <w:p>
      <w:pPr>
        <w:pStyle w:val="ListParagraph"/>
        <w:numPr>
          <w:ilvl w:val="0"/>
          <w:numId w:val="12"/>
        </w:numPr>
        <w:tabs>
          <w:tab w:pos="1395" w:val="left" w:leader="none"/>
          <w:tab w:pos="1396" w:val="left" w:leader="none"/>
        </w:tabs>
        <w:spacing w:line="252" w:lineRule="auto" w:before="115" w:after="0"/>
        <w:ind w:left="1395" w:right="226" w:hanging="360"/>
        <w:jc w:val="left"/>
        <w:rPr>
          <w:sz w:val="18"/>
        </w:rPr>
      </w:pPr>
      <w:r>
        <w:rPr>
          <w:color w:val="414042"/>
          <w:w w:val="107"/>
          <w:sz w:val="18"/>
        </w:rPr>
        <w:t>the</w:t>
      </w:r>
      <w:r>
        <w:rPr>
          <w:color w:val="414042"/>
          <w:spacing w:val="-3"/>
          <w:w w:val="107"/>
          <w:sz w:val="18"/>
        </w:rPr>
        <w:t>r</w:t>
      </w:r>
      <w:r>
        <w:rPr>
          <w:color w:val="414042"/>
          <w:w w:val="106"/>
          <w:sz w:val="18"/>
        </w:rPr>
        <w:t>e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5"/>
          <w:sz w:val="18"/>
        </w:rPr>
        <w:t>a</w:t>
      </w:r>
      <w:r>
        <w:rPr>
          <w:color w:val="414042"/>
          <w:spacing w:val="-3"/>
          <w:w w:val="115"/>
          <w:sz w:val="18"/>
        </w:rPr>
        <w:t>r</w:t>
      </w:r>
      <w:r>
        <w:rPr>
          <w:color w:val="414042"/>
          <w:w w:val="106"/>
          <w:sz w:val="18"/>
        </w:rPr>
        <w:t>e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05"/>
          <w:sz w:val="18"/>
        </w:rPr>
        <w:t>di</w:t>
      </w:r>
      <w:r>
        <w:rPr>
          <w:color w:val="414042"/>
          <w:spacing w:val="-4"/>
          <w:w w:val="105"/>
          <w:sz w:val="18"/>
        </w:rPr>
        <w:t>f</w:t>
      </w:r>
      <w:r>
        <w:rPr>
          <w:color w:val="414042"/>
          <w:spacing w:val="-1"/>
          <w:w w:val="96"/>
          <w:sz w:val="18"/>
        </w:rPr>
        <w:t>f</w:t>
      </w:r>
      <w:r>
        <w:rPr>
          <w:color w:val="414042"/>
          <w:w w:val="106"/>
          <w:sz w:val="18"/>
        </w:rPr>
        <w:t>e</w:t>
      </w:r>
      <w:r>
        <w:rPr>
          <w:color w:val="414042"/>
          <w:spacing w:val="-3"/>
          <w:w w:val="106"/>
          <w:sz w:val="18"/>
        </w:rPr>
        <w:t>r</w:t>
      </w:r>
      <w:r>
        <w:rPr>
          <w:color w:val="414042"/>
          <w:w w:val="112"/>
          <w:sz w:val="18"/>
        </w:rPr>
        <w:t>ences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07"/>
          <w:sz w:val="18"/>
        </w:rPr>
        <w:t>in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07"/>
          <w:sz w:val="18"/>
        </w:rPr>
        <w:t>the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2"/>
          <w:sz w:val="18"/>
        </w:rPr>
        <w:t>scale</w:t>
      </w:r>
      <w:r>
        <w:rPr>
          <w:color w:val="414042"/>
          <w:spacing w:val="-9"/>
          <w:sz w:val="18"/>
        </w:rPr>
        <w:t> </w:t>
      </w:r>
      <w:r>
        <w:rPr>
          <w:color w:val="414042"/>
          <w:spacing w:val="-1"/>
          <w:w w:val="113"/>
          <w:sz w:val="18"/>
        </w:rPr>
        <w:t>o</w:t>
      </w:r>
      <w:r>
        <w:rPr>
          <w:color w:val="414042"/>
          <w:w w:val="96"/>
          <w:sz w:val="18"/>
        </w:rPr>
        <w:t>f</w:t>
      </w:r>
      <w:r>
        <w:rPr>
          <w:color w:val="414042"/>
          <w:spacing w:val="-9"/>
          <w:sz w:val="18"/>
        </w:rPr>
        <w:t> </w:t>
      </w:r>
      <w:r>
        <w:rPr>
          <w:color w:val="414042"/>
          <w:spacing w:val="-3"/>
          <w:w w:val="106"/>
          <w:sz w:val="18"/>
        </w:rPr>
        <w:t>r</w:t>
      </w:r>
      <w:r>
        <w:rPr>
          <w:color w:val="414042"/>
          <w:w w:val="112"/>
          <w:sz w:val="18"/>
        </w:rPr>
        <w:t>esou</w:t>
      </w:r>
      <w:r>
        <w:rPr>
          <w:color w:val="414042"/>
          <w:spacing w:val="-3"/>
          <w:w w:val="112"/>
          <w:sz w:val="18"/>
        </w:rPr>
        <w:t>r</w:t>
      </w:r>
      <w:r>
        <w:rPr>
          <w:color w:val="414042"/>
          <w:w w:val="114"/>
          <w:sz w:val="18"/>
        </w:rPr>
        <w:t>ce</w:t>
      </w:r>
      <w:r>
        <w:rPr>
          <w:color w:val="414042"/>
          <w:spacing w:val="-2"/>
          <w:w w:val="114"/>
          <w:sz w:val="18"/>
        </w:rPr>
        <w:t>s</w:t>
      </w:r>
      <w:r>
        <w:rPr>
          <w:color w:val="414042"/>
          <w:w w:val="57"/>
          <w:sz w:val="18"/>
        </w:rPr>
        <w:t>,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1"/>
          <w:sz w:val="18"/>
        </w:rPr>
        <w:t>including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09"/>
          <w:sz w:val="18"/>
        </w:rPr>
        <w:t>peopl</w:t>
      </w:r>
      <w:r>
        <w:rPr>
          <w:color w:val="414042"/>
          <w:spacing w:val="-5"/>
          <w:w w:val="109"/>
          <w:sz w:val="18"/>
        </w:rPr>
        <w:t>e</w:t>
      </w:r>
      <w:r>
        <w:rPr>
          <w:color w:val="414042"/>
          <w:w w:val="57"/>
          <w:sz w:val="18"/>
        </w:rPr>
        <w:t>,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0"/>
          <w:sz w:val="18"/>
        </w:rPr>
        <w:t>that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5"/>
          <w:sz w:val="18"/>
        </w:rPr>
        <w:t>a</w:t>
      </w:r>
      <w:r>
        <w:rPr>
          <w:color w:val="414042"/>
          <w:spacing w:val="-3"/>
          <w:w w:val="115"/>
          <w:sz w:val="18"/>
        </w:rPr>
        <w:t>r</w:t>
      </w:r>
      <w:r>
        <w:rPr>
          <w:color w:val="414042"/>
          <w:w w:val="106"/>
          <w:sz w:val="18"/>
        </w:rPr>
        <w:t>e </w:t>
      </w:r>
      <w:r>
        <w:rPr>
          <w:color w:val="414042"/>
          <w:w w:val="110"/>
          <w:sz w:val="18"/>
        </w:rPr>
        <w:t>available to bring gender equitable access and use policies and programs</w:t>
      </w:r>
      <w:r>
        <w:rPr>
          <w:color w:val="414042"/>
          <w:spacing w:val="-57"/>
          <w:w w:val="110"/>
          <w:sz w:val="18"/>
        </w:rPr>
        <w:t> </w:t>
      </w:r>
      <w:r>
        <w:rPr>
          <w:color w:val="414042"/>
          <w:spacing w:val="-3"/>
          <w:w w:val="99"/>
          <w:sz w:val="18"/>
        </w:rPr>
        <w:t>t</w:t>
      </w:r>
      <w:r>
        <w:rPr>
          <w:color w:val="414042"/>
          <w:w w:val="113"/>
          <w:sz w:val="18"/>
        </w:rPr>
        <w:t>o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92"/>
          <w:sz w:val="18"/>
        </w:rPr>
        <w:t>li</w:t>
      </w:r>
      <w:r>
        <w:rPr>
          <w:color w:val="414042"/>
          <w:spacing w:val="-1"/>
          <w:w w:val="92"/>
          <w:sz w:val="18"/>
        </w:rPr>
        <w:t>f</w:t>
      </w:r>
      <w:r>
        <w:rPr>
          <w:color w:val="414042"/>
          <w:w w:val="106"/>
          <w:sz w:val="18"/>
        </w:rPr>
        <w:t>e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5"/>
          <w:sz w:val="18"/>
        </w:rPr>
        <w:t>ac</w:t>
      </w:r>
      <w:r>
        <w:rPr>
          <w:color w:val="414042"/>
          <w:spacing w:val="-3"/>
          <w:w w:val="115"/>
          <w:sz w:val="18"/>
        </w:rPr>
        <w:t>r</w:t>
      </w:r>
      <w:r>
        <w:rPr>
          <w:color w:val="414042"/>
          <w:w w:val="118"/>
          <w:sz w:val="18"/>
        </w:rPr>
        <w:t>o</w:t>
      </w:r>
      <w:r>
        <w:rPr>
          <w:color w:val="414042"/>
          <w:spacing w:val="-2"/>
          <w:w w:val="118"/>
          <w:sz w:val="18"/>
        </w:rPr>
        <w:t>s</w:t>
      </w:r>
      <w:r>
        <w:rPr>
          <w:color w:val="414042"/>
          <w:w w:val="125"/>
          <w:sz w:val="18"/>
        </w:rPr>
        <w:t>s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05"/>
          <w:sz w:val="18"/>
        </w:rPr>
        <w:t>di</w:t>
      </w:r>
      <w:r>
        <w:rPr>
          <w:color w:val="414042"/>
          <w:spacing w:val="-4"/>
          <w:w w:val="105"/>
          <w:sz w:val="18"/>
        </w:rPr>
        <w:t>f</w:t>
      </w:r>
      <w:r>
        <w:rPr>
          <w:color w:val="414042"/>
          <w:spacing w:val="-1"/>
          <w:w w:val="96"/>
          <w:sz w:val="18"/>
        </w:rPr>
        <w:t>f</w:t>
      </w:r>
      <w:r>
        <w:rPr>
          <w:color w:val="414042"/>
          <w:w w:val="106"/>
          <w:sz w:val="18"/>
        </w:rPr>
        <w:t>e</w:t>
      </w:r>
      <w:r>
        <w:rPr>
          <w:color w:val="414042"/>
          <w:spacing w:val="-3"/>
          <w:w w:val="106"/>
          <w:sz w:val="18"/>
        </w:rPr>
        <w:t>r</w:t>
      </w:r>
      <w:r>
        <w:rPr>
          <w:color w:val="414042"/>
          <w:w w:val="107"/>
          <w:sz w:val="18"/>
        </w:rPr>
        <w:t>ent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08"/>
          <w:sz w:val="18"/>
        </w:rPr>
        <w:t>local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9"/>
          <w:sz w:val="18"/>
        </w:rPr>
        <w:t>g</w:t>
      </w:r>
      <w:r>
        <w:rPr>
          <w:color w:val="414042"/>
          <w:spacing w:val="-3"/>
          <w:w w:val="119"/>
          <w:sz w:val="18"/>
        </w:rPr>
        <w:t>o</w:t>
      </w:r>
      <w:r>
        <w:rPr>
          <w:color w:val="414042"/>
          <w:spacing w:val="-3"/>
          <w:w w:val="113"/>
          <w:sz w:val="18"/>
        </w:rPr>
        <w:t>v</w:t>
      </w:r>
      <w:r>
        <w:rPr>
          <w:color w:val="414042"/>
          <w:w w:val="109"/>
          <w:sz w:val="18"/>
        </w:rPr>
        <w:t>ernment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0"/>
          <w:sz w:val="18"/>
        </w:rPr>
        <w:t>o</w:t>
      </w:r>
      <w:r>
        <w:rPr>
          <w:color w:val="414042"/>
          <w:spacing w:val="-3"/>
          <w:w w:val="110"/>
          <w:sz w:val="18"/>
        </w:rPr>
        <w:t>r</w:t>
      </w:r>
      <w:r>
        <w:rPr>
          <w:color w:val="414042"/>
          <w:w w:val="115"/>
          <w:sz w:val="18"/>
        </w:rPr>
        <w:t>ganisation</w:t>
      </w:r>
      <w:r>
        <w:rPr>
          <w:color w:val="414042"/>
          <w:spacing w:val="-2"/>
          <w:w w:val="115"/>
          <w:sz w:val="18"/>
        </w:rPr>
        <w:t>s</w:t>
      </w:r>
      <w:r>
        <w:rPr>
          <w:color w:val="414042"/>
          <w:w w:val="57"/>
          <w:sz w:val="18"/>
        </w:rPr>
        <w:t>,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5"/>
          <w:sz w:val="18"/>
        </w:rPr>
        <w:t>pa</w:t>
      </w:r>
      <w:r>
        <w:rPr>
          <w:color w:val="414042"/>
          <w:spacing w:val="1"/>
          <w:w w:val="115"/>
          <w:sz w:val="18"/>
        </w:rPr>
        <w:t>r</w:t>
      </w:r>
      <w:r>
        <w:rPr>
          <w:color w:val="414042"/>
          <w:w w:val="106"/>
          <w:sz w:val="18"/>
        </w:rPr>
        <w:t>ticularly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09"/>
          <w:sz w:val="18"/>
        </w:rPr>
        <w:t>when </w:t>
      </w:r>
      <w:r>
        <w:rPr>
          <w:color w:val="414042"/>
          <w:w w:val="110"/>
          <w:sz w:val="18"/>
        </w:rPr>
        <w:t>considering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smaller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rural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and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regional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councils.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252" w:lineRule="auto" w:before="1"/>
        <w:ind w:left="1035" w:right="116"/>
        <w:jc w:val="both"/>
      </w:pPr>
      <w:r>
        <w:rPr>
          <w:color w:val="414042"/>
          <w:w w:val="110"/>
        </w:rPr>
        <w:t>With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this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front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mind,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six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Fair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Principles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have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been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developed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guide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local governments and other public land management groups seeking more in-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1"/>
        </w:rPr>
        <w:t>depth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25"/>
        </w:rPr>
        <w:t>s</w:t>
      </w:r>
      <w:r>
        <w:rPr>
          <w:color w:val="414042"/>
          <w:w w:val="113"/>
        </w:rPr>
        <w:t>uppo</w:t>
      </w:r>
      <w:r>
        <w:rPr>
          <w:color w:val="414042"/>
          <w:spacing w:val="1"/>
          <w:w w:val="113"/>
        </w:rPr>
        <w:t>r</w:t>
      </w:r>
      <w:r>
        <w:rPr>
          <w:color w:val="414042"/>
          <w:w w:val="99"/>
        </w:rPr>
        <w:t>t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</w:t>
      </w:r>
      <w:r>
        <w:rPr>
          <w:color w:val="414042"/>
          <w:spacing w:val="-3"/>
          <w:w w:val="107"/>
        </w:rPr>
        <w:t>r</w:t>
      </w:r>
      <w:r>
        <w:rPr>
          <w:color w:val="414042"/>
          <w:w w:val="113"/>
        </w:rPr>
        <w:t>oughout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this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journ</w:t>
      </w:r>
      <w:r>
        <w:rPr>
          <w:color w:val="414042"/>
          <w:spacing w:val="-3"/>
          <w:w w:val="107"/>
        </w:rPr>
        <w:t>e</w:t>
      </w:r>
      <w:r>
        <w:rPr>
          <w:color w:val="414042"/>
          <w:spacing w:val="-8"/>
          <w:w w:val="114"/>
        </w:rPr>
        <w:t>y</w:t>
      </w:r>
      <w:r>
        <w:rPr>
          <w:color w:val="414042"/>
          <w:w w:val="55"/>
        </w:rPr>
        <w:t>.</w:t>
      </w:r>
    </w:p>
    <w:p>
      <w:pPr>
        <w:pStyle w:val="BodyText"/>
        <w:spacing w:line="252" w:lineRule="auto" w:before="171"/>
        <w:ind w:left="1035" w:right="427"/>
      </w:pPr>
      <w:r>
        <w:rPr>
          <w:color w:val="414042"/>
          <w:w w:val="110"/>
        </w:rPr>
        <w:t>These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six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principles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provide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clear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defined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lanes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for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any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organisation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build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a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gender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equitable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use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policy,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is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supported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by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a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Fair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Policy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Template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Fair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Action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Plan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Template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are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now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8"/>
        </w:rPr>
        <w:t>a</w:t>
      </w:r>
      <w:r>
        <w:rPr>
          <w:color w:val="414042"/>
          <w:spacing w:val="-3"/>
          <w:w w:val="118"/>
        </w:rPr>
        <w:t>v</w:t>
      </w:r>
      <w:r>
        <w:rPr>
          <w:color w:val="414042"/>
          <w:w w:val="108"/>
        </w:rPr>
        <w:t>ailabl</w:t>
      </w:r>
      <w:r>
        <w:rPr>
          <w:color w:val="414042"/>
          <w:spacing w:val="-3"/>
          <w:w w:val="108"/>
        </w:rPr>
        <w:t>e</w:t>
      </w:r>
      <w:r>
        <w:rPr>
          <w:color w:val="414042"/>
          <w:w w:val="55"/>
        </w:rPr>
        <w:t>.</w:t>
      </w:r>
    </w:p>
    <w:p>
      <w:pPr>
        <w:pStyle w:val="BodyText"/>
        <w:spacing w:line="252" w:lineRule="auto" w:before="173"/>
        <w:ind w:left="1035" w:right="427"/>
      </w:pPr>
      <w:r>
        <w:rPr>
          <w:color w:val="414042"/>
          <w:w w:val="105"/>
        </w:rPr>
        <w:t>The principles reflect that there are both cultural and administrative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elements</w:t>
      </w:r>
      <w:r>
        <w:rPr>
          <w:color w:val="414042"/>
          <w:spacing w:val="4"/>
          <w:w w:val="105"/>
        </w:rPr>
        <w:t> </w:t>
      </w:r>
      <w:r>
        <w:rPr>
          <w:color w:val="414042"/>
          <w:w w:val="105"/>
        </w:rPr>
        <w:t>that</w:t>
      </w:r>
      <w:r>
        <w:rPr>
          <w:color w:val="414042"/>
          <w:spacing w:val="4"/>
          <w:w w:val="105"/>
        </w:rPr>
        <w:t> </w:t>
      </w:r>
      <w:r>
        <w:rPr>
          <w:color w:val="414042"/>
          <w:w w:val="105"/>
        </w:rPr>
        <w:t>will</w:t>
      </w:r>
      <w:r>
        <w:rPr>
          <w:color w:val="414042"/>
          <w:spacing w:val="4"/>
          <w:w w:val="105"/>
        </w:rPr>
        <w:t> </w:t>
      </w:r>
      <w:r>
        <w:rPr>
          <w:color w:val="414042"/>
          <w:w w:val="105"/>
        </w:rPr>
        <w:t>drive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the</w:t>
      </w:r>
      <w:r>
        <w:rPr>
          <w:color w:val="414042"/>
          <w:spacing w:val="4"/>
          <w:w w:val="105"/>
        </w:rPr>
        <w:t> </w:t>
      </w:r>
      <w:r>
        <w:rPr>
          <w:color w:val="414042"/>
          <w:w w:val="105"/>
        </w:rPr>
        <w:t>strongest,</w:t>
      </w:r>
      <w:r>
        <w:rPr>
          <w:color w:val="414042"/>
          <w:spacing w:val="4"/>
          <w:w w:val="105"/>
        </w:rPr>
        <w:t> </w:t>
      </w:r>
      <w:r>
        <w:rPr>
          <w:color w:val="414042"/>
          <w:w w:val="105"/>
        </w:rPr>
        <w:t>most</w:t>
      </w:r>
      <w:r>
        <w:rPr>
          <w:color w:val="414042"/>
          <w:spacing w:val="4"/>
          <w:w w:val="105"/>
        </w:rPr>
        <w:t> </w:t>
      </w:r>
      <w:r>
        <w:rPr>
          <w:color w:val="414042"/>
          <w:w w:val="105"/>
        </w:rPr>
        <w:t>sustained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outcomes,</w:t>
      </w:r>
      <w:r>
        <w:rPr>
          <w:color w:val="414042"/>
          <w:spacing w:val="4"/>
          <w:w w:val="105"/>
        </w:rPr>
        <w:t> </w:t>
      </w:r>
      <w:r>
        <w:rPr>
          <w:color w:val="414042"/>
          <w:w w:val="105"/>
        </w:rPr>
        <w:t>as</w:t>
      </w:r>
      <w:r>
        <w:rPr>
          <w:color w:val="414042"/>
          <w:spacing w:val="4"/>
          <w:w w:val="105"/>
        </w:rPr>
        <w:t> </w:t>
      </w:r>
      <w:r>
        <w:rPr>
          <w:color w:val="414042"/>
          <w:w w:val="105"/>
        </w:rPr>
        <w:t>well</w:t>
      </w:r>
      <w:r>
        <w:rPr>
          <w:color w:val="414042"/>
          <w:spacing w:val="4"/>
          <w:w w:val="105"/>
        </w:rPr>
        <w:t> </w:t>
      </w:r>
      <w:r>
        <w:rPr>
          <w:color w:val="414042"/>
          <w:w w:val="105"/>
        </w:rPr>
        <w:t>as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10"/>
        </w:rPr>
        <w:t>the opportunity to magnify and incentivise change by engaging community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sporting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clubs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your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region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directly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with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this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process.</w:t>
      </w:r>
    </w:p>
    <w:p>
      <w:pPr>
        <w:pStyle w:val="BodyText"/>
        <w:spacing w:line="252" w:lineRule="auto" w:before="172"/>
        <w:ind w:left="1035"/>
      </w:pPr>
      <w:r>
        <w:rPr>
          <w:color w:val="414042"/>
          <w:w w:val="110"/>
        </w:rPr>
        <w:t>These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principles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are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also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relevant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for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sporting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organisations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seeking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support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56"/>
          <w:w w:val="110"/>
        </w:rPr>
        <w:t> </w:t>
      </w:r>
      <w:r>
        <w:rPr>
          <w:color w:val="414042"/>
          <w:w w:val="110"/>
        </w:rPr>
        <w:t>understand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where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opportunities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challenges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may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present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themselves.</w:t>
      </w:r>
    </w:p>
    <w:p>
      <w:pPr>
        <w:pStyle w:val="BodyText"/>
        <w:spacing w:line="252" w:lineRule="auto" w:before="171"/>
        <w:ind w:left="1035" w:right="174"/>
      </w:pPr>
      <w:r>
        <w:rPr>
          <w:color w:val="414042"/>
          <w:w w:val="110"/>
        </w:rPr>
        <w:t>It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is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not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compulsory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for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local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governments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other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public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land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management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groups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adopt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six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Fair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Principles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order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comply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with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Act,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or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99"/>
        </w:rPr>
        <w:t>t</w:t>
      </w:r>
      <w:r>
        <w:rPr>
          <w:color w:val="414042"/>
          <w:w w:val="113"/>
        </w:rPr>
        <w:t>o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comple</w:t>
      </w:r>
      <w:r>
        <w:rPr>
          <w:color w:val="414042"/>
          <w:spacing w:val="-3"/>
          <w:w w:val="109"/>
        </w:rPr>
        <w:t>t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spacing w:val="-4"/>
          <w:w w:val="112"/>
        </w:rPr>
        <w:t>F</w:t>
      </w:r>
      <w:r>
        <w:rPr>
          <w:color w:val="414042"/>
          <w:w w:val="110"/>
        </w:rPr>
        <w:t>air</w:t>
      </w:r>
      <w:r>
        <w:rPr>
          <w:color w:val="414042"/>
          <w:spacing w:val="-9"/>
        </w:rPr>
        <w:t> </w:t>
      </w:r>
      <w:r>
        <w:rPr>
          <w:color w:val="414042"/>
          <w:spacing w:val="-2"/>
          <w:w w:val="112"/>
        </w:rPr>
        <w:t>A</w:t>
      </w:r>
      <w:r>
        <w:rPr>
          <w:color w:val="414042"/>
          <w:w w:val="114"/>
        </w:rPr>
        <w:t>cce</w:t>
      </w:r>
      <w:r>
        <w:rPr>
          <w:color w:val="414042"/>
          <w:spacing w:val="-2"/>
          <w:w w:val="114"/>
        </w:rPr>
        <w:t>s</w:t>
      </w:r>
      <w:r>
        <w:rPr>
          <w:color w:val="414042"/>
          <w:w w:val="125"/>
        </w:rPr>
        <w:t>s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Poli</w:t>
      </w:r>
      <w:r>
        <w:rPr>
          <w:color w:val="414042"/>
          <w:spacing w:val="-1"/>
          <w:w w:val="108"/>
        </w:rPr>
        <w:t>c</w:t>
      </w:r>
      <w:r>
        <w:rPr>
          <w:color w:val="414042"/>
          <w:w w:val="114"/>
        </w:rPr>
        <w:t>y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15"/>
        </w:rPr>
        <w:t>R</w:t>
      </w:r>
      <w:r>
        <w:rPr>
          <w:color w:val="414042"/>
          <w:w w:val="117"/>
        </w:rPr>
        <w:t>oadma</w:t>
      </w:r>
      <w:r>
        <w:rPr>
          <w:color w:val="414042"/>
          <w:spacing w:val="-3"/>
          <w:w w:val="117"/>
        </w:rPr>
        <w:t>p</w:t>
      </w:r>
      <w:r>
        <w:rPr>
          <w:color w:val="414042"/>
          <w:w w:val="55"/>
        </w:rPr>
        <w:t>.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15"/>
        </w:rPr>
        <w:t>R</w:t>
      </w:r>
      <w:r>
        <w:rPr>
          <w:color w:val="414042"/>
          <w:w w:val="117"/>
        </w:rPr>
        <w:t>easons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96"/>
        </w:rPr>
        <w:t>f</w:t>
      </w:r>
      <w:r>
        <w:rPr>
          <w:color w:val="414042"/>
          <w:w w:val="110"/>
        </w:rPr>
        <w:t>or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not</w:t>
      </w:r>
      <w:r>
        <w:rPr>
          <w:color w:val="414042"/>
          <w:spacing w:val="-9"/>
        </w:rPr>
        <w:t> </w:t>
      </w:r>
      <w:r>
        <w:rPr>
          <w:color w:val="414042"/>
          <w:w w:val="114"/>
        </w:rPr>
        <w:t>adopting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</w:p>
    <w:p>
      <w:pPr>
        <w:pStyle w:val="BodyText"/>
        <w:spacing w:line="252" w:lineRule="auto" w:before="2"/>
        <w:ind w:left="1035"/>
      </w:pPr>
      <w:r>
        <w:rPr>
          <w:color w:val="414042"/>
          <w:w w:val="110"/>
        </w:rPr>
        <w:t>Fair</w:t>
      </w:r>
      <w:r>
        <w:rPr>
          <w:color w:val="414042"/>
          <w:spacing w:val="-4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-3"/>
          <w:w w:val="110"/>
        </w:rPr>
        <w:t> </w:t>
      </w:r>
      <w:r>
        <w:rPr>
          <w:color w:val="414042"/>
          <w:w w:val="110"/>
        </w:rPr>
        <w:t>Principles</w:t>
      </w:r>
      <w:r>
        <w:rPr>
          <w:color w:val="414042"/>
          <w:spacing w:val="-3"/>
          <w:w w:val="110"/>
        </w:rPr>
        <w:t> </w:t>
      </w:r>
      <w:r>
        <w:rPr>
          <w:color w:val="414042"/>
          <w:w w:val="110"/>
        </w:rPr>
        <w:t>may</w:t>
      </w:r>
      <w:r>
        <w:rPr>
          <w:color w:val="414042"/>
          <w:spacing w:val="-3"/>
          <w:w w:val="110"/>
        </w:rPr>
        <w:t> </w:t>
      </w:r>
      <w:r>
        <w:rPr>
          <w:color w:val="414042"/>
          <w:w w:val="110"/>
        </w:rPr>
        <w:t>include</w:t>
      </w:r>
      <w:r>
        <w:rPr>
          <w:color w:val="414042"/>
          <w:spacing w:val="-3"/>
          <w:w w:val="110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-4"/>
          <w:w w:val="110"/>
        </w:rPr>
        <w:t> </w:t>
      </w:r>
      <w:r>
        <w:rPr>
          <w:color w:val="414042"/>
          <w:w w:val="110"/>
        </w:rPr>
        <w:t>your</w:t>
      </w:r>
      <w:r>
        <w:rPr>
          <w:color w:val="414042"/>
          <w:spacing w:val="-3"/>
          <w:w w:val="110"/>
        </w:rPr>
        <w:t> </w:t>
      </w:r>
      <w:r>
        <w:rPr>
          <w:color w:val="414042"/>
          <w:w w:val="110"/>
        </w:rPr>
        <w:t>organisation</w:t>
      </w:r>
      <w:r>
        <w:rPr>
          <w:color w:val="414042"/>
          <w:spacing w:val="-3"/>
          <w:w w:val="110"/>
        </w:rPr>
        <w:t> </w:t>
      </w:r>
      <w:r>
        <w:rPr>
          <w:color w:val="414042"/>
          <w:w w:val="110"/>
        </w:rPr>
        <w:t>has</w:t>
      </w:r>
      <w:r>
        <w:rPr>
          <w:color w:val="414042"/>
          <w:spacing w:val="-3"/>
          <w:w w:val="110"/>
        </w:rPr>
        <w:t> </w:t>
      </w:r>
      <w:r>
        <w:rPr>
          <w:color w:val="414042"/>
          <w:w w:val="110"/>
        </w:rPr>
        <w:t>existing</w:t>
      </w:r>
      <w:r>
        <w:rPr>
          <w:color w:val="414042"/>
          <w:spacing w:val="-3"/>
          <w:w w:val="110"/>
        </w:rPr>
        <w:t> </w:t>
      </w:r>
      <w:r>
        <w:rPr>
          <w:color w:val="414042"/>
          <w:w w:val="110"/>
        </w:rPr>
        <w:t>adequate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gender equitable access and use policies, or simply that your organisation has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6"/>
        </w:rPr>
        <w:t>identified</w:t>
      </w:r>
      <w:r>
        <w:rPr>
          <w:color w:val="414042"/>
          <w:spacing w:val="-9"/>
        </w:rPr>
        <w:t> </w:t>
      </w:r>
      <w:r>
        <w:rPr>
          <w:color w:val="414042"/>
          <w:w w:val="118"/>
        </w:rPr>
        <w:t>an</w:t>
      </w:r>
      <w:r>
        <w:rPr>
          <w:color w:val="414042"/>
          <w:spacing w:val="-9"/>
        </w:rPr>
        <w:t> </w:t>
      </w:r>
      <w:r>
        <w:rPr>
          <w:color w:val="414042"/>
          <w:w w:val="106"/>
        </w:rPr>
        <w:t>al</w:t>
      </w:r>
      <w:r>
        <w:rPr>
          <w:color w:val="414042"/>
          <w:spacing w:val="-3"/>
          <w:w w:val="106"/>
        </w:rPr>
        <w:t>t</w:t>
      </w:r>
      <w:r>
        <w:rPr>
          <w:color w:val="414042"/>
          <w:w w:val="109"/>
        </w:rPr>
        <w:t>ernati</w:t>
      </w:r>
      <w:r>
        <w:rPr>
          <w:color w:val="414042"/>
          <w:spacing w:val="-3"/>
          <w:w w:val="109"/>
        </w:rPr>
        <w:t>v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w w:val="114"/>
        </w:rPr>
        <w:t>path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is</w:t>
      </w:r>
      <w:r>
        <w:rPr>
          <w:color w:val="414042"/>
          <w:spacing w:val="-9"/>
        </w:rPr>
        <w:t> </w:t>
      </w:r>
      <w:r>
        <w:rPr>
          <w:color w:val="414042"/>
          <w:w w:val="122"/>
        </w:rPr>
        <w:t>a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st</w:t>
      </w:r>
      <w:r>
        <w:rPr>
          <w:color w:val="414042"/>
          <w:spacing w:val="-3"/>
          <w:w w:val="110"/>
        </w:rPr>
        <w:t>r</w:t>
      </w:r>
      <w:r>
        <w:rPr>
          <w:color w:val="414042"/>
          <w:w w:val="113"/>
        </w:rPr>
        <w:t>onger</w:t>
      </w:r>
      <w:r>
        <w:rPr>
          <w:color w:val="414042"/>
          <w:spacing w:val="-9"/>
        </w:rPr>
        <w:t> </w:t>
      </w:r>
      <w:r>
        <w:rPr>
          <w:color w:val="414042"/>
          <w:w w:val="96"/>
        </w:rPr>
        <w:t>fit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96"/>
        </w:rPr>
        <w:t>f</w:t>
      </w:r>
      <w:r>
        <w:rPr>
          <w:color w:val="414042"/>
          <w:w w:val="110"/>
        </w:rPr>
        <w:t>or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14"/>
        </w:rPr>
        <w:t>y</w:t>
      </w:r>
      <w:r>
        <w:rPr>
          <w:color w:val="414042"/>
          <w:w w:val="111"/>
        </w:rPr>
        <w:t>our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com</w:t>
      </w:r>
      <w:r>
        <w:rPr>
          <w:color w:val="414042"/>
          <w:spacing w:val="-1"/>
          <w:w w:val="113"/>
        </w:rPr>
        <w:t>m</w:t>
      </w:r>
      <w:r>
        <w:rPr>
          <w:color w:val="414042"/>
          <w:w w:val="109"/>
        </w:rPr>
        <w:t>unit</w:t>
      </w:r>
      <w:r>
        <w:rPr>
          <w:color w:val="414042"/>
          <w:spacing w:val="-8"/>
          <w:w w:val="109"/>
        </w:rPr>
        <w:t>y</w:t>
      </w:r>
      <w:r>
        <w:rPr>
          <w:color w:val="414042"/>
          <w:w w:val="55"/>
        </w:rPr>
        <w:t>.</w:t>
      </w:r>
    </w:p>
    <w:p>
      <w:pPr>
        <w:pStyle w:val="BodyText"/>
        <w:spacing w:before="171"/>
        <w:ind w:left="1035"/>
      </w:pPr>
      <w:r>
        <w:rPr>
          <w:color w:val="414042"/>
          <w:spacing w:val="-1"/>
          <w:w w:val="105"/>
        </w:rPr>
        <w:t>That’s</w:t>
      </w:r>
      <w:r>
        <w:rPr>
          <w:color w:val="414042"/>
          <w:spacing w:val="-13"/>
          <w:w w:val="105"/>
        </w:rPr>
        <w:t> </w:t>
      </w:r>
      <w:r>
        <w:rPr>
          <w:color w:val="414042"/>
          <w:w w:val="105"/>
        </w:rPr>
        <w:t>ok.</w:t>
      </w:r>
    </w:p>
    <w:p>
      <w:pPr>
        <w:pStyle w:val="BodyText"/>
        <w:spacing w:before="7"/>
        <w:rPr>
          <w:sz w:val="15"/>
        </w:rPr>
      </w:pPr>
    </w:p>
    <w:p>
      <w:pPr>
        <w:pStyle w:val="BodyText"/>
        <w:spacing w:line="252" w:lineRule="auto"/>
        <w:ind w:left="1035" w:right="174"/>
      </w:pPr>
      <w:r>
        <w:rPr>
          <w:color w:val="414042"/>
          <w:w w:val="110"/>
        </w:rPr>
        <w:t>But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for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local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governments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other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public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land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management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groups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who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5"/>
        </w:rPr>
        <w:t>a</w:t>
      </w:r>
      <w:r>
        <w:rPr>
          <w:color w:val="414042"/>
          <w:spacing w:val="-3"/>
          <w:w w:val="115"/>
        </w:rPr>
        <w:t>r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seeking</w:t>
      </w:r>
      <w:r>
        <w:rPr>
          <w:color w:val="414042"/>
          <w:spacing w:val="-9"/>
        </w:rPr>
        <w:t> </w:t>
      </w:r>
      <w:r>
        <w:rPr>
          <w:color w:val="414042"/>
          <w:w w:val="114"/>
        </w:rPr>
        <w:t>guidanc</w:t>
      </w:r>
      <w:r>
        <w:rPr>
          <w:color w:val="414042"/>
          <w:spacing w:val="-5"/>
          <w:w w:val="114"/>
        </w:rPr>
        <w:t>e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96"/>
        </w:rPr>
        <w:t>f</w:t>
      </w:r>
      <w:r>
        <w:rPr>
          <w:color w:val="414042"/>
          <w:w w:val="103"/>
        </w:rPr>
        <w:t>oll</w:t>
      </w:r>
      <w:r>
        <w:rPr>
          <w:color w:val="414042"/>
          <w:spacing w:val="-1"/>
          <w:w w:val="103"/>
        </w:rPr>
        <w:t>o</w:t>
      </w:r>
      <w:r>
        <w:rPr>
          <w:color w:val="414042"/>
          <w:w w:val="110"/>
        </w:rPr>
        <w:t>wing</w:t>
      </w:r>
      <w:r>
        <w:rPr>
          <w:color w:val="414042"/>
          <w:spacing w:val="-9"/>
        </w:rPr>
        <w:t> </w:t>
      </w:r>
      <w:r>
        <w:rPr>
          <w:color w:val="414042"/>
          <w:spacing w:val="-4"/>
          <w:w w:val="112"/>
        </w:rPr>
        <w:t>F</w:t>
      </w:r>
      <w:r>
        <w:rPr>
          <w:color w:val="414042"/>
          <w:w w:val="110"/>
        </w:rPr>
        <w:t>air</w:t>
      </w:r>
      <w:r>
        <w:rPr>
          <w:color w:val="414042"/>
          <w:spacing w:val="-9"/>
        </w:rPr>
        <w:t> </w:t>
      </w:r>
      <w:r>
        <w:rPr>
          <w:color w:val="414042"/>
          <w:spacing w:val="-2"/>
          <w:w w:val="112"/>
        </w:rPr>
        <w:t>A</w:t>
      </w:r>
      <w:r>
        <w:rPr>
          <w:color w:val="414042"/>
          <w:w w:val="114"/>
        </w:rPr>
        <w:t>cce</w:t>
      </w:r>
      <w:r>
        <w:rPr>
          <w:color w:val="414042"/>
          <w:spacing w:val="-2"/>
          <w:w w:val="114"/>
        </w:rPr>
        <w:t>s</w:t>
      </w:r>
      <w:r>
        <w:rPr>
          <w:color w:val="414042"/>
          <w:w w:val="125"/>
        </w:rPr>
        <w:t>s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Principles</w:t>
      </w:r>
      <w:r>
        <w:rPr>
          <w:color w:val="414042"/>
          <w:spacing w:val="-9"/>
        </w:rPr>
        <w:t> </w:t>
      </w:r>
      <w:r>
        <w:rPr>
          <w:color w:val="414042"/>
          <w:w w:val="116"/>
        </w:rPr>
        <w:t>can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be</w:t>
      </w:r>
      <w:r>
        <w:rPr>
          <w:color w:val="414042"/>
          <w:spacing w:val="-9"/>
        </w:rPr>
        <w:t> </w:t>
      </w:r>
      <w:r>
        <w:rPr>
          <w:color w:val="414042"/>
          <w:w w:val="114"/>
        </w:rPr>
        <w:t>adop</w:t>
      </w:r>
      <w:r>
        <w:rPr>
          <w:color w:val="414042"/>
          <w:spacing w:val="-3"/>
          <w:w w:val="114"/>
        </w:rPr>
        <w:t>t</w:t>
      </w:r>
      <w:r>
        <w:rPr>
          <w:color w:val="414042"/>
          <w:w w:val="111"/>
        </w:rPr>
        <w:t>ed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99"/>
        </w:rPr>
        <w:t>t</w:t>
      </w:r>
      <w:r>
        <w:rPr>
          <w:color w:val="414042"/>
          <w:w w:val="113"/>
        </w:rPr>
        <w:t>o </w:t>
      </w:r>
      <w:r>
        <w:rPr>
          <w:color w:val="414042"/>
          <w:w w:val="110"/>
        </w:rPr>
        <w:t>achieve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gender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equitable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use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community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sports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infrastructure: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spacing w:before="1"/>
        <w:rPr>
          <w:sz w:val="27"/>
        </w:rPr>
      </w:pPr>
    </w:p>
    <w:p>
      <w:pPr>
        <w:spacing w:line="228" w:lineRule="auto" w:before="0"/>
        <w:ind w:left="1035" w:right="0" w:firstLine="0"/>
        <w:jc w:val="left"/>
        <w:rPr>
          <w:rFonts w:ascii="Tahoma"/>
          <w:b/>
          <w:sz w:val="28"/>
        </w:rPr>
      </w:pPr>
      <w:r>
        <w:rPr>
          <w:rFonts w:ascii="Tahoma"/>
          <w:b/>
          <w:color w:val="FFFFFF"/>
          <w:sz w:val="28"/>
        </w:rPr>
        <w:t>Community sports</w:t>
      </w:r>
      <w:r>
        <w:rPr>
          <w:rFonts w:ascii="Tahoma"/>
          <w:b/>
          <w:color w:val="FFFFFF"/>
          <w:spacing w:val="1"/>
          <w:sz w:val="28"/>
        </w:rPr>
        <w:t> </w:t>
      </w:r>
      <w:r>
        <w:rPr>
          <w:rFonts w:ascii="Tahoma"/>
          <w:b/>
          <w:color w:val="FFFFFF"/>
          <w:sz w:val="28"/>
        </w:rPr>
        <w:t>infrastructure and</w:t>
      </w:r>
      <w:r>
        <w:rPr>
          <w:rFonts w:ascii="Tahoma"/>
          <w:b/>
          <w:color w:val="FFFFFF"/>
          <w:spacing w:val="1"/>
          <w:sz w:val="28"/>
        </w:rPr>
        <w:t> </w:t>
      </w:r>
      <w:r>
        <w:rPr>
          <w:rFonts w:ascii="Tahoma"/>
          <w:b/>
          <w:color w:val="FFFFFF"/>
          <w:spacing w:val="-1"/>
          <w:sz w:val="28"/>
        </w:rPr>
        <w:t>environments are</w:t>
      </w:r>
      <w:r>
        <w:rPr>
          <w:rFonts w:ascii="Tahoma"/>
          <w:b/>
          <w:color w:val="FFFFFF"/>
          <w:sz w:val="28"/>
        </w:rPr>
        <w:t> </w:t>
      </w:r>
      <w:r>
        <w:rPr>
          <w:rFonts w:ascii="Tahoma"/>
          <w:b/>
          <w:color w:val="FFFFFF"/>
          <w:w w:val="95"/>
          <w:sz w:val="28"/>
        </w:rPr>
        <w:t>genuinely</w:t>
      </w:r>
      <w:r>
        <w:rPr>
          <w:rFonts w:ascii="Tahoma"/>
          <w:b/>
          <w:color w:val="FFFFFF"/>
          <w:spacing w:val="21"/>
          <w:w w:val="95"/>
          <w:sz w:val="28"/>
        </w:rPr>
        <w:t> </w:t>
      </w:r>
      <w:r>
        <w:rPr>
          <w:rFonts w:ascii="Tahoma"/>
          <w:b/>
          <w:color w:val="FFFFFF"/>
          <w:w w:val="95"/>
          <w:sz w:val="28"/>
        </w:rPr>
        <w:t>welcoming,</w:t>
      </w:r>
      <w:r>
        <w:rPr>
          <w:rFonts w:ascii="Tahoma"/>
          <w:b/>
          <w:color w:val="FFFFFF"/>
          <w:spacing w:val="-75"/>
          <w:w w:val="95"/>
          <w:sz w:val="28"/>
        </w:rPr>
        <w:t> </w:t>
      </w:r>
      <w:r>
        <w:rPr>
          <w:rFonts w:ascii="Tahoma"/>
          <w:b/>
          <w:color w:val="FFFFFF"/>
          <w:w w:val="95"/>
          <w:sz w:val="28"/>
        </w:rPr>
        <w:t>safe,</w:t>
      </w:r>
      <w:r>
        <w:rPr>
          <w:rFonts w:ascii="Tahoma"/>
          <w:b/>
          <w:color w:val="FFFFFF"/>
          <w:spacing w:val="-4"/>
          <w:w w:val="95"/>
          <w:sz w:val="28"/>
        </w:rPr>
        <w:t> </w:t>
      </w:r>
      <w:r>
        <w:rPr>
          <w:rFonts w:ascii="Tahoma"/>
          <w:b/>
          <w:color w:val="FFFFFF"/>
          <w:w w:val="95"/>
          <w:sz w:val="28"/>
        </w:rPr>
        <w:t>and</w:t>
      </w:r>
      <w:r>
        <w:rPr>
          <w:rFonts w:ascii="Tahoma"/>
          <w:b/>
          <w:color w:val="FFFFFF"/>
          <w:spacing w:val="-3"/>
          <w:w w:val="95"/>
          <w:sz w:val="28"/>
        </w:rPr>
        <w:t> </w:t>
      </w:r>
      <w:r>
        <w:rPr>
          <w:rFonts w:ascii="Tahoma"/>
          <w:b/>
          <w:color w:val="FFFFFF"/>
          <w:w w:val="95"/>
          <w:sz w:val="28"/>
        </w:rPr>
        <w:t>inclusive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spacing w:before="227"/>
        <w:ind w:left="4017" w:right="0" w:firstLine="0"/>
        <w:jc w:val="left"/>
        <w:rPr>
          <w:rFonts w:ascii="Tahoma"/>
          <w:b/>
          <w:sz w:val="40"/>
        </w:rPr>
      </w:pPr>
      <w:r>
        <w:rPr>
          <w:rFonts w:ascii="Tahoma"/>
          <w:b/>
          <w:color w:val="EE3349"/>
          <w:w w:val="85"/>
          <w:sz w:val="40"/>
        </w:rPr>
        <w:t>2</w:t>
      </w:r>
    </w:p>
    <w:p>
      <w:pPr>
        <w:spacing w:line="228" w:lineRule="auto" w:before="251"/>
        <w:ind w:left="1035" w:right="258" w:firstLine="0"/>
        <w:jc w:val="left"/>
        <w:rPr>
          <w:rFonts w:ascii="Tahoma"/>
          <w:b/>
          <w:sz w:val="28"/>
        </w:rPr>
      </w:pPr>
      <w:r>
        <w:rPr>
          <w:rFonts w:ascii="Tahoma"/>
          <w:b/>
          <w:color w:val="FFFFFF"/>
          <w:w w:val="95"/>
          <w:sz w:val="28"/>
        </w:rPr>
        <w:t>Women</w:t>
      </w:r>
      <w:r>
        <w:rPr>
          <w:rFonts w:ascii="Tahoma"/>
          <w:b/>
          <w:color w:val="FFFFFF"/>
          <w:spacing w:val="3"/>
          <w:w w:val="95"/>
          <w:sz w:val="28"/>
        </w:rPr>
        <w:t> </w:t>
      </w:r>
      <w:r>
        <w:rPr>
          <w:rFonts w:ascii="Tahoma"/>
          <w:b/>
          <w:color w:val="FFFFFF"/>
          <w:w w:val="95"/>
          <w:sz w:val="28"/>
        </w:rPr>
        <w:t>and</w:t>
      </w:r>
      <w:r>
        <w:rPr>
          <w:rFonts w:ascii="Tahoma"/>
          <w:b/>
          <w:color w:val="FFFFFF"/>
          <w:spacing w:val="4"/>
          <w:w w:val="95"/>
          <w:sz w:val="28"/>
        </w:rPr>
        <w:t> </w:t>
      </w:r>
      <w:r>
        <w:rPr>
          <w:rFonts w:ascii="Tahoma"/>
          <w:b/>
          <w:color w:val="FFFFFF"/>
          <w:w w:val="95"/>
          <w:sz w:val="28"/>
        </w:rPr>
        <w:t>girls</w:t>
      </w:r>
      <w:r>
        <w:rPr>
          <w:rFonts w:ascii="Tahoma"/>
          <w:b/>
          <w:color w:val="FFFFFF"/>
          <w:spacing w:val="3"/>
          <w:w w:val="95"/>
          <w:sz w:val="28"/>
        </w:rPr>
        <w:t> </w:t>
      </w:r>
      <w:r>
        <w:rPr>
          <w:rFonts w:ascii="Tahoma"/>
          <w:b/>
          <w:color w:val="FFFFFF"/>
          <w:w w:val="95"/>
          <w:sz w:val="28"/>
        </w:rPr>
        <w:t>can</w:t>
      </w:r>
      <w:r>
        <w:rPr>
          <w:rFonts w:ascii="Tahoma"/>
          <w:b/>
          <w:color w:val="FFFFFF"/>
          <w:spacing w:val="1"/>
          <w:w w:val="95"/>
          <w:sz w:val="28"/>
        </w:rPr>
        <w:t> </w:t>
      </w:r>
      <w:r>
        <w:rPr>
          <w:rFonts w:ascii="Tahoma"/>
          <w:b/>
          <w:color w:val="FFFFFF"/>
          <w:sz w:val="28"/>
        </w:rPr>
        <w:t>fully participate in all</w:t>
      </w:r>
      <w:r>
        <w:rPr>
          <w:rFonts w:ascii="Tahoma"/>
          <w:b/>
          <w:color w:val="FFFFFF"/>
          <w:spacing w:val="1"/>
          <w:sz w:val="28"/>
        </w:rPr>
        <w:t> </w:t>
      </w:r>
      <w:r>
        <w:rPr>
          <w:rFonts w:ascii="Tahoma"/>
          <w:b/>
          <w:color w:val="FFFFFF"/>
          <w:sz w:val="28"/>
        </w:rPr>
        <w:t>aspects of community</w:t>
      </w:r>
      <w:r>
        <w:rPr>
          <w:rFonts w:ascii="Tahoma"/>
          <w:b/>
          <w:color w:val="FFFFFF"/>
          <w:spacing w:val="-80"/>
          <w:sz w:val="28"/>
        </w:rPr>
        <w:t> </w:t>
      </w:r>
      <w:r>
        <w:rPr>
          <w:rFonts w:ascii="Tahoma"/>
          <w:b/>
          <w:color w:val="FFFFFF"/>
          <w:sz w:val="28"/>
        </w:rPr>
        <w:t>sport and active</w:t>
      </w:r>
      <w:r>
        <w:rPr>
          <w:rFonts w:ascii="Tahoma"/>
          <w:b/>
          <w:color w:val="FFFFFF"/>
          <w:spacing w:val="1"/>
          <w:sz w:val="28"/>
        </w:rPr>
        <w:t> </w:t>
      </w:r>
      <w:r>
        <w:rPr>
          <w:rFonts w:ascii="Tahoma"/>
          <w:b/>
          <w:color w:val="FFFFFF"/>
          <w:w w:val="95"/>
          <w:sz w:val="28"/>
        </w:rPr>
        <w:t>recreation,</w:t>
      </w:r>
      <w:r>
        <w:rPr>
          <w:rFonts w:ascii="Tahoma"/>
          <w:b/>
          <w:color w:val="FFFFFF"/>
          <w:spacing w:val="16"/>
          <w:w w:val="95"/>
          <w:sz w:val="28"/>
        </w:rPr>
        <w:t> </w:t>
      </w:r>
      <w:r>
        <w:rPr>
          <w:rFonts w:ascii="Tahoma"/>
          <w:b/>
          <w:color w:val="FFFFFF"/>
          <w:w w:val="95"/>
          <w:sz w:val="28"/>
        </w:rPr>
        <w:t>including</w:t>
      </w:r>
      <w:r>
        <w:rPr>
          <w:rFonts w:ascii="Tahoma"/>
          <w:b/>
          <w:color w:val="FFFFFF"/>
          <w:spacing w:val="1"/>
          <w:w w:val="95"/>
          <w:sz w:val="28"/>
        </w:rPr>
        <w:t> </w:t>
      </w:r>
      <w:r>
        <w:rPr>
          <w:rFonts w:ascii="Tahoma"/>
          <w:b/>
          <w:color w:val="FFFFFF"/>
          <w:sz w:val="28"/>
        </w:rPr>
        <w:t>as a player, coach,</w:t>
      </w:r>
      <w:r>
        <w:rPr>
          <w:rFonts w:ascii="Tahoma"/>
          <w:b/>
          <w:color w:val="FFFFFF"/>
          <w:spacing w:val="1"/>
          <w:sz w:val="28"/>
        </w:rPr>
        <w:t> </w:t>
      </w:r>
      <w:r>
        <w:rPr>
          <w:rFonts w:ascii="Tahoma"/>
          <w:b/>
          <w:color w:val="FFFFFF"/>
          <w:spacing w:val="-3"/>
          <w:sz w:val="28"/>
        </w:rPr>
        <w:t>administrator,</w:t>
      </w:r>
      <w:r>
        <w:rPr>
          <w:rFonts w:ascii="Tahoma"/>
          <w:b/>
          <w:color w:val="FFFFFF"/>
          <w:spacing w:val="-9"/>
          <w:sz w:val="28"/>
        </w:rPr>
        <w:t> </w:t>
      </w:r>
      <w:r>
        <w:rPr>
          <w:rFonts w:ascii="Tahoma"/>
          <w:b/>
          <w:color w:val="FFFFFF"/>
          <w:spacing w:val="-2"/>
          <w:sz w:val="28"/>
        </w:rPr>
        <w:t>official,</w:t>
      </w:r>
    </w:p>
    <w:p>
      <w:pPr>
        <w:spacing w:line="316" w:lineRule="exact" w:before="0"/>
        <w:ind w:left="1035" w:right="0" w:firstLine="0"/>
        <w:jc w:val="left"/>
        <w:rPr>
          <w:rFonts w:ascii="Tahoma"/>
          <w:b/>
          <w:sz w:val="28"/>
        </w:rPr>
      </w:pPr>
      <w:r>
        <w:rPr>
          <w:rFonts w:ascii="Tahoma"/>
          <w:b/>
          <w:color w:val="FFFFFF"/>
          <w:sz w:val="28"/>
        </w:rPr>
        <w:t>volunteer</w:t>
      </w:r>
      <w:r>
        <w:rPr>
          <w:rFonts w:ascii="Tahoma"/>
          <w:b/>
          <w:color w:val="FFFFFF"/>
          <w:spacing w:val="-18"/>
          <w:sz w:val="28"/>
        </w:rPr>
        <w:t> </w:t>
      </w:r>
      <w:r>
        <w:rPr>
          <w:rFonts w:ascii="Tahoma"/>
          <w:b/>
          <w:color w:val="FFFFFF"/>
          <w:sz w:val="28"/>
        </w:rPr>
        <w:t>and</w:t>
      </w:r>
      <w:r>
        <w:rPr>
          <w:rFonts w:ascii="Tahoma"/>
          <w:b/>
          <w:color w:val="FFFFFF"/>
          <w:spacing w:val="-17"/>
          <w:sz w:val="28"/>
        </w:rPr>
        <w:t> </w:t>
      </w:r>
      <w:r>
        <w:rPr>
          <w:rFonts w:ascii="Tahoma"/>
          <w:b/>
          <w:color w:val="FFFFFF"/>
          <w:sz w:val="28"/>
        </w:rPr>
        <w:t>spectator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9"/>
        <w:rPr>
          <w:rFonts w:ascii="Tahoma"/>
          <w:b/>
          <w:sz w:val="41"/>
        </w:rPr>
      </w:pPr>
    </w:p>
    <w:p>
      <w:pPr>
        <w:pStyle w:val="Heading2"/>
        <w:ind w:left="4032"/>
        <w:jc w:val="left"/>
        <w:rPr>
          <w:rFonts w:ascii="Tahoma"/>
        </w:rPr>
      </w:pPr>
      <w:r>
        <w:rPr>
          <w:rFonts w:ascii="Tahoma"/>
          <w:color w:val="6E7C8A"/>
          <w:w w:val="90"/>
        </w:rPr>
        <w:t>3</w:t>
      </w:r>
    </w:p>
    <w:p>
      <w:pPr>
        <w:pStyle w:val="BodyText"/>
        <w:spacing w:before="10"/>
        <w:rPr>
          <w:rFonts w:ascii="Tahoma"/>
          <w:b/>
          <w:sz w:val="50"/>
        </w:rPr>
      </w:pPr>
    </w:p>
    <w:p>
      <w:pPr>
        <w:spacing w:line="228" w:lineRule="auto" w:before="0"/>
        <w:ind w:left="1035" w:right="0" w:firstLine="0"/>
        <w:jc w:val="left"/>
        <w:rPr>
          <w:rFonts w:ascii="Tahoma"/>
          <w:b/>
          <w:sz w:val="28"/>
        </w:rPr>
      </w:pPr>
      <w:r>
        <w:rPr>
          <w:rFonts w:ascii="Tahoma"/>
          <w:b/>
          <w:color w:val="FFFFFF"/>
          <w:w w:val="95"/>
          <w:sz w:val="28"/>
        </w:rPr>
        <w:t>Women and girls will</w:t>
      </w:r>
      <w:r>
        <w:rPr>
          <w:rFonts w:ascii="Tahoma"/>
          <w:b/>
          <w:color w:val="FFFFFF"/>
          <w:spacing w:val="1"/>
          <w:w w:val="95"/>
          <w:sz w:val="28"/>
        </w:rPr>
        <w:t> </w:t>
      </w:r>
      <w:r>
        <w:rPr>
          <w:rFonts w:ascii="Tahoma"/>
          <w:b/>
          <w:color w:val="FFFFFF"/>
          <w:spacing w:val="-2"/>
          <w:sz w:val="28"/>
        </w:rPr>
        <w:t>have</w:t>
      </w:r>
      <w:r>
        <w:rPr>
          <w:rFonts w:ascii="Tahoma"/>
          <w:b/>
          <w:color w:val="FFFFFF"/>
          <w:spacing w:val="10"/>
          <w:sz w:val="28"/>
        </w:rPr>
        <w:t> </w:t>
      </w:r>
      <w:r>
        <w:rPr>
          <w:rFonts w:ascii="Tahoma"/>
          <w:b/>
          <w:color w:val="FFFFFF"/>
          <w:spacing w:val="-2"/>
          <w:sz w:val="28"/>
        </w:rPr>
        <w:t>equitable</w:t>
      </w:r>
      <w:r>
        <w:rPr>
          <w:rFonts w:ascii="Tahoma"/>
          <w:b/>
          <w:color w:val="FFFFFF"/>
          <w:spacing w:val="11"/>
          <w:sz w:val="28"/>
        </w:rPr>
        <w:t> </w:t>
      </w:r>
      <w:r>
        <w:rPr>
          <w:rFonts w:ascii="Tahoma"/>
          <w:b/>
          <w:color w:val="FFFFFF"/>
          <w:spacing w:val="-1"/>
          <w:sz w:val="28"/>
        </w:rPr>
        <w:t>access</w:t>
      </w:r>
      <w:r>
        <w:rPr>
          <w:rFonts w:ascii="Tahoma"/>
          <w:b/>
          <w:color w:val="FFFFFF"/>
          <w:sz w:val="28"/>
        </w:rPr>
        <w:t> </w:t>
      </w:r>
      <w:r>
        <w:rPr>
          <w:rFonts w:ascii="Tahoma"/>
          <w:b/>
          <w:color w:val="FFFFFF"/>
          <w:spacing w:val="-4"/>
          <w:sz w:val="28"/>
        </w:rPr>
        <w:t>to</w:t>
      </w:r>
      <w:r>
        <w:rPr>
          <w:rFonts w:ascii="Tahoma"/>
          <w:b/>
          <w:color w:val="FFFFFF"/>
          <w:spacing w:val="-22"/>
          <w:sz w:val="28"/>
        </w:rPr>
        <w:t> </w:t>
      </w:r>
      <w:r>
        <w:rPr>
          <w:rFonts w:ascii="Tahoma"/>
          <w:b/>
          <w:color w:val="FFFFFF"/>
          <w:spacing w:val="-4"/>
          <w:sz w:val="28"/>
        </w:rPr>
        <w:t>and</w:t>
      </w:r>
      <w:r>
        <w:rPr>
          <w:rFonts w:ascii="Tahoma"/>
          <w:b/>
          <w:color w:val="FFFFFF"/>
          <w:spacing w:val="-21"/>
          <w:sz w:val="28"/>
        </w:rPr>
        <w:t> </w:t>
      </w:r>
      <w:r>
        <w:rPr>
          <w:rFonts w:ascii="Tahoma"/>
          <w:b/>
          <w:color w:val="FFFFFF"/>
          <w:spacing w:val="-4"/>
          <w:sz w:val="28"/>
        </w:rPr>
        <w:t>use</w:t>
      </w:r>
      <w:r>
        <w:rPr>
          <w:rFonts w:ascii="Tahoma"/>
          <w:b/>
          <w:color w:val="FFFFFF"/>
          <w:spacing w:val="-21"/>
          <w:sz w:val="28"/>
        </w:rPr>
        <w:t> </w:t>
      </w:r>
      <w:r>
        <w:rPr>
          <w:rFonts w:ascii="Tahoma"/>
          <w:b/>
          <w:color w:val="FFFFFF"/>
          <w:spacing w:val="-4"/>
          <w:sz w:val="28"/>
        </w:rPr>
        <w:t>of</w:t>
      </w:r>
      <w:r>
        <w:rPr>
          <w:rFonts w:ascii="Tahoma"/>
          <w:b/>
          <w:color w:val="FFFFFF"/>
          <w:spacing w:val="-22"/>
          <w:sz w:val="28"/>
        </w:rPr>
        <w:t> </w:t>
      </w:r>
      <w:r>
        <w:rPr>
          <w:rFonts w:ascii="Tahoma"/>
          <w:b/>
          <w:color w:val="FFFFFF"/>
          <w:spacing w:val="-4"/>
          <w:sz w:val="28"/>
        </w:rPr>
        <w:t>community</w:t>
      </w:r>
      <w:r>
        <w:rPr>
          <w:rFonts w:ascii="Tahoma"/>
          <w:b/>
          <w:color w:val="FFFFFF"/>
          <w:spacing w:val="-79"/>
          <w:sz w:val="28"/>
        </w:rPr>
        <w:t> </w:t>
      </w:r>
      <w:r>
        <w:rPr>
          <w:rFonts w:ascii="Tahoma"/>
          <w:b/>
          <w:color w:val="FFFFFF"/>
          <w:w w:val="95"/>
          <w:sz w:val="28"/>
        </w:rPr>
        <w:t>sport</w:t>
      </w:r>
      <w:r>
        <w:rPr>
          <w:rFonts w:ascii="Tahoma"/>
          <w:b/>
          <w:color w:val="FFFFFF"/>
          <w:spacing w:val="-14"/>
          <w:w w:val="95"/>
          <w:sz w:val="28"/>
        </w:rPr>
        <w:t> </w:t>
      </w:r>
      <w:r>
        <w:rPr>
          <w:rFonts w:ascii="Tahoma"/>
          <w:b/>
          <w:color w:val="FFFFFF"/>
          <w:w w:val="95"/>
          <w:sz w:val="28"/>
        </w:rPr>
        <w:t>infrastructure:</w:t>
      </w:r>
    </w:p>
    <w:p>
      <w:pPr>
        <w:pStyle w:val="ListParagraph"/>
        <w:numPr>
          <w:ilvl w:val="0"/>
          <w:numId w:val="13"/>
        </w:numPr>
        <w:tabs>
          <w:tab w:pos="1263" w:val="left" w:leader="none"/>
        </w:tabs>
        <w:spacing w:line="228" w:lineRule="auto" w:before="235" w:after="0"/>
        <w:ind w:left="1262" w:right="216" w:hanging="227"/>
        <w:jc w:val="left"/>
        <w:rPr>
          <w:sz w:val="20"/>
        </w:rPr>
      </w:pPr>
      <w:r>
        <w:rPr>
          <w:color w:val="FFFFFF"/>
          <w:spacing w:val="-4"/>
          <w:w w:val="110"/>
          <w:sz w:val="20"/>
        </w:rPr>
        <w:t>of</w:t>
      </w:r>
      <w:r>
        <w:rPr>
          <w:color w:val="FFFFFF"/>
          <w:spacing w:val="-24"/>
          <w:w w:val="110"/>
          <w:sz w:val="20"/>
        </w:rPr>
        <w:t> </w:t>
      </w:r>
      <w:r>
        <w:rPr>
          <w:color w:val="FFFFFF"/>
          <w:spacing w:val="-4"/>
          <w:w w:val="110"/>
          <w:sz w:val="20"/>
        </w:rPr>
        <w:t>the</w:t>
      </w:r>
      <w:r>
        <w:rPr>
          <w:color w:val="FFFFFF"/>
          <w:spacing w:val="-24"/>
          <w:w w:val="110"/>
          <w:sz w:val="20"/>
        </w:rPr>
        <w:t> </w:t>
      </w:r>
      <w:r>
        <w:rPr>
          <w:color w:val="FFFFFF"/>
          <w:spacing w:val="-4"/>
          <w:w w:val="110"/>
          <w:sz w:val="20"/>
        </w:rPr>
        <w:t>highest</w:t>
      </w:r>
      <w:r>
        <w:rPr>
          <w:color w:val="FFFFFF"/>
          <w:spacing w:val="-24"/>
          <w:w w:val="110"/>
          <w:sz w:val="20"/>
        </w:rPr>
        <w:t> </w:t>
      </w:r>
      <w:r>
        <w:rPr>
          <w:color w:val="FFFFFF"/>
          <w:spacing w:val="-3"/>
          <w:w w:val="110"/>
          <w:sz w:val="20"/>
        </w:rPr>
        <w:t>quality</w:t>
      </w:r>
      <w:r>
        <w:rPr>
          <w:color w:val="FFFFFF"/>
          <w:spacing w:val="-24"/>
          <w:w w:val="110"/>
          <w:sz w:val="20"/>
        </w:rPr>
        <w:t> </w:t>
      </w:r>
      <w:r>
        <w:rPr>
          <w:color w:val="FFFFFF"/>
          <w:spacing w:val="-3"/>
          <w:w w:val="110"/>
          <w:sz w:val="20"/>
        </w:rPr>
        <w:t>available</w:t>
      </w:r>
      <w:r>
        <w:rPr>
          <w:color w:val="FFFFFF"/>
          <w:spacing w:val="-64"/>
          <w:w w:val="110"/>
          <w:sz w:val="20"/>
        </w:rPr>
        <w:t> </w:t>
      </w:r>
      <w:r>
        <w:rPr>
          <w:color w:val="FFFFFF"/>
          <w:spacing w:val="-2"/>
          <w:w w:val="110"/>
          <w:sz w:val="20"/>
        </w:rPr>
        <w:t>and</w:t>
      </w:r>
      <w:r>
        <w:rPr>
          <w:color w:val="FFFFFF"/>
          <w:spacing w:val="-26"/>
          <w:w w:val="110"/>
          <w:sz w:val="20"/>
        </w:rPr>
        <w:t> </w:t>
      </w:r>
      <w:r>
        <w:rPr>
          <w:color w:val="FFFFFF"/>
          <w:spacing w:val="-2"/>
          <w:w w:val="110"/>
          <w:sz w:val="20"/>
        </w:rPr>
        <w:t>most</w:t>
      </w:r>
      <w:r>
        <w:rPr>
          <w:color w:val="FFFFFF"/>
          <w:spacing w:val="-25"/>
          <w:w w:val="110"/>
          <w:sz w:val="20"/>
        </w:rPr>
        <w:t> </w:t>
      </w:r>
      <w:r>
        <w:rPr>
          <w:color w:val="FFFFFF"/>
          <w:spacing w:val="-1"/>
          <w:w w:val="110"/>
          <w:sz w:val="20"/>
        </w:rPr>
        <w:t>convenient</w:t>
      </w:r>
    </w:p>
    <w:p>
      <w:pPr>
        <w:pStyle w:val="ListParagraph"/>
        <w:numPr>
          <w:ilvl w:val="0"/>
          <w:numId w:val="13"/>
        </w:numPr>
        <w:tabs>
          <w:tab w:pos="1263" w:val="left" w:leader="none"/>
        </w:tabs>
        <w:spacing w:line="228" w:lineRule="auto" w:before="44" w:after="0"/>
        <w:ind w:left="1262" w:right="193" w:hanging="227"/>
        <w:jc w:val="left"/>
        <w:rPr>
          <w:sz w:val="20"/>
        </w:rPr>
      </w:pPr>
      <w:r>
        <w:rPr>
          <w:color w:val="FFFFFF"/>
          <w:spacing w:val="-1"/>
          <w:w w:val="110"/>
          <w:sz w:val="20"/>
        </w:rPr>
        <w:t>at </w:t>
      </w:r>
      <w:r>
        <w:rPr>
          <w:color w:val="FFFFFF"/>
          <w:w w:val="110"/>
          <w:sz w:val="20"/>
        </w:rPr>
        <w:t>the best and most popular</w:t>
      </w:r>
      <w:r>
        <w:rPr>
          <w:color w:val="FFFFFF"/>
          <w:spacing w:val="-64"/>
          <w:w w:val="110"/>
          <w:sz w:val="20"/>
        </w:rPr>
        <w:t> </w:t>
      </w:r>
      <w:r>
        <w:rPr>
          <w:color w:val="FFFFFF"/>
          <w:spacing w:val="-3"/>
          <w:w w:val="110"/>
          <w:sz w:val="20"/>
        </w:rPr>
        <w:t>competition</w:t>
      </w:r>
      <w:r>
        <w:rPr>
          <w:color w:val="FFFFFF"/>
          <w:spacing w:val="-25"/>
          <w:w w:val="110"/>
          <w:sz w:val="20"/>
        </w:rPr>
        <w:t> </w:t>
      </w:r>
      <w:r>
        <w:rPr>
          <w:color w:val="FFFFFF"/>
          <w:spacing w:val="-3"/>
          <w:w w:val="110"/>
          <w:sz w:val="20"/>
        </w:rPr>
        <w:t>and</w:t>
      </w:r>
      <w:r>
        <w:rPr>
          <w:color w:val="FFFFFF"/>
          <w:spacing w:val="-25"/>
          <w:w w:val="110"/>
          <w:sz w:val="20"/>
        </w:rPr>
        <w:t> </w:t>
      </w:r>
      <w:r>
        <w:rPr>
          <w:color w:val="FFFFFF"/>
          <w:spacing w:val="-3"/>
          <w:w w:val="110"/>
          <w:sz w:val="20"/>
        </w:rPr>
        <w:t>training</w:t>
      </w:r>
      <w:r>
        <w:rPr>
          <w:color w:val="FFFFFF"/>
          <w:spacing w:val="-24"/>
          <w:w w:val="110"/>
          <w:sz w:val="20"/>
        </w:rPr>
        <w:t> </w:t>
      </w:r>
      <w:r>
        <w:rPr>
          <w:color w:val="FFFFFF"/>
          <w:spacing w:val="-2"/>
          <w:w w:val="110"/>
          <w:sz w:val="20"/>
        </w:rPr>
        <w:t>times</w:t>
      </w:r>
      <w:r>
        <w:rPr>
          <w:color w:val="FFFFFF"/>
          <w:spacing w:val="-64"/>
          <w:w w:val="110"/>
          <w:sz w:val="20"/>
        </w:rPr>
        <w:t> </w:t>
      </w:r>
      <w:r>
        <w:rPr>
          <w:color w:val="FFFFFF"/>
          <w:spacing w:val="-1"/>
          <w:w w:val="110"/>
          <w:sz w:val="20"/>
        </w:rPr>
        <w:t>and</w:t>
      </w:r>
      <w:r>
        <w:rPr>
          <w:color w:val="FFFFFF"/>
          <w:spacing w:val="-25"/>
          <w:w w:val="110"/>
          <w:sz w:val="20"/>
        </w:rPr>
        <w:t> </w:t>
      </w:r>
      <w:r>
        <w:rPr>
          <w:color w:val="FFFFFF"/>
          <w:spacing w:val="-1"/>
          <w:w w:val="110"/>
          <w:sz w:val="20"/>
        </w:rPr>
        <w:t>locations</w:t>
      </w:r>
    </w:p>
    <w:p>
      <w:pPr>
        <w:pStyle w:val="ListParagraph"/>
        <w:numPr>
          <w:ilvl w:val="0"/>
          <w:numId w:val="13"/>
        </w:numPr>
        <w:tabs>
          <w:tab w:pos="1263" w:val="left" w:leader="none"/>
        </w:tabs>
        <w:spacing w:line="228" w:lineRule="auto" w:before="43" w:after="0"/>
        <w:ind w:left="1262" w:right="499" w:hanging="227"/>
        <w:jc w:val="both"/>
        <w:rPr>
          <w:sz w:val="20"/>
        </w:rPr>
      </w:pPr>
      <w:r>
        <w:rPr>
          <w:color w:val="FFFFFF"/>
          <w:spacing w:val="-2"/>
          <w:w w:val="110"/>
          <w:sz w:val="20"/>
        </w:rPr>
        <w:t>to</w:t>
      </w:r>
      <w:r>
        <w:rPr>
          <w:color w:val="FFFFFF"/>
          <w:spacing w:val="-25"/>
          <w:w w:val="110"/>
          <w:sz w:val="20"/>
        </w:rPr>
        <w:t> </w:t>
      </w:r>
      <w:r>
        <w:rPr>
          <w:color w:val="FFFFFF"/>
          <w:spacing w:val="-2"/>
          <w:w w:val="110"/>
          <w:sz w:val="20"/>
        </w:rPr>
        <w:t>support</w:t>
      </w:r>
      <w:r>
        <w:rPr>
          <w:color w:val="FFFFFF"/>
          <w:spacing w:val="-25"/>
          <w:w w:val="110"/>
          <w:sz w:val="20"/>
        </w:rPr>
        <w:t> </w:t>
      </w:r>
      <w:r>
        <w:rPr>
          <w:color w:val="FFFFFF"/>
          <w:spacing w:val="-2"/>
          <w:w w:val="110"/>
          <w:sz w:val="20"/>
        </w:rPr>
        <w:t>existing</w:t>
      </w:r>
      <w:r>
        <w:rPr>
          <w:color w:val="FFFFFF"/>
          <w:spacing w:val="-25"/>
          <w:w w:val="110"/>
          <w:sz w:val="20"/>
        </w:rPr>
        <w:t> </w:t>
      </w:r>
      <w:r>
        <w:rPr>
          <w:color w:val="FFFFFF"/>
          <w:spacing w:val="-2"/>
          <w:w w:val="110"/>
          <w:sz w:val="20"/>
        </w:rPr>
        <w:t>and</w:t>
      </w:r>
      <w:r>
        <w:rPr>
          <w:color w:val="FFFFFF"/>
          <w:spacing w:val="-25"/>
          <w:w w:val="110"/>
          <w:sz w:val="20"/>
        </w:rPr>
        <w:t> </w:t>
      </w:r>
      <w:r>
        <w:rPr>
          <w:color w:val="FFFFFF"/>
          <w:spacing w:val="-1"/>
          <w:w w:val="110"/>
          <w:sz w:val="20"/>
        </w:rPr>
        <w:t>new</w:t>
      </w:r>
      <w:r>
        <w:rPr>
          <w:color w:val="FFFFFF"/>
          <w:spacing w:val="-63"/>
          <w:w w:val="110"/>
          <w:sz w:val="20"/>
        </w:rPr>
        <w:t> </w:t>
      </w:r>
      <w:r>
        <w:rPr>
          <w:color w:val="FFFFFF"/>
          <w:w w:val="105"/>
          <w:sz w:val="20"/>
        </w:rPr>
        <w:t>participation opportunities,</w:t>
      </w:r>
      <w:r>
        <w:rPr>
          <w:color w:val="FFFFFF"/>
          <w:spacing w:val="-61"/>
          <w:w w:val="105"/>
          <w:sz w:val="20"/>
        </w:rPr>
        <w:t> </w:t>
      </w:r>
      <w:r>
        <w:rPr>
          <w:color w:val="FFFFFF"/>
          <w:w w:val="110"/>
          <w:sz w:val="20"/>
        </w:rPr>
        <w:t>and</w:t>
      </w:r>
      <w:r>
        <w:rPr>
          <w:color w:val="FFFFFF"/>
          <w:spacing w:val="-25"/>
          <w:w w:val="110"/>
          <w:sz w:val="20"/>
        </w:rPr>
        <w:t> </w:t>
      </w:r>
      <w:r>
        <w:rPr>
          <w:color w:val="FFFFFF"/>
          <w:w w:val="110"/>
          <w:sz w:val="20"/>
        </w:rPr>
        <w:t>a</w:t>
      </w:r>
      <w:r>
        <w:rPr>
          <w:color w:val="FFFFFF"/>
          <w:spacing w:val="-25"/>
          <w:w w:val="110"/>
          <w:sz w:val="20"/>
        </w:rPr>
        <w:t> </w:t>
      </w:r>
      <w:r>
        <w:rPr>
          <w:color w:val="FFFFFF"/>
          <w:w w:val="110"/>
          <w:sz w:val="20"/>
        </w:rPr>
        <w:t>variety</w:t>
      </w:r>
      <w:r>
        <w:rPr>
          <w:color w:val="FFFFFF"/>
          <w:spacing w:val="-25"/>
          <w:w w:val="110"/>
          <w:sz w:val="20"/>
        </w:rPr>
        <w:t> </w:t>
      </w:r>
      <w:r>
        <w:rPr>
          <w:color w:val="FFFFFF"/>
          <w:w w:val="110"/>
          <w:sz w:val="20"/>
        </w:rPr>
        <w:t>of</w:t>
      </w:r>
      <w:r>
        <w:rPr>
          <w:color w:val="FFFFFF"/>
          <w:spacing w:val="-25"/>
          <w:w w:val="110"/>
          <w:sz w:val="20"/>
        </w:rPr>
        <w:t> </w:t>
      </w:r>
      <w:r>
        <w:rPr>
          <w:color w:val="FFFFFF"/>
          <w:w w:val="110"/>
          <w:sz w:val="20"/>
        </w:rPr>
        <w:t>sports</w:t>
      </w:r>
    </w:p>
    <w:p>
      <w:pPr>
        <w:pStyle w:val="BodyText"/>
        <w:spacing w:before="1"/>
        <w:rPr>
          <w:sz w:val="48"/>
        </w:rPr>
      </w:pPr>
      <w:r>
        <w:rPr/>
        <w:br w:type="column"/>
      </w:r>
      <w:r>
        <w:rPr>
          <w:sz w:val="48"/>
        </w:rPr>
      </w:r>
    </w:p>
    <w:p>
      <w:pPr>
        <w:pStyle w:val="Heading2"/>
        <w:ind w:left="1781"/>
        <w:rPr>
          <w:rFonts w:ascii="Tahoma"/>
        </w:rPr>
      </w:pPr>
      <w:r>
        <w:rPr>
          <w:rFonts w:ascii="Tahoma"/>
          <w:color w:val="ED7427"/>
          <w:w w:val="98"/>
        </w:rPr>
        <w:t>4</w:t>
      </w:r>
    </w:p>
    <w:p>
      <w:pPr>
        <w:pStyle w:val="BodyText"/>
        <w:rPr>
          <w:rFonts w:ascii="Tahoma"/>
          <w:b/>
          <w:sz w:val="46"/>
        </w:rPr>
      </w:pPr>
    </w:p>
    <w:p>
      <w:pPr>
        <w:pStyle w:val="BodyText"/>
        <w:spacing w:before="5"/>
        <w:rPr>
          <w:rFonts w:ascii="Tahoma"/>
          <w:b/>
          <w:sz w:val="58"/>
        </w:rPr>
      </w:pPr>
    </w:p>
    <w:p>
      <w:pPr>
        <w:spacing w:line="228" w:lineRule="auto" w:before="0"/>
        <w:ind w:left="900" w:right="2614" w:firstLine="0"/>
        <w:jc w:val="left"/>
        <w:rPr>
          <w:rFonts w:ascii="Tahoma"/>
          <w:b/>
          <w:sz w:val="28"/>
        </w:rPr>
      </w:pPr>
      <w:r>
        <w:rPr>
          <w:rFonts w:ascii="Tahoma"/>
          <w:b/>
          <w:color w:val="FFFFFF"/>
          <w:w w:val="95"/>
          <w:sz w:val="28"/>
        </w:rPr>
        <w:t>Women and girls</w:t>
      </w:r>
      <w:r>
        <w:rPr>
          <w:rFonts w:ascii="Tahoma"/>
          <w:b/>
          <w:color w:val="FFFFFF"/>
          <w:spacing w:val="1"/>
          <w:w w:val="95"/>
          <w:sz w:val="28"/>
        </w:rPr>
        <w:t> </w:t>
      </w:r>
      <w:r>
        <w:rPr>
          <w:rFonts w:ascii="Tahoma"/>
          <w:b/>
          <w:color w:val="FFFFFF"/>
          <w:spacing w:val="-2"/>
          <w:sz w:val="28"/>
        </w:rPr>
        <w:t>should be equitably</w:t>
      </w:r>
      <w:r>
        <w:rPr>
          <w:rFonts w:ascii="Tahoma"/>
          <w:b/>
          <w:color w:val="FFFFFF"/>
          <w:spacing w:val="-81"/>
          <w:sz w:val="28"/>
        </w:rPr>
        <w:t> </w:t>
      </w:r>
      <w:r>
        <w:rPr>
          <w:rFonts w:ascii="Tahoma"/>
          <w:b/>
          <w:color w:val="FFFFFF"/>
          <w:sz w:val="28"/>
        </w:rPr>
        <w:t>represented in</w:t>
      </w:r>
      <w:r>
        <w:rPr>
          <w:rFonts w:ascii="Tahoma"/>
          <w:b/>
          <w:color w:val="FFFFFF"/>
          <w:spacing w:val="1"/>
          <w:sz w:val="28"/>
        </w:rPr>
        <w:t> </w:t>
      </w:r>
      <w:r>
        <w:rPr>
          <w:rFonts w:ascii="Tahoma"/>
          <w:b/>
          <w:color w:val="FFFFFF"/>
          <w:sz w:val="28"/>
        </w:rPr>
        <w:t>leadership and</w:t>
      </w:r>
      <w:r>
        <w:rPr>
          <w:rFonts w:ascii="Tahoma"/>
          <w:b/>
          <w:color w:val="FFFFFF"/>
          <w:spacing w:val="1"/>
          <w:sz w:val="28"/>
        </w:rPr>
        <w:t> </w:t>
      </w:r>
      <w:r>
        <w:rPr>
          <w:rFonts w:ascii="Tahoma"/>
          <w:b/>
          <w:color w:val="FFFFFF"/>
          <w:spacing w:val="-1"/>
          <w:sz w:val="28"/>
        </w:rPr>
        <w:t>governance</w:t>
      </w:r>
      <w:r>
        <w:rPr>
          <w:rFonts w:ascii="Tahoma"/>
          <w:b/>
          <w:color w:val="FFFFFF"/>
          <w:spacing w:val="-20"/>
          <w:sz w:val="28"/>
        </w:rPr>
        <w:t> </w:t>
      </w:r>
      <w:r>
        <w:rPr>
          <w:rFonts w:ascii="Tahoma"/>
          <w:b/>
          <w:color w:val="FFFFFF"/>
          <w:spacing w:val="-1"/>
          <w:sz w:val="28"/>
        </w:rPr>
        <w:t>roles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8"/>
        <w:rPr>
          <w:rFonts w:ascii="Tahoma"/>
          <w:b/>
          <w:sz w:val="37"/>
        </w:rPr>
      </w:pPr>
    </w:p>
    <w:p>
      <w:pPr>
        <w:pStyle w:val="Heading2"/>
        <w:ind w:left="1781"/>
        <w:rPr>
          <w:rFonts w:ascii="Tahoma"/>
        </w:rPr>
      </w:pPr>
      <w:r>
        <w:rPr>
          <w:rFonts w:ascii="Tahoma"/>
          <w:color w:val="009EDA"/>
          <w:w w:val="88"/>
        </w:rPr>
        <w:t>5</w:t>
      </w:r>
    </w:p>
    <w:p>
      <w:pPr>
        <w:spacing w:line="228" w:lineRule="auto" w:before="46"/>
        <w:ind w:left="900" w:right="2321" w:firstLine="0"/>
        <w:jc w:val="left"/>
        <w:rPr>
          <w:rFonts w:ascii="Tahoma"/>
          <w:b/>
          <w:sz w:val="28"/>
        </w:rPr>
      </w:pPr>
      <w:r>
        <w:rPr>
          <w:rFonts w:ascii="Tahoma"/>
          <w:b/>
          <w:color w:val="FFFFFF"/>
          <w:sz w:val="28"/>
        </w:rPr>
        <w:t>Encourage and</w:t>
      </w:r>
      <w:r>
        <w:rPr>
          <w:rFonts w:ascii="Tahoma"/>
          <w:b/>
          <w:color w:val="FFFFFF"/>
          <w:spacing w:val="1"/>
          <w:sz w:val="28"/>
        </w:rPr>
        <w:t> </w:t>
      </w:r>
      <w:r>
        <w:rPr>
          <w:rFonts w:ascii="Tahoma"/>
          <w:b/>
          <w:color w:val="FFFFFF"/>
          <w:sz w:val="28"/>
        </w:rPr>
        <w:t>support all user</w:t>
      </w:r>
      <w:r>
        <w:rPr>
          <w:rFonts w:ascii="Tahoma"/>
          <w:b/>
          <w:color w:val="FFFFFF"/>
          <w:spacing w:val="1"/>
          <w:sz w:val="28"/>
        </w:rPr>
        <w:t> </w:t>
      </w:r>
      <w:r>
        <w:rPr>
          <w:rFonts w:ascii="Tahoma"/>
          <w:b/>
          <w:color w:val="FFFFFF"/>
          <w:sz w:val="28"/>
        </w:rPr>
        <w:t>groups who access</w:t>
      </w:r>
      <w:r>
        <w:rPr>
          <w:rFonts w:ascii="Tahoma"/>
          <w:b/>
          <w:color w:val="FFFFFF"/>
          <w:spacing w:val="1"/>
          <w:sz w:val="28"/>
        </w:rPr>
        <w:t> </w:t>
      </w:r>
      <w:r>
        <w:rPr>
          <w:rFonts w:ascii="Tahoma"/>
          <w:b/>
          <w:color w:val="FFFFFF"/>
          <w:sz w:val="28"/>
        </w:rPr>
        <w:t>and use community</w:t>
      </w:r>
      <w:r>
        <w:rPr>
          <w:rFonts w:ascii="Tahoma"/>
          <w:b/>
          <w:color w:val="FFFFFF"/>
          <w:spacing w:val="1"/>
          <w:sz w:val="28"/>
        </w:rPr>
        <w:t> </w:t>
      </w:r>
      <w:r>
        <w:rPr>
          <w:rFonts w:ascii="Tahoma"/>
          <w:b/>
          <w:color w:val="FFFFFF"/>
          <w:sz w:val="28"/>
        </w:rPr>
        <w:t>sport infrastructure</w:t>
      </w:r>
      <w:r>
        <w:rPr>
          <w:rFonts w:ascii="Tahoma"/>
          <w:b/>
          <w:color w:val="FFFFFF"/>
          <w:spacing w:val="1"/>
          <w:sz w:val="28"/>
        </w:rPr>
        <w:t> </w:t>
      </w:r>
      <w:r>
        <w:rPr>
          <w:rFonts w:ascii="Tahoma"/>
          <w:b/>
          <w:color w:val="FFFFFF"/>
          <w:spacing w:val="-1"/>
          <w:sz w:val="28"/>
        </w:rPr>
        <w:t>to</w:t>
      </w:r>
      <w:r>
        <w:rPr>
          <w:rFonts w:ascii="Tahoma"/>
          <w:b/>
          <w:color w:val="FFFFFF"/>
          <w:spacing w:val="-16"/>
          <w:sz w:val="28"/>
        </w:rPr>
        <w:t> </w:t>
      </w:r>
      <w:r>
        <w:rPr>
          <w:rFonts w:ascii="Tahoma"/>
          <w:b/>
          <w:color w:val="FFFFFF"/>
          <w:spacing w:val="-1"/>
          <w:sz w:val="28"/>
        </w:rPr>
        <w:t>understand,</w:t>
      </w:r>
      <w:r>
        <w:rPr>
          <w:rFonts w:ascii="Tahoma"/>
          <w:b/>
          <w:color w:val="FFFFFF"/>
          <w:spacing w:val="-16"/>
          <w:sz w:val="28"/>
        </w:rPr>
        <w:t> </w:t>
      </w:r>
      <w:r>
        <w:rPr>
          <w:rFonts w:ascii="Tahoma"/>
          <w:b/>
          <w:color w:val="FFFFFF"/>
          <w:sz w:val="28"/>
        </w:rPr>
        <w:t>adopt</w:t>
      </w:r>
    </w:p>
    <w:p>
      <w:pPr>
        <w:spacing w:line="228" w:lineRule="auto" w:before="0"/>
        <w:ind w:left="900" w:right="1961" w:firstLine="0"/>
        <w:jc w:val="left"/>
        <w:rPr>
          <w:rFonts w:ascii="Tahoma"/>
          <w:b/>
          <w:sz w:val="28"/>
        </w:rPr>
      </w:pPr>
      <w:r>
        <w:rPr>
          <w:rFonts w:ascii="Tahoma"/>
          <w:b/>
          <w:color w:val="FFFFFF"/>
          <w:w w:val="95"/>
          <w:sz w:val="28"/>
        </w:rPr>
        <w:t>and</w:t>
      </w:r>
      <w:r>
        <w:rPr>
          <w:rFonts w:ascii="Tahoma"/>
          <w:b/>
          <w:color w:val="FFFFFF"/>
          <w:spacing w:val="33"/>
          <w:w w:val="95"/>
          <w:sz w:val="28"/>
        </w:rPr>
        <w:t> </w:t>
      </w:r>
      <w:r>
        <w:rPr>
          <w:rFonts w:ascii="Tahoma"/>
          <w:b/>
          <w:color w:val="FFFFFF"/>
          <w:w w:val="95"/>
          <w:sz w:val="28"/>
        </w:rPr>
        <w:t>implement</w:t>
      </w:r>
      <w:r>
        <w:rPr>
          <w:rFonts w:ascii="Tahoma"/>
          <w:b/>
          <w:color w:val="FFFFFF"/>
          <w:spacing w:val="34"/>
          <w:w w:val="95"/>
          <w:sz w:val="28"/>
        </w:rPr>
        <w:t> </w:t>
      </w:r>
      <w:r>
        <w:rPr>
          <w:rFonts w:ascii="Tahoma"/>
          <w:b/>
          <w:color w:val="FFFFFF"/>
          <w:w w:val="95"/>
          <w:sz w:val="28"/>
        </w:rPr>
        <w:t>gender</w:t>
      </w:r>
      <w:r>
        <w:rPr>
          <w:rFonts w:ascii="Tahoma"/>
          <w:b/>
          <w:color w:val="FFFFFF"/>
          <w:spacing w:val="-75"/>
          <w:w w:val="95"/>
          <w:sz w:val="28"/>
        </w:rPr>
        <w:t> </w:t>
      </w:r>
      <w:r>
        <w:rPr>
          <w:rFonts w:ascii="Tahoma"/>
          <w:b/>
          <w:color w:val="FFFFFF"/>
          <w:sz w:val="28"/>
        </w:rPr>
        <w:t>equitable access and</w:t>
      </w:r>
      <w:r>
        <w:rPr>
          <w:rFonts w:ascii="Tahoma"/>
          <w:b/>
          <w:color w:val="FFFFFF"/>
          <w:spacing w:val="1"/>
          <w:sz w:val="28"/>
        </w:rPr>
        <w:t> </w:t>
      </w:r>
      <w:r>
        <w:rPr>
          <w:rFonts w:ascii="Tahoma"/>
          <w:b/>
          <w:color w:val="FFFFFF"/>
          <w:sz w:val="28"/>
        </w:rPr>
        <w:t>use</w:t>
      </w:r>
      <w:r>
        <w:rPr>
          <w:rFonts w:ascii="Tahoma"/>
          <w:b/>
          <w:color w:val="FFFFFF"/>
          <w:spacing w:val="-17"/>
          <w:sz w:val="28"/>
        </w:rPr>
        <w:t> </w:t>
      </w:r>
      <w:r>
        <w:rPr>
          <w:rFonts w:ascii="Tahoma"/>
          <w:b/>
          <w:color w:val="FFFFFF"/>
          <w:sz w:val="28"/>
        </w:rPr>
        <w:t>practices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9"/>
        <w:rPr>
          <w:rFonts w:ascii="Tahoma"/>
          <w:b/>
          <w:sz w:val="36"/>
        </w:rPr>
      </w:pPr>
    </w:p>
    <w:p>
      <w:pPr>
        <w:pStyle w:val="Heading2"/>
        <w:ind w:left="1861"/>
        <w:rPr>
          <w:rFonts w:ascii="Tahoma"/>
        </w:rPr>
      </w:pPr>
      <w:r>
        <w:rPr>
          <w:rFonts w:ascii="Tahoma"/>
          <w:color w:val="00B156"/>
          <w:w w:val="95"/>
        </w:rPr>
        <w:t>6</w:t>
      </w:r>
    </w:p>
    <w:p>
      <w:pPr>
        <w:spacing w:line="228" w:lineRule="auto" w:before="26"/>
        <w:ind w:left="900" w:right="2614" w:firstLine="0"/>
        <w:jc w:val="left"/>
        <w:rPr>
          <w:rFonts w:ascii="Tahoma"/>
          <w:b/>
          <w:sz w:val="28"/>
        </w:rPr>
      </w:pPr>
      <w:r>
        <w:rPr>
          <w:rFonts w:ascii="Tahoma"/>
          <w:b/>
          <w:color w:val="FFFFFF"/>
          <w:sz w:val="28"/>
        </w:rPr>
        <w:t>Prioritise access,</w:t>
      </w:r>
      <w:r>
        <w:rPr>
          <w:rFonts w:ascii="Tahoma"/>
          <w:b/>
          <w:color w:val="FFFFFF"/>
          <w:spacing w:val="1"/>
          <w:sz w:val="28"/>
        </w:rPr>
        <w:t> </w:t>
      </w:r>
      <w:r>
        <w:rPr>
          <w:rFonts w:ascii="Tahoma"/>
          <w:b/>
          <w:color w:val="FFFFFF"/>
          <w:sz w:val="28"/>
        </w:rPr>
        <w:t>use and support to</w:t>
      </w:r>
      <w:r>
        <w:rPr>
          <w:rFonts w:ascii="Tahoma"/>
          <w:b/>
          <w:color w:val="FFFFFF"/>
          <w:spacing w:val="-80"/>
          <w:sz w:val="28"/>
        </w:rPr>
        <w:t> </w:t>
      </w:r>
      <w:r>
        <w:rPr>
          <w:rFonts w:ascii="Tahoma"/>
          <w:b/>
          <w:color w:val="FFFFFF"/>
          <w:w w:val="95"/>
          <w:sz w:val="28"/>
        </w:rPr>
        <w:t>all</w:t>
      </w:r>
      <w:r>
        <w:rPr>
          <w:rFonts w:ascii="Tahoma"/>
          <w:b/>
          <w:color w:val="FFFFFF"/>
          <w:spacing w:val="2"/>
          <w:w w:val="95"/>
          <w:sz w:val="28"/>
        </w:rPr>
        <w:t> </w:t>
      </w:r>
      <w:r>
        <w:rPr>
          <w:rFonts w:ascii="Tahoma"/>
          <w:b/>
          <w:color w:val="FFFFFF"/>
          <w:w w:val="95"/>
          <w:sz w:val="28"/>
        </w:rPr>
        <w:t>user</w:t>
      </w:r>
      <w:r>
        <w:rPr>
          <w:rFonts w:ascii="Tahoma"/>
          <w:b/>
          <w:color w:val="FFFFFF"/>
          <w:spacing w:val="3"/>
          <w:w w:val="95"/>
          <w:sz w:val="28"/>
        </w:rPr>
        <w:t> </w:t>
      </w:r>
      <w:r>
        <w:rPr>
          <w:rFonts w:ascii="Tahoma"/>
          <w:b/>
          <w:color w:val="FFFFFF"/>
          <w:w w:val="95"/>
          <w:sz w:val="28"/>
        </w:rPr>
        <w:t>groups</w:t>
      </w:r>
      <w:r>
        <w:rPr>
          <w:rFonts w:ascii="Tahoma"/>
          <w:b/>
          <w:color w:val="FFFFFF"/>
          <w:spacing w:val="3"/>
          <w:w w:val="95"/>
          <w:sz w:val="28"/>
        </w:rPr>
        <w:t> </w:t>
      </w:r>
      <w:r>
        <w:rPr>
          <w:rFonts w:ascii="Tahoma"/>
          <w:b/>
          <w:color w:val="FFFFFF"/>
          <w:w w:val="95"/>
          <w:sz w:val="28"/>
        </w:rPr>
        <w:t>who</w:t>
      </w:r>
    </w:p>
    <w:p>
      <w:pPr>
        <w:spacing w:line="228" w:lineRule="auto" w:before="0"/>
        <w:ind w:left="900" w:right="971" w:firstLine="0"/>
        <w:jc w:val="left"/>
        <w:rPr>
          <w:rFonts w:ascii="Tahoma"/>
          <w:b/>
          <w:sz w:val="28"/>
        </w:rPr>
      </w:pPr>
      <w:r>
        <w:rPr>
          <w:rFonts w:ascii="Tahoma"/>
          <w:b/>
          <w:color w:val="FFFFFF"/>
          <w:spacing w:val="-2"/>
          <w:sz w:val="28"/>
        </w:rPr>
        <w:t>demonstrate</w:t>
      </w:r>
      <w:r>
        <w:rPr>
          <w:rFonts w:ascii="Tahoma"/>
          <w:b/>
          <w:color w:val="FFFFFF"/>
          <w:spacing w:val="-17"/>
          <w:sz w:val="28"/>
        </w:rPr>
        <w:t> </w:t>
      </w:r>
      <w:r>
        <w:rPr>
          <w:rFonts w:ascii="Tahoma"/>
          <w:b/>
          <w:color w:val="FFFFFF"/>
          <w:spacing w:val="-1"/>
          <w:sz w:val="28"/>
        </w:rPr>
        <w:t>an</w:t>
      </w:r>
      <w:r>
        <w:rPr>
          <w:rFonts w:ascii="Tahoma"/>
          <w:b/>
          <w:color w:val="FFFFFF"/>
          <w:spacing w:val="-16"/>
          <w:sz w:val="28"/>
        </w:rPr>
        <w:t> </w:t>
      </w:r>
      <w:r>
        <w:rPr>
          <w:rFonts w:ascii="Tahoma"/>
          <w:b/>
          <w:color w:val="FFFFFF"/>
          <w:spacing w:val="-1"/>
          <w:sz w:val="28"/>
        </w:rPr>
        <w:t>ongoing</w:t>
      </w:r>
      <w:r>
        <w:rPr>
          <w:rFonts w:ascii="Tahoma"/>
          <w:b/>
          <w:color w:val="FFFFFF"/>
          <w:spacing w:val="-79"/>
          <w:sz w:val="28"/>
        </w:rPr>
        <w:t> </w:t>
      </w:r>
      <w:r>
        <w:rPr>
          <w:rFonts w:ascii="Tahoma"/>
          <w:b/>
          <w:color w:val="FFFFFF"/>
          <w:w w:val="95"/>
          <w:sz w:val="28"/>
        </w:rPr>
        <w:t>commitment</w:t>
      </w:r>
      <w:r>
        <w:rPr>
          <w:rFonts w:ascii="Tahoma"/>
          <w:b/>
          <w:color w:val="FFFFFF"/>
          <w:spacing w:val="11"/>
          <w:w w:val="95"/>
          <w:sz w:val="28"/>
        </w:rPr>
        <w:t> </w:t>
      </w:r>
      <w:r>
        <w:rPr>
          <w:rFonts w:ascii="Tahoma"/>
          <w:b/>
          <w:color w:val="FFFFFF"/>
          <w:w w:val="95"/>
          <w:sz w:val="28"/>
        </w:rPr>
        <w:t>to</w:t>
      </w:r>
      <w:r>
        <w:rPr>
          <w:rFonts w:ascii="Tahoma"/>
          <w:b/>
          <w:color w:val="FFFFFF"/>
          <w:spacing w:val="11"/>
          <w:w w:val="95"/>
          <w:sz w:val="28"/>
        </w:rPr>
        <w:t> </w:t>
      </w:r>
      <w:r>
        <w:rPr>
          <w:rFonts w:ascii="Tahoma"/>
          <w:b/>
          <w:color w:val="FFFFFF"/>
          <w:w w:val="95"/>
          <w:sz w:val="28"/>
        </w:rPr>
        <w:t>gender</w:t>
      </w:r>
      <w:r>
        <w:rPr>
          <w:rFonts w:ascii="Tahoma"/>
          <w:b/>
          <w:color w:val="FFFFFF"/>
          <w:spacing w:val="1"/>
          <w:w w:val="95"/>
          <w:sz w:val="28"/>
        </w:rPr>
        <w:t> </w:t>
      </w:r>
      <w:r>
        <w:rPr>
          <w:rFonts w:ascii="Tahoma"/>
          <w:b/>
          <w:color w:val="FFFFFF"/>
          <w:sz w:val="28"/>
        </w:rPr>
        <w:t>equitable</w:t>
      </w:r>
      <w:r>
        <w:rPr>
          <w:rFonts w:ascii="Tahoma"/>
          <w:b/>
          <w:color w:val="FFFFFF"/>
          <w:spacing w:val="-17"/>
          <w:sz w:val="28"/>
        </w:rPr>
        <w:t> </w:t>
      </w:r>
      <w:r>
        <w:rPr>
          <w:rFonts w:ascii="Tahoma"/>
          <w:b/>
          <w:color w:val="FFFFFF"/>
          <w:sz w:val="28"/>
        </w:rPr>
        <w:t>access</w:t>
      </w:r>
    </w:p>
    <w:p>
      <w:pPr>
        <w:spacing w:line="228" w:lineRule="auto" w:before="0"/>
        <w:ind w:left="900" w:right="2321" w:firstLine="0"/>
        <w:jc w:val="left"/>
        <w:rPr>
          <w:rFonts w:ascii="Tahoma"/>
          <w:b/>
          <w:sz w:val="28"/>
        </w:rPr>
      </w:pPr>
      <w:r>
        <w:rPr>
          <w:rFonts w:ascii="Tahoma"/>
          <w:b/>
          <w:color w:val="FFFFFF"/>
          <w:sz w:val="28"/>
        </w:rPr>
        <w:t>and</w:t>
      </w:r>
      <w:r>
        <w:rPr>
          <w:rFonts w:ascii="Tahoma"/>
          <w:b/>
          <w:color w:val="FFFFFF"/>
          <w:spacing w:val="-20"/>
          <w:sz w:val="28"/>
        </w:rPr>
        <w:t> </w:t>
      </w:r>
      <w:r>
        <w:rPr>
          <w:rFonts w:ascii="Tahoma"/>
          <w:b/>
          <w:color w:val="FFFFFF"/>
          <w:sz w:val="28"/>
        </w:rPr>
        <w:t>use</w:t>
      </w:r>
      <w:r>
        <w:rPr>
          <w:rFonts w:ascii="Tahoma"/>
          <w:b/>
          <w:color w:val="FFFFFF"/>
          <w:spacing w:val="-19"/>
          <w:sz w:val="28"/>
        </w:rPr>
        <w:t> </w:t>
      </w:r>
      <w:r>
        <w:rPr>
          <w:rFonts w:ascii="Tahoma"/>
          <w:b/>
          <w:color w:val="FFFFFF"/>
          <w:sz w:val="28"/>
        </w:rPr>
        <w:t>of</w:t>
      </w:r>
      <w:r>
        <w:rPr>
          <w:rFonts w:ascii="Tahoma"/>
          <w:b/>
          <w:color w:val="FFFFFF"/>
          <w:spacing w:val="-19"/>
          <w:sz w:val="28"/>
        </w:rPr>
        <w:t> </w:t>
      </w:r>
      <w:r>
        <w:rPr>
          <w:rFonts w:ascii="Tahoma"/>
          <w:b/>
          <w:color w:val="FFFFFF"/>
          <w:sz w:val="28"/>
        </w:rPr>
        <w:t>allocated</w:t>
      </w:r>
      <w:r>
        <w:rPr>
          <w:rFonts w:ascii="Tahoma"/>
          <w:b/>
          <w:color w:val="FFFFFF"/>
          <w:spacing w:val="-79"/>
          <w:sz w:val="28"/>
        </w:rPr>
        <w:t> </w:t>
      </w:r>
      <w:r>
        <w:rPr>
          <w:rFonts w:ascii="Tahoma"/>
          <w:b/>
          <w:color w:val="FFFFFF"/>
          <w:sz w:val="28"/>
        </w:rPr>
        <w:t>community sport</w:t>
      </w:r>
      <w:r>
        <w:rPr>
          <w:rFonts w:ascii="Tahoma"/>
          <w:b/>
          <w:color w:val="FFFFFF"/>
          <w:spacing w:val="1"/>
          <w:sz w:val="28"/>
        </w:rPr>
        <w:t> </w:t>
      </w:r>
      <w:r>
        <w:rPr>
          <w:rFonts w:ascii="Tahoma"/>
          <w:b/>
          <w:color w:val="FFFFFF"/>
          <w:sz w:val="28"/>
        </w:rPr>
        <w:t>infrastructure</w:t>
      </w:r>
    </w:p>
    <w:p>
      <w:pPr>
        <w:spacing w:after="0" w:line="228" w:lineRule="auto"/>
        <w:jc w:val="left"/>
        <w:rPr>
          <w:rFonts w:ascii="Tahoma"/>
          <w:sz w:val="28"/>
        </w:rPr>
        <w:sectPr>
          <w:type w:val="continuous"/>
          <w:pgSz w:w="23820" w:h="16840" w:orient="landscape"/>
          <w:pgMar w:top="1580" w:bottom="280" w:left="580" w:right="320"/>
          <w:cols w:num="3" w:equalWidth="0">
            <w:col w:w="8116" w:space="4132"/>
            <w:col w:w="4380" w:space="39"/>
            <w:col w:w="6253"/>
          </w:cols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595.275024pt;margin-top:.000015pt;width:595.3pt;height:841.9pt;mso-position-horizontal-relative:page;mso-position-vertical-relative:page;z-index:-16494080" coordorigin="11906,0" coordsize="11906,16838">
            <v:rect style="position:absolute;left:11905;top:0;width:11906;height:16838" filled="true" fillcolor="#4f606f" stroked="false">
              <v:fill type="solid"/>
            </v:rect>
            <v:shape style="position:absolute;left:13613;top:2239;width:3969;height:3969" coordorigin="13614,2240" coordsize="3969,3969" path="m17525,2240l13670,2240,13648,2244,13630,2256,13618,2274,13614,2296,13614,6151,13618,6174,13630,6192,13648,6204,13670,6208,17525,6208,17547,6204,17565,6192,17578,6174,17582,6151,17582,2296,17578,2274,17565,2256,17547,2244,17525,2240xe" filled="true" fillcolor="#00bac0" stroked="false">
              <v:path arrowok="t"/>
              <v:fill type="solid"/>
            </v:shape>
            <v:shape style="position:absolute;left:17923;top:3411;width:3969;height:3969" coordorigin="17923,3411" coordsize="3969,3969" path="m21835,3411l17980,3411,17958,3416,17940,3428,17928,3446,17923,3468,17923,7323,17928,7345,17940,7363,17958,7375,17980,7380,21835,7380,21857,7375,21875,7363,21888,7345,21892,7323,21892,3468,21888,3446,21875,3428,21857,3416,21835,3411xe" filled="true" fillcolor="#ed7427" stroked="false">
              <v:path arrowok="t"/>
              <v:fill type="solid"/>
            </v:shape>
            <v:shape style="position:absolute;left:17923;top:7675;width:3969;height:3969" coordorigin="17923,7676" coordsize="3969,3969" path="m21835,7676l17980,7676,17958,7680,17940,7693,17928,7711,17923,7733,17923,11588,17928,11610,17940,11628,17958,11640,17980,11644,21835,11644,21857,11640,21875,11628,21888,11610,21892,11588,21892,7733,21888,7711,21875,7693,21857,7680,21835,7676xe" filled="true" fillcolor="#009eda" stroked="false">
              <v:path arrowok="t"/>
              <v:fill type="solid"/>
            </v:shape>
            <v:shape style="position:absolute;left:17923;top:11898;width:3969;height:3969" coordorigin="17923,11898" coordsize="3969,3969" path="m21835,11898l17980,11898,17958,11903,17940,11915,17928,11933,17923,11955,17923,15810,17928,15832,17940,15850,17958,15862,17980,15867,21835,15867,21857,15862,21875,15850,21888,15832,21892,15810,21892,11955,21888,11933,21875,11915,21857,11903,21835,11898xe" filled="true" fillcolor="#00b156" stroked="false">
              <v:path arrowok="t"/>
              <v:fill type="solid"/>
            </v:shape>
            <v:shape style="position:absolute;left:13613;top:6491;width:3969;height:3969" coordorigin="13614,6492" coordsize="3969,3969" path="m17525,6492l13670,6492,13648,6496,13630,6508,13618,6526,13614,6548,13614,10403,13618,10426,13630,10444,13648,10456,13670,10460,17525,10460,17547,10456,17565,10444,17578,10426,17582,10403,17582,6548,17578,6526,17565,6508,17547,6496,17525,6492xe" filled="true" fillcolor="#ee3349" stroked="false">
              <v:path arrowok="t"/>
              <v:fill type="solid"/>
            </v:shape>
            <v:shape style="position:absolute;left:13613;top:10725;width:3969;height:5142" coordorigin="13614,10725" coordsize="3969,5142" path="m17525,10725l13670,10725,13648,10730,13630,10742,13618,10760,13614,10782,13614,15810,13618,15832,13630,15850,13648,15862,13670,15867,17525,15867,17547,15862,17565,15850,17578,15832,17582,15810,17582,10782,17578,10760,17565,10742,17547,10730,17525,10725xe" filled="true" fillcolor="#6e7c8a" stroked="false">
              <v:path arrowok="t"/>
              <v:fill type="solid"/>
            </v:shape>
            <v:shape style="position:absolute;left:16557;top:2461;width:5151;height:10454" coordorigin="16557,2462" coordsize="5151,10454" path="m17363,7178l17357,7106,17338,7038,17308,6975,17269,6919,17220,6870,17164,6830,17101,6800,17033,6782,16960,6775,16888,6782,16820,6800,16757,6830,16701,6870,16652,6919,16612,6975,16583,7038,16564,7106,16557,7178,16564,7251,16583,7319,16612,7382,16652,7438,16701,7486,16757,7526,16820,7556,16888,7575,16960,7581,17033,7575,17101,7556,17164,7526,17220,7486,17269,7438,17308,7382,17338,7319,17357,7251,17363,7178xm17363,2865l17357,2792,17338,2724,17308,2662,17269,2605,17220,2557,17164,2517,17101,2487,17033,2468,16960,2462,16888,2468,16820,2487,16757,2517,16701,2557,16652,2605,16612,2662,16583,2724,16564,2792,16557,2865,16564,2937,16583,3006,16612,3068,16652,3125,16701,3173,16757,3213,16820,3243,16888,3262,16960,3268,17033,3262,17101,3243,17164,3213,17220,3173,17269,3125,17308,3068,17338,3006,17357,2937,17363,2865xm17383,11367l17377,11294,17358,11226,17328,11163,17289,11107,17240,11058,17184,11018,17121,10989,17053,10970,16980,10963,16908,10970,16840,10989,16777,11018,16721,11058,16672,11107,16632,11163,16603,11226,16584,11294,16577,11367,16584,11439,16603,11507,16632,11570,16672,11626,16721,11675,16777,11715,16840,11744,16908,11763,16980,11770,17053,11763,17121,11744,17184,11715,17240,11675,17289,11626,17328,11570,17358,11507,17377,11439,17383,11367xm21668,8264l21661,8192,21643,8124,21613,8061,21573,8005,21524,7956,21468,7916,21405,7886,21337,7868,21265,7861,21192,7868,21124,7886,21061,7916,21005,7956,20956,8005,20917,8061,20887,8124,20868,8192,20862,8264,20868,8337,20887,8405,20917,8468,20956,8524,21005,8573,21061,8612,21124,8642,21192,8661,21265,8667,21337,8661,21405,8642,21468,8612,21524,8573,21573,8524,21613,8468,21643,8405,21661,8337,21668,8264xm21668,4075l21661,4002,21643,3934,21613,3871,21573,3815,21524,3767,21468,3727,21405,3697,21337,3678,21265,3672,21192,3678,21124,3697,21061,3727,21005,3767,20956,3815,20917,3871,20887,3934,20868,4002,20862,4075,20868,4147,20887,4216,20917,4278,20956,4335,21005,4383,21061,4423,21124,4453,21192,4471,21265,4478,21337,4471,21405,4453,21468,4423,21524,4383,21573,4335,21613,4278,21643,4216,21661,4147,21668,4075xm21708,12512l21701,12440,21683,12371,21653,12309,21613,12252,21564,12204,21508,12164,21445,12134,21377,12116,21305,12109,21232,12116,21164,12134,21101,12164,21045,12204,20996,12252,20957,12309,20927,12371,20908,12440,20902,12512,20908,12585,20927,12653,20957,12716,20996,12772,21045,12820,21101,12860,21164,12890,21232,12909,21305,12915,21377,12909,21445,12890,21508,12860,21564,12820,21613,12772,21653,12716,21683,12653,21701,12585,21708,12512x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before="9"/>
        <w:rPr>
          <w:rFonts w:ascii="Tahoma"/>
          <w:b/>
          <w:sz w:val="20"/>
        </w:rPr>
      </w:pPr>
    </w:p>
    <w:p>
      <w:pPr>
        <w:tabs>
          <w:tab w:pos="22407" w:val="left" w:leader="none"/>
        </w:tabs>
        <w:spacing w:before="93"/>
        <w:ind w:left="100" w:right="0" w:firstLine="0"/>
        <w:jc w:val="left"/>
        <w:rPr>
          <w:rFonts w:ascii="Tahoma"/>
          <w:b/>
          <w:sz w:val="16"/>
        </w:rPr>
      </w:pPr>
      <w:r>
        <w:rPr>
          <w:rFonts w:ascii="Tahoma"/>
          <w:b/>
          <w:color w:val="414042"/>
          <w:w w:val="85"/>
          <w:sz w:val="16"/>
        </w:rPr>
        <w:t>16</w:t>
        <w:tab/>
        <w:t>17</w:t>
      </w:r>
    </w:p>
    <w:p>
      <w:pPr>
        <w:spacing w:after="0"/>
        <w:jc w:val="left"/>
        <w:rPr>
          <w:rFonts w:ascii="Tahoma"/>
          <w:sz w:val="16"/>
        </w:rPr>
        <w:sectPr>
          <w:type w:val="continuous"/>
          <w:pgSz w:w="23820" w:h="16840" w:orient="landscape"/>
          <w:pgMar w:top="1580" w:bottom="280" w:left="580" w:right="320"/>
        </w:sectPr>
      </w:pPr>
    </w:p>
    <w:p>
      <w:pPr>
        <w:pStyle w:val="BodyText"/>
        <w:spacing w:before="1"/>
        <w:rPr>
          <w:rFonts w:ascii="Tahoma"/>
          <w:b/>
          <w:sz w:val="23"/>
        </w:rPr>
      </w:pPr>
    </w:p>
    <w:p>
      <w:pPr>
        <w:pStyle w:val="Heading1"/>
        <w:spacing w:line="672" w:lineRule="exact" w:before="74"/>
        <w:ind w:left="1130"/>
      </w:pPr>
      <w:bookmarkStart w:name="_bookmark6" w:id="7"/>
      <w:bookmarkEnd w:id="7"/>
      <w:r>
        <w:rPr>
          <w:b w:val="0"/>
        </w:rPr>
      </w:r>
      <w:r>
        <w:rPr>
          <w:color w:val="EE3349"/>
          <w:w w:val="95"/>
        </w:rPr>
        <w:t>Case</w:t>
      </w:r>
      <w:r>
        <w:rPr>
          <w:color w:val="EE3349"/>
          <w:spacing w:val="132"/>
          <w:w w:val="95"/>
        </w:rPr>
        <w:t> </w:t>
      </w:r>
      <w:r>
        <w:rPr>
          <w:color w:val="EE3349"/>
          <w:w w:val="95"/>
        </w:rPr>
        <w:t>studies:</w:t>
      </w:r>
    </w:p>
    <w:p>
      <w:pPr>
        <w:spacing w:line="206" w:lineRule="auto" w:before="31"/>
        <w:ind w:left="1130" w:right="13614" w:firstLine="0"/>
        <w:jc w:val="left"/>
        <w:rPr>
          <w:rFonts w:ascii="Tahoma"/>
          <w:b/>
          <w:sz w:val="60"/>
        </w:rPr>
      </w:pPr>
      <w:r>
        <w:rPr>
          <w:rFonts w:ascii="Tahoma"/>
          <w:b/>
          <w:color w:val="EE3349"/>
          <w:sz w:val="60"/>
        </w:rPr>
        <w:t>The</w:t>
      </w:r>
      <w:r>
        <w:rPr>
          <w:rFonts w:ascii="Tahoma"/>
          <w:b/>
          <w:color w:val="EE3349"/>
          <w:spacing w:val="-29"/>
          <w:sz w:val="60"/>
        </w:rPr>
        <w:t> </w:t>
      </w:r>
      <w:r>
        <w:rPr>
          <w:rFonts w:ascii="Tahoma"/>
          <w:b/>
          <w:color w:val="EE3349"/>
          <w:sz w:val="60"/>
        </w:rPr>
        <w:t>Fair</w:t>
      </w:r>
      <w:r>
        <w:rPr>
          <w:rFonts w:ascii="Tahoma"/>
          <w:b/>
          <w:color w:val="EE3349"/>
          <w:spacing w:val="-29"/>
          <w:sz w:val="60"/>
        </w:rPr>
        <w:t> </w:t>
      </w:r>
      <w:r>
        <w:rPr>
          <w:rFonts w:ascii="Tahoma"/>
          <w:b/>
          <w:color w:val="EE3349"/>
          <w:sz w:val="60"/>
        </w:rPr>
        <w:t>Access</w:t>
      </w:r>
      <w:r>
        <w:rPr>
          <w:rFonts w:ascii="Tahoma"/>
          <w:b/>
          <w:color w:val="EE3349"/>
          <w:spacing w:val="-28"/>
          <w:sz w:val="60"/>
        </w:rPr>
        <w:t> </w:t>
      </w:r>
      <w:r>
        <w:rPr>
          <w:rFonts w:ascii="Tahoma"/>
          <w:b/>
          <w:color w:val="EE3349"/>
          <w:sz w:val="60"/>
        </w:rPr>
        <w:t>Principles</w:t>
      </w:r>
      <w:r>
        <w:rPr>
          <w:rFonts w:ascii="Tahoma"/>
          <w:b/>
          <w:color w:val="EE3349"/>
          <w:spacing w:val="-173"/>
          <w:sz w:val="60"/>
        </w:rPr>
        <w:t> </w:t>
      </w:r>
      <w:r>
        <w:rPr>
          <w:rFonts w:ascii="Tahoma"/>
          <w:b/>
          <w:color w:val="EE3349"/>
          <w:sz w:val="60"/>
        </w:rPr>
        <w:t>in</w:t>
      </w:r>
      <w:r>
        <w:rPr>
          <w:rFonts w:ascii="Tahoma"/>
          <w:b/>
          <w:color w:val="EE3349"/>
          <w:spacing w:val="-36"/>
          <w:sz w:val="60"/>
        </w:rPr>
        <w:t> </w:t>
      </w:r>
      <w:r>
        <w:rPr>
          <w:rFonts w:ascii="Tahoma"/>
          <w:b/>
          <w:color w:val="EE3349"/>
          <w:sz w:val="60"/>
        </w:rPr>
        <w:t>practice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5"/>
        <w:rPr>
          <w:rFonts w:ascii="Tahoma"/>
          <w:b/>
          <w:sz w:val="15"/>
        </w:rPr>
      </w:pPr>
    </w:p>
    <w:p>
      <w:pPr>
        <w:spacing w:after="0"/>
        <w:rPr>
          <w:rFonts w:ascii="Tahoma"/>
          <w:sz w:val="15"/>
        </w:rPr>
        <w:sectPr>
          <w:pgSz w:w="23820" w:h="16840" w:orient="landscape"/>
          <w:pgMar w:top="1580" w:bottom="280" w:left="580" w:right="320"/>
        </w:sectPr>
      </w:pPr>
    </w:p>
    <w:p>
      <w:pPr>
        <w:pStyle w:val="BodyText"/>
        <w:spacing w:before="6"/>
        <w:rPr>
          <w:rFonts w:ascii="Tahoma"/>
          <w:b/>
          <w:sz w:val="17"/>
        </w:rPr>
      </w:pPr>
    </w:p>
    <w:p>
      <w:pPr>
        <w:pStyle w:val="BodyText"/>
        <w:spacing w:line="252" w:lineRule="auto"/>
        <w:ind w:left="1380"/>
      </w:pPr>
      <w:r>
        <w:rPr/>
        <w:pict>
          <v:group style="position:absolute;margin-left:84.035004pt;margin-top:-14.638532pt;width:491.15pt;height:194.8pt;mso-position-horizontal-relative:page;mso-position-vertical-relative:paragraph;z-index:-16493568" coordorigin="1681,-293" coordsize="9823,3896">
            <v:rect style="position:absolute;left:1680;top:-293;width:8520;height:3038" filled="true" fillcolor="#eff8f8" stroked="false">
              <v:fill type="solid"/>
            </v:rect>
            <v:rect style="position:absolute;left:1680;top:2745;width:8520;height:737" filled="true" fillcolor="#d6eeee" stroked="false">
              <v:fill type="solid"/>
            </v:rect>
            <v:line style="position:absolute" from="10200,3482" to="10200,2745" stroked="true" strokeweight=".5pt" strokecolor="#fbd0b1">
              <v:stroke dashstyle="solid"/>
            </v:line>
            <v:shape style="position:absolute;left:3442;top:2899;width:440;height:440" coordorigin="3442,2899" coordsize="440,440" path="m3662,2899l3592,2910,3532,2941,3484,2989,3453,3049,3442,3119,3453,3188,3484,3248,3532,3296,3592,3327,3662,3338,3731,3327,3791,3296,3839,3248,3870,3188,3881,3119,3870,3049,3839,2989,3791,2941,3731,2910,3662,2899xe" filled="true" fillcolor="#00bac0" stroked="false">
              <v:path arrowok="t"/>
              <v:fill type="solid"/>
            </v:shape>
            <v:shape style="position:absolute;left:3991;top:2899;width:440;height:440" coordorigin="3991,2899" coordsize="440,440" path="m4211,3338l4280,3327,4340,3296,4388,3248,4419,3188,4430,3119,4419,3049,4388,2989,4340,2941,4280,2910,4211,2899,4141,2910,4081,2941,4034,2989,4003,3049,3991,3119,4003,3188,4034,3248,4081,3296,4141,3327,4211,3338xe" filled="false" stroked="true" strokeweight="1pt" strokecolor="#00bac0">
              <v:path arrowok="t"/>
              <v:stroke dashstyle="solid"/>
            </v:shape>
            <v:shape style="position:absolute;left:4540;top:2899;width:440;height:440" coordorigin="4541,2899" coordsize="440,440" path="m4760,3338l4829,3327,4890,3296,4937,3248,4968,3188,4980,3119,4968,3049,4937,2989,4890,2941,4829,2910,4760,2899,4691,2910,4630,2941,4583,2989,4552,3049,4541,3119,4552,3188,4583,3248,4630,3296,4691,3327,4760,3338xe" filled="false" stroked="true" strokeweight="1pt" strokecolor="#00bac0">
              <v:path arrowok="t"/>
              <v:stroke dashstyle="solid"/>
            </v:shape>
            <v:shape style="position:absolute;left:5089;top:2899;width:440;height:440" coordorigin="5090,2899" coordsize="440,440" path="m5309,3338l5379,3327,5439,3296,5486,3248,5518,3188,5529,3119,5518,3049,5486,2989,5439,2941,5379,2910,5309,2899,5240,2910,5180,2941,5132,2989,5101,3049,5090,3119,5101,3188,5132,3248,5180,3296,5240,3327,5309,3338xe" filled="false" stroked="true" strokeweight="1pt" strokecolor="#00bac0">
              <v:path arrowok="t"/>
              <v:stroke dashstyle="solid"/>
            </v:shape>
            <v:shape style="position:absolute;left:5638;top:2899;width:440;height:440" coordorigin="5639,2899" coordsize="440,440" path="m5858,3338l5928,3327,5988,3296,6036,3248,6067,3188,6078,3119,6067,3049,6036,2989,5988,2941,5928,2910,5858,2899,5789,2910,5729,2941,5681,2989,5650,3049,5639,3119,5650,3188,5681,3248,5729,3296,5789,3327,5858,3338xe" filled="false" stroked="true" strokeweight="1pt" strokecolor="#00bac0">
              <v:path arrowok="t"/>
              <v:stroke dashstyle="solid"/>
            </v:shape>
            <v:shape style="position:absolute;left:6188;top:2899;width:440;height:440" coordorigin="6188,2899" coordsize="440,440" path="m6408,3338l6477,3327,6537,3296,6585,3248,6616,3188,6627,3119,6616,3049,6585,2989,6537,2941,6477,2910,6408,2899,6338,2910,6278,2941,6230,2989,6199,3049,6188,3119,6199,3188,6230,3248,6278,3296,6338,3327,6408,3338xe" filled="false" stroked="true" strokeweight="1pt" strokecolor="#00bac0">
              <v:path arrowok="t"/>
              <v:stroke dashstyle="solid"/>
            </v:shape>
            <v:shape style="position:absolute;left:8906;top:1006;width:2597;height:2597" coordorigin="8906,1007" coordsize="2597,2597" path="m10205,1007l10128,1009,10053,1015,9979,1026,9907,1041,9836,1060,9767,1082,9699,1109,9634,1138,9570,1172,9509,1209,9450,1249,9393,1292,9338,1338,9287,1387,9238,1438,9192,1493,9149,1550,9109,1609,9072,1670,9038,1734,9008,1799,8982,1867,8960,1936,8941,2007,8926,2080,8915,2153,8909,2229,8906,2305,8909,2381,8915,2456,8926,2530,8941,2602,8960,2673,8982,2743,9008,2810,9038,2876,9072,2939,9109,3001,9149,3060,9192,3117,9238,3171,9287,3223,9338,3272,9393,3318,9450,3361,9509,3401,9570,3438,9634,3471,9699,3501,9767,3527,9836,3550,9907,3569,9979,3584,10053,3594,10128,3601,10205,3603,10281,3601,10356,3594,10430,3584,10502,3569,10573,3550,10643,3527,10710,3501,10776,3471,10839,3438,10901,3401,10960,3361,11017,3318,11071,3272,11123,3223,11172,3171,11218,3117,11261,3060,11301,3001,11338,2939,11371,2876,11401,2810,11427,2743,11450,2673,11469,2602,11484,2530,11494,2456,11501,2381,11503,2305,11501,2229,11494,2153,11484,2080,11469,2007,11450,1936,11427,1867,11401,1799,11371,1734,11338,1670,11301,1609,11261,1550,11218,1493,11172,1438,11123,1387,11071,1338,11017,1292,10960,1249,10901,1209,10839,1172,10776,1138,10710,1109,10643,1082,10573,1060,10502,1041,10430,1026,10356,1015,10281,1009,10205,1007xe" filled="true" fillcolor="#ee3349" stroked="false">
              <v:path arrowok="t"/>
              <v:fill type="solid"/>
            </v:shape>
            <v:shape style="position:absolute;left:9352;top:2718;width:952;height:384" type="#_x0000_t202" filled="false" stroked="false">
              <v:textbox inset="0,0,0,0">
                <w:txbxContent>
                  <w:p>
                    <w:pPr>
                      <w:spacing w:before="1"/>
                      <w:ind w:left="0" w:right="18" w:firstLine="0"/>
                      <w:jc w:val="righ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10"/>
                        <w:sz w:val="16"/>
                      </w:rPr>
                      <w:t>break</w:t>
                    </w:r>
                    <w:r>
                      <w:rPr>
                        <w:color w:val="FFFFFF"/>
                        <w:spacing w:val="-3"/>
                        <w:w w:val="110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6"/>
                      </w:rPr>
                      <w:t>down</w:t>
                    </w:r>
                  </w:p>
                  <w:p>
                    <w:pPr>
                      <w:spacing w:line="184" w:lineRule="exact" w:before="12"/>
                      <w:ind w:left="0" w:right="42" w:firstLine="0"/>
                      <w:jc w:val="righ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10"/>
                        <w:sz w:val="16"/>
                      </w:rPr>
                      <w:t>partici</w:t>
                    </w:r>
                  </w:p>
                </w:txbxContent>
              </v:textbox>
              <w10:wrap type="none"/>
            </v:shape>
            <v:shape style="position:absolute;left:6306;top:2945;width:204;height:348" type="#_x0000_t202" filled="false" stroked="false">
              <v:textbox inset="0,0,0,0">
                <w:txbxContent>
                  <w:p>
                    <w:pPr>
                      <w:spacing w:line="345" w:lineRule="exact" w:before="2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00BAC0"/>
                        <w:w w:val="104"/>
                        <w:sz w:val="30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4137;top:2945;width:1830;height:358" type="#_x0000_t202" filled="false" stroked="false">
              <v:textbox inset="0,0,0,0">
                <w:txbxContent>
                  <w:p>
                    <w:pPr>
                      <w:tabs>
                        <w:tab w:pos="541" w:val="left" w:leader="none"/>
                        <w:tab w:pos="1070" w:val="left" w:leader="none"/>
                        <w:tab w:pos="1642" w:val="left" w:leader="none"/>
                      </w:tabs>
                      <w:spacing w:line="355" w:lineRule="exact" w:before="2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00BAC0"/>
                        <w:sz w:val="30"/>
                      </w:rPr>
                      <w:t>2</w:t>
                      <w:tab/>
                    </w:r>
                    <w:r>
                      <w:rPr>
                        <w:b/>
                        <w:color w:val="00BAC0"/>
                        <w:position w:val="1"/>
                        <w:sz w:val="30"/>
                      </w:rPr>
                      <w:t>3</w:t>
                      <w:tab/>
                      <w:t>4</w:t>
                      <w:tab/>
                      <w:t>5</w:t>
                    </w:r>
                  </w:p>
                </w:txbxContent>
              </v:textbox>
              <w10:wrap type="none"/>
            </v:shape>
            <v:shape style="position:absolute;left:2044;top:2925;width:1698;height:348" type="#_x0000_t202" filled="false" stroked="false">
              <v:textbox inset="0,0,0,0">
                <w:txbxContent>
                  <w:p>
                    <w:pPr>
                      <w:tabs>
                        <w:tab w:pos="1566" w:val="left" w:leader="none"/>
                      </w:tabs>
                      <w:spacing w:line="346" w:lineRule="exact" w:before="1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color w:val="00BAC0"/>
                        <w:w w:val="95"/>
                        <w:sz w:val="24"/>
                      </w:rPr>
                      <w:t>Principles:</w:t>
                      <w:tab/>
                    </w:r>
                    <w:r>
                      <w:rPr>
                        <w:b/>
                        <w:color w:val="FFFFFF"/>
                        <w:w w:val="70"/>
                        <w:position w:val="-1"/>
                        <w:sz w:val="30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color w:val="414042"/>
          <w:spacing w:val="-3"/>
          <w:w w:val="110"/>
        </w:rPr>
        <w:t>Lacrosse</w:t>
      </w:r>
      <w:r>
        <w:rPr>
          <w:b/>
          <w:color w:val="414042"/>
          <w:spacing w:val="-21"/>
          <w:w w:val="110"/>
        </w:rPr>
        <w:t> </w:t>
      </w:r>
      <w:r>
        <w:rPr>
          <w:b/>
          <w:color w:val="414042"/>
          <w:spacing w:val="-3"/>
          <w:w w:val="110"/>
        </w:rPr>
        <w:t>Victoria</w:t>
      </w:r>
      <w:r>
        <w:rPr>
          <w:b/>
          <w:color w:val="414042"/>
          <w:spacing w:val="-18"/>
          <w:w w:val="110"/>
        </w:rPr>
        <w:t> </w:t>
      </w:r>
      <w:r>
        <w:rPr>
          <w:color w:val="414042"/>
          <w:spacing w:val="-3"/>
          <w:w w:val="110"/>
        </w:rPr>
        <w:t>implemented</w:t>
      </w:r>
      <w:r>
        <w:rPr>
          <w:color w:val="414042"/>
          <w:spacing w:val="-18"/>
          <w:w w:val="110"/>
        </w:rPr>
        <w:t> </w:t>
      </w:r>
      <w:r>
        <w:rPr>
          <w:color w:val="414042"/>
          <w:spacing w:val="-3"/>
          <w:w w:val="110"/>
        </w:rPr>
        <w:t>a</w:t>
      </w:r>
      <w:r>
        <w:rPr>
          <w:color w:val="414042"/>
          <w:spacing w:val="-18"/>
          <w:w w:val="110"/>
        </w:rPr>
        <w:t> </w:t>
      </w:r>
      <w:r>
        <w:rPr>
          <w:color w:val="414042"/>
          <w:spacing w:val="-3"/>
          <w:w w:val="110"/>
        </w:rPr>
        <w:t>flexible</w:t>
      </w:r>
      <w:r>
        <w:rPr>
          <w:color w:val="414042"/>
          <w:spacing w:val="-18"/>
          <w:w w:val="110"/>
        </w:rPr>
        <w:t> </w:t>
      </w:r>
      <w:r>
        <w:rPr>
          <w:color w:val="414042"/>
          <w:spacing w:val="-3"/>
          <w:w w:val="110"/>
        </w:rPr>
        <w:t>uniform</w:t>
      </w:r>
      <w:r>
        <w:rPr>
          <w:color w:val="414042"/>
          <w:spacing w:val="-18"/>
          <w:w w:val="110"/>
        </w:rPr>
        <w:t> </w:t>
      </w:r>
      <w:r>
        <w:rPr>
          <w:color w:val="414042"/>
          <w:spacing w:val="-2"/>
          <w:w w:val="110"/>
        </w:rPr>
        <w:t>policy,</w:t>
      </w:r>
      <w:r>
        <w:rPr>
          <w:color w:val="414042"/>
          <w:spacing w:val="-18"/>
          <w:w w:val="110"/>
        </w:rPr>
        <w:t> </w:t>
      </w:r>
      <w:r>
        <w:rPr>
          <w:color w:val="414042"/>
          <w:spacing w:val="-2"/>
          <w:w w:val="110"/>
        </w:rPr>
        <w:t>that</w:t>
      </w:r>
      <w:r>
        <w:rPr>
          <w:color w:val="414042"/>
          <w:spacing w:val="-18"/>
          <w:w w:val="110"/>
        </w:rPr>
        <w:t> </w:t>
      </w:r>
      <w:r>
        <w:rPr>
          <w:color w:val="414042"/>
          <w:spacing w:val="-2"/>
          <w:w w:val="110"/>
        </w:rPr>
        <w:t>recognises</w:t>
      </w:r>
      <w:r>
        <w:rPr>
          <w:color w:val="414042"/>
          <w:spacing w:val="-18"/>
          <w:w w:val="110"/>
        </w:rPr>
        <w:t> </w:t>
      </w:r>
      <w:r>
        <w:rPr>
          <w:color w:val="414042"/>
          <w:spacing w:val="-2"/>
          <w:w w:val="110"/>
        </w:rPr>
        <w:t>in</w:t>
      </w:r>
      <w:r>
        <w:rPr>
          <w:color w:val="414042"/>
          <w:spacing w:val="-18"/>
          <w:w w:val="110"/>
        </w:rPr>
        <w:t> </w:t>
      </w:r>
      <w:r>
        <w:rPr>
          <w:color w:val="414042"/>
          <w:spacing w:val="-2"/>
          <w:w w:val="110"/>
        </w:rPr>
        <w:t>circumstances</w:t>
      </w:r>
      <w:r>
        <w:rPr>
          <w:color w:val="414042"/>
          <w:spacing w:val="-56"/>
          <w:w w:val="110"/>
        </w:rPr>
        <w:t> </w:t>
      </w:r>
      <w:r>
        <w:rPr>
          <w:color w:val="414042"/>
          <w:w w:val="105"/>
        </w:rPr>
        <w:t>where someone’s religious or cultural beliefs, or gender identity conflicts with Lacrosse</w:t>
      </w:r>
      <w:r>
        <w:rPr>
          <w:color w:val="414042"/>
          <w:spacing w:val="1"/>
          <w:w w:val="105"/>
        </w:rPr>
        <w:t> </w:t>
      </w:r>
      <w:r>
        <w:rPr>
          <w:color w:val="414042"/>
          <w:spacing w:val="-2"/>
          <w:w w:val="109"/>
        </w:rPr>
        <w:t>Vic</w:t>
      </w:r>
      <w:r>
        <w:rPr>
          <w:color w:val="414042"/>
          <w:spacing w:val="-5"/>
          <w:w w:val="109"/>
        </w:rPr>
        <w:t>t</w:t>
      </w:r>
      <w:r>
        <w:rPr>
          <w:color w:val="414042"/>
          <w:spacing w:val="-2"/>
          <w:w w:val="103"/>
        </w:rPr>
        <w:t>oria</w:t>
      </w:r>
      <w:r>
        <w:rPr>
          <w:color w:val="414042"/>
          <w:spacing w:val="-9"/>
          <w:w w:val="103"/>
        </w:rPr>
        <w:t>’</w:t>
      </w:r>
      <w:r>
        <w:rPr>
          <w:color w:val="414042"/>
          <w:w w:val="125"/>
        </w:rPr>
        <w:t>s</w:t>
      </w:r>
      <w:r>
        <w:rPr>
          <w:color w:val="414042"/>
          <w:spacing w:val="-13"/>
        </w:rPr>
        <w:t> </w:t>
      </w:r>
      <w:r>
        <w:rPr>
          <w:color w:val="414042"/>
          <w:spacing w:val="-2"/>
          <w:w w:val="112"/>
        </w:rPr>
        <w:t>s</w:t>
      </w:r>
      <w:r>
        <w:rPr>
          <w:color w:val="414042"/>
          <w:spacing w:val="-5"/>
          <w:w w:val="112"/>
        </w:rPr>
        <w:t>t</w:t>
      </w:r>
      <w:r>
        <w:rPr>
          <w:color w:val="414042"/>
          <w:spacing w:val="-2"/>
          <w:w w:val="116"/>
        </w:rPr>
        <w:t>anda</w:t>
      </w:r>
      <w:r>
        <w:rPr>
          <w:color w:val="414042"/>
          <w:spacing w:val="-6"/>
          <w:w w:val="116"/>
        </w:rPr>
        <w:t>r</w:t>
      </w:r>
      <w:r>
        <w:rPr>
          <w:color w:val="414042"/>
          <w:w w:val="116"/>
        </w:rPr>
        <w:t>d</w:t>
      </w:r>
      <w:r>
        <w:rPr>
          <w:color w:val="414042"/>
          <w:spacing w:val="-13"/>
        </w:rPr>
        <w:t> </w:t>
      </w:r>
      <w:r>
        <w:rPr>
          <w:color w:val="414042"/>
          <w:spacing w:val="-2"/>
          <w:w w:val="112"/>
        </w:rPr>
        <w:t>d</w:t>
      </w:r>
      <w:r>
        <w:rPr>
          <w:color w:val="414042"/>
          <w:spacing w:val="-5"/>
          <w:w w:val="112"/>
        </w:rPr>
        <w:t>r</w:t>
      </w:r>
      <w:r>
        <w:rPr>
          <w:color w:val="414042"/>
          <w:spacing w:val="-2"/>
          <w:w w:val="114"/>
        </w:rPr>
        <w:t>e</w:t>
      </w:r>
      <w:r>
        <w:rPr>
          <w:color w:val="414042"/>
          <w:spacing w:val="-4"/>
          <w:w w:val="114"/>
        </w:rPr>
        <w:t>s</w:t>
      </w:r>
      <w:r>
        <w:rPr>
          <w:color w:val="414042"/>
          <w:w w:val="125"/>
        </w:rPr>
        <w:t>s</w:t>
      </w:r>
      <w:r>
        <w:rPr>
          <w:color w:val="414042"/>
          <w:spacing w:val="-13"/>
        </w:rPr>
        <w:t> </w:t>
      </w:r>
      <w:r>
        <w:rPr>
          <w:color w:val="414042"/>
          <w:spacing w:val="-2"/>
          <w:w w:val="112"/>
        </w:rPr>
        <w:t>cod</w:t>
      </w:r>
      <w:r>
        <w:rPr>
          <w:color w:val="414042"/>
          <w:spacing w:val="-7"/>
          <w:w w:val="112"/>
        </w:rPr>
        <w:t>e</w:t>
      </w:r>
      <w:r>
        <w:rPr>
          <w:color w:val="414042"/>
          <w:w w:val="57"/>
        </w:rPr>
        <w:t>,</w:t>
      </w:r>
      <w:r>
        <w:rPr>
          <w:color w:val="414042"/>
          <w:spacing w:val="-13"/>
        </w:rPr>
        <w:t> </w:t>
      </w:r>
      <w:r>
        <w:rPr>
          <w:color w:val="414042"/>
          <w:spacing w:val="-2"/>
          <w:w w:val="110"/>
        </w:rPr>
        <w:t>tha</w:t>
      </w:r>
      <w:r>
        <w:rPr>
          <w:color w:val="414042"/>
          <w:w w:val="110"/>
        </w:rPr>
        <w:t>t</w:t>
      </w:r>
      <w:r>
        <w:rPr>
          <w:color w:val="414042"/>
          <w:spacing w:val="-13"/>
        </w:rPr>
        <w:t> </w:t>
      </w:r>
      <w:r>
        <w:rPr>
          <w:color w:val="414042"/>
          <w:spacing w:val="-2"/>
          <w:w w:val="110"/>
        </w:rPr>
        <w:t>modification</w:t>
      </w:r>
      <w:r>
        <w:rPr>
          <w:color w:val="414042"/>
          <w:w w:val="110"/>
        </w:rPr>
        <w:t>s</w:t>
      </w:r>
      <w:r>
        <w:rPr>
          <w:color w:val="414042"/>
          <w:spacing w:val="-13"/>
        </w:rPr>
        <w:t> </w:t>
      </w:r>
      <w:r>
        <w:rPr>
          <w:color w:val="414042"/>
          <w:spacing w:val="-2"/>
          <w:w w:val="95"/>
        </w:rPr>
        <w:t>wil</w:t>
      </w:r>
      <w:r>
        <w:rPr>
          <w:color w:val="414042"/>
          <w:w w:val="95"/>
        </w:rPr>
        <w:t>l</w:t>
      </w:r>
      <w:r>
        <w:rPr>
          <w:color w:val="414042"/>
          <w:spacing w:val="-13"/>
        </w:rPr>
        <w:t> </w:t>
      </w:r>
      <w:r>
        <w:rPr>
          <w:color w:val="414042"/>
          <w:spacing w:val="-2"/>
          <w:w w:val="111"/>
        </w:rPr>
        <w:t>b</w:t>
      </w:r>
      <w:r>
        <w:rPr>
          <w:color w:val="414042"/>
          <w:w w:val="111"/>
        </w:rPr>
        <w:t>e</w:t>
      </w:r>
      <w:r>
        <w:rPr>
          <w:color w:val="414042"/>
          <w:spacing w:val="-13"/>
        </w:rPr>
        <w:t> </w:t>
      </w:r>
      <w:r>
        <w:rPr>
          <w:color w:val="414042"/>
          <w:spacing w:val="-2"/>
          <w:w w:val="114"/>
        </w:rPr>
        <w:t>accommoda</w:t>
      </w:r>
      <w:r>
        <w:rPr>
          <w:color w:val="414042"/>
          <w:spacing w:val="-5"/>
          <w:w w:val="114"/>
        </w:rPr>
        <w:t>t</w:t>
      </w:r>
      <w:r>
        <w:rPr>
          <w:color w:val="414042"/>
          <w:spacing w:val="-2"/>
          <w:w w:val="111"/>
        </w:rPr>
        <w:t>e</w:t>
      </w:r>
      <w:r>
        <w:rPr>
          <w:color w:val="414042"/>
          <w:w w:val="111"/>
        </w:rPr>
        <w:t>d</w:t>
      </w:r>
      <w:r>
        <w:rPr>
          <w:color w:val="414042"/>
          <w:spacing w:val="-13"/>
        </w:rPr>
        <w:t> </w:t>
      </w:r>
      <w:r>
        <w:rPr>
          <w:color w:val="414042"/>
          <w:spacing w:val="-2"/>
          <w:w w:val="107"/>
        </w:rPr>
        <w:t>whe</w:t>
      </w:r>
      <w:r>
        <w:rPr>
          <w:color w:val="414042"/>
          <w:spacing w:val="-5"/>
          <w:w w:val="107"/>
        </w:rPr>
        <w:t>r</w:t>
      </w:r>
      <w:r>
        <w:rPr>
          <w:color w:val="414042"/>
          <w:w w:val="106"/>
        </w:rPr>
        <w:t>e</w:t>
      </w:r>
      <w:r>
        <w:rPr>
          <w:color w:val="414042"/>
          <w:spacing w:val="-13"/>
        </w:rPr>
        <w:t> </w:t>
      </w:r>
      <w:r>
        <w:rPr>
          <w:color w:val="414042"/>
          <w:spacing w:val="-2"/>
          <w:w w:val="117"/>
        </w:rPr>
        <w:t>po</w:t>
      </w:r>
      <w:r>
        <w:rPr>
          <w:color w:val="414042"/>
          <w:spacing w:val="-4"/>
          <w:w w:val="117"/>
        </w:rPr>
        <w:t>s</w:t>
      </w:r>
      <w:r>
        <w:rPr>
          <w:color w:val="414042"/>
          <w:spacing w:val="-2"/>
          <w:w w:val="108"/>
        </w:rPr>
        <w:t>sibl</w:t>
      </w:r>
      <w:r>
        <w:rPr>
          <w:color w:val="414042"/>
          <w:spacing w:val="-5"/>
          <w:w w:val="108"/>
        </w:rPr>
        <w:t>e</w:t>
      </w:r>
      <w:r>
        <w:rPr>
          <w:color w:val="414042"/>
          <w:w w:val="55"/>
        </w:rPr>
        <w:t>.</w:t>
      </w:r>
    </w:p>
    <w:p>
      <w:pPr>
        <w:pStyle w:val="BodyText"/>
        <w:spacing w:line="252" w:lineRule="auto" w:before="115"/>
        <w:ind w:left="1380"/>
      </w:pPr>
      <w:r>
        <w:rPr>
          <w:color w:val="414042"/>
          <w:spacing w:val="-2"/>
          <w:w w:val="110"/>
        </w:rPr>
        <w:t>Lacrosse</w:t>
      </w:r>
      <w:r>
        <w:rPr>
          <w:color w:val="414042"/>
          <w:spacing w:val="-18"/>
          <w:w w:val="110"/>
        </w:rPr>
        <w:t> </w:t>
      </w:r>
      <w:r>
        <w:rPr>
          <w:color w:val="414042"/>
          <w:spacing w:val="-2"/>
          <w:w w:val="110"/>
        </w:rPr>
        <w:t>clubs</w:t>
      </w:r>
      <w:r>
        <w:rPr>
          <w:color w:val="414042"/>
          <w:spacing w:val="-18"/>
          <w:w w:val="110"/>
        </w:rPr>
        <w:t> </w:t>
      </w:r>
      <w:r>
        <w:rPr>
          <w:color w:val="414042"/>
          <w:spacing w:val="-2"/>
          <w:w w:val="110"/>
        </w:rPr>
        <w:t>are</w:t>
      </w:r>
      <w:r>
        <w:rPr>
          <w:color w:val="414042"/>
          <w:spacing w:val="-18"/>
          <w:w w:val="110"/>
        </w:rPr>
        <w:t> </w:t>
      </w:r>
      <w:r>
        <w:rPr>
          <w:color w:val="414042"/>
          <w:spacing w:val="-2"/>
          <w:w w:val="110"/>
        </w:rPr>
        <w:t>encouraged</w:t>
      </w:r>
      <w:r>
        <w:rPr>
          <w:color w:val="414042"/>
          <w:spacing w:val="-18"/>
          <w:w w:val="110"/>
        </w:rPr>
        <w:t> </w:t>
      </w:r>
      <w:r>
        <w:rPr>
          <w:color w:val="414042"/>
          <w:spacing w:val="-2"/>
          <w:w w:val="110"/>
        </w:rPr>
        <w:t>to</w:t>
      </w:r>
      <w:r>
        <w:rPr>
          <w:color w:val="414042"/>
          <w:spacing w:val="-18"/>
          <w:w w:val="110"/>
        </w:rPr>
        <w:t> </w:t>
      </w:r>
      <w:r>
        <w:rPr>
          <w:color w:val="414042"/>
          <w:spacing w:val="-2"/>
          <w:w w:val="110"/>
        </w:rPr>
        <w:t>offer</w:t>
      </w:r>
      <w:r>
        <w:rPr>
          <w:color w:val="414042"/>
          <w:spacing w:val="-18"/>
          <w:w w:val="110"/>
        </w:rPr>
        <w:t> </w:t>
      </w:r>
      <w:r>
        <w:rPr>
          <w:color w:val="414042"/>
          <w:spacing w:val="-2"/>
          <w:w w:val="110"/>
        </w:rPr>
        <w:t>flexibility</w:t>
      </w:r>
      <w:r>
        <w:rPr>
          <w:color w:val="414042"/>
          <w:spacing w:val="-17"/>
          <w:w w:val="110"/>
        </w:rPr>
        <w:t> </w:t>
      </w:r>
      <w:r>
        <w:rPr>
          <w:color w:val="414042"/>
          <w:spacing w:val="-1"/>
          <w:w w:val="110"/>
        </w:rPr>
        <w:t>in</w:t>
      </w:r>
      <w:r>
        <w:rPr>
          <w:color w:val="414042"/>
          <w:spacing w:val="-18"/>
          <w:w w:val="110"/>
        </w:rPr>
        <w:t> </w:t>
      </w:r>
      <w:r>
        <w:rPr>
          <w:color w:val="414042"/>
          <w:spacing w:val="-1"/>
          <w:w w:val="110"/>
        </w:rPr>
        <w:t>uniforms</w:t>
      </w:r>
      <w:r>
        <w:rPr>
          <w:color w:val="414042"/>
          <w:spacing w:val="-18"/>
          <w:w w:val="110"/>
        </w:rPr>
        <w:t> </w:t>
      </w:r>
      <w:r>
        <w:rPr>
          <w:color w:val="414042"/>
          <w:spacing w:val="-1"/>
          <w:w w:val="110"/>
        </w:rPr>
        <w:t>to</w:t>
      </w:r>
      <w:r>
        <w:rPr>
          <w:color w:val="414042"/>
          <w:spacing w:val="-18"/>
          <w:w w:val="110"/>
        </w:rPr>
        <w:t> </w:t>
      </w:r>
      <w:r>
        <w:rPr>
          <w:color w:val="414042"/>
          <w:spacing w:val="-1"/>
          <w:w w:val="110"/>
        </w:rPr>
        <w:t>encourage</w:t>
      </w:r>
      <w:r>
        <w:rPr>
          <w:color w:val="414042"/>
          <w:spacing w:val="-18"/>
          <w:w w:val="110"/>
        </w:rPr>
        <w:t> </w:t>
      </w:r>
      <w:r>
        <w:rPr>
          <w:color w:val="414042"/>
          <w:spacing w:val="-1"/>
          <w:w w:val="110"/>
        </w:rPr>
        <w:t>the</w:t>
      </w:r>
      <w:r>
        <w:rPr>
          <w:color w:val="414042"/>
          <w:spacing w:val="-18"/>
          <w:w w:val="110"/>
        </w:rPr>
        <w:t> </w:t>
      </w:r>
      <w:r>
        <w:rPr>
          <w:color w:val="414042"/>
          <w:spacing w:val="-1"/>
          <w:w w:val="110"/>
        </w:rPr>
        <w:t>participation</w:t>
      </w:r>
      <w:r>
        <w:rPr>
          <w:color w:val="414042"/>
          <w:spacing w:val="-56"/>
          <w:w w:val="110"/>
        </w:rPr>
        <w:t> </w:t>
      </w:r>
      <w:r>
        <w:rPr>
          <w:color w:val="414042"/>
          <w:w w:val="105"/>
        </w:rPr>
        <w:t>of</w:t>
      </w:r>
      <w:r>
        <w:rPr>
          <w:color w:val="414042"/>
          <w:spacing w:val="-12"/>
          <w:w w:val="105"/>
        </w:rPr>
        <w:t> </w:t>
      </w:r>
      <w:r>
        <w:rPr>
          <w:color w:val="414042"/>
          <w:w w:val="105"/>
        </w:rPr>
        <w:t>women,</w:t>
      </w:r>
      <w:r>
        <w:rPr>
          <w:color w:val="414042"/>
          <w:spacing w:val="-11"/>
          <w:w w:val="105"/>
        </w:rPr>
        <w:t> </w:t>
      </w:r>
      <w:r>
        <w:rPr>
          <w:color w:val="414042"/>
          <w:w w:val="105"/>
        </w:rPr>
        <w:t>girls,</w:t>
      </w:r>
      <w:r>
        <w:rPr>
          <w:color w:val="414042"/>
          <w:spacing w:val="-11"/>
          <w:w w:val="105"/>
        </w:rPr>
        <w:t> </w:t>
      </w:r>
      <w:r>
        <w:rPr>
          <w:color w:val="414042"/>
          <w:w w:val="105"/>
        </w:rPr>
        <w:t>trans</w:t>
      </w:r>
      <w:r>
        <w:rPr>
          <w:color w:val="414042"/>
          <w:spacing w:val="-12"/>
          <w:w w:val="105"/>
        </w:rPr>
        <w:t> </w:t>
      </w:r>
      <w:r>
        <w:rPr>
          <w:color w:val="414042"/>
          <w:w w:val="105"/>
        </w:rPr>
        <w:t>and</w:t>
      </w:r>
      <w:r>
        <w:rPr>
          <w:color w:val="414042"/>
          <w:spacing w:val="-11"/>
          <w:w w:val="105"/>
        </w:rPr>
        <w:t> </w:t>
      </w:r>
      <w:r>
        <w:rPr>
          <w:color w:val="414042"/>
          <w:w w:val="105"/>
        </w:rPr>
        <w:t>gender</w:t>
      </w:r>
      <w:r>
        <w:rPr>
          <w:color w:val="414042"/>
          <w:spacing w:val="-11"/>
          <w:w w:val="105"/>
        </w:rPr>
        <w:t> </w:t>
      </w:r>
      <w:r>
        <w:rPr>
          <w:color w:val="414042"/>
          <w:w w:val="105"/>
        </w:rPr>
        <w:t>diverse</w:t>
      </w:r>
      <w:r>
        <w:rPr>
          <w:color w:val="414042"/>
          <w:spacing w:val="-12"/>
          <w:w w:val="105"/>
        </w:rPr>
        <w:t> </w:t>
      </w:r>
      <w:r>
        <w:rPr>
          <w:color w:val="414042"/>
          <w:w w:val="105"/>
        </w:rPr>
        <w:t>people.</w:t>
      </w:r>
      <w:r>
        <w:rPr>
          <w:color w:val="414042"/>
          <w:spacing w:val="-11"/>
          <w:w w:val="105"/>
        </w:rPr>
        <w:t> </w:t>
      </w:r>
      <w:r>
        <w:rPr>
          <w:color w:val="414042"/>
          <w:w w:val="105"/>
        </w:rPr>
        <w:t>Players</w:t>
      </w:r>
      <w:r>
        <w:rPr>
          <w:color w:val="414042"/>
          <w:spacing w:val="-11"/>
          <w:w w:val="105"/>
        </w:rPr>
        <w:t> </w:t>
      </w:r>
      <w:r>
        <w:rPr>
          <w:color w:val="414042"/>
          <w:w w:val="105"/>
        </w:rPr>
        <w:t>are</w:t>
      </w:r>
      <w:r>
        <w:rPr>
          <w:color w:val="414042"/>
          <w:spacing w:val="-11"/>
          <w:w w:val="105"/>
        </w:rPr>
        <w:t> </w:t>
      </w:r>
      <w:r>
        <w:rPr>
          <w:color w:val="414042"/>
          <w:w w:val="105"/>
        </w:rPr>
        <w:t>able</w:t>
      </w:r>
      <w:r>
        <w:rPr>
          <w:color w:val="414042"/>
          <w:spacing w:val="-12"/>
          <w:w w:val="105"/>
        </w:rPr>
        <w:t> </w:t>
      </w:r>
      <w:r>
        <w:rPr>
          <w:color w:val="414042"/>
          <w:w w:val="105"/>
        </w:rPr>
        <w:t>to</w:t>
      </w:r>
      <w:r>
        <w:rPr>
          <w:color w:val="414042"/>
          <w:spacing w:val="-11"/>
          <w:w w:val="105"/>
        </w:rPr>
        <w:t> </w:t>
      </w:r>
      <w:r>
        <w:rPr>
          <w:color w:val="414042"/>
          <w:w w:val="105"/>
        </w:rPr>
        <w:t>freely</w:t>
      </w:r>
      <w:r>
        <w:rPr>
          <w:color w:val="414042"/>
          <w:spacing w:val="-11"/>
          <w:w w:val="105"/>
        </w:rPr>
        <w:t> </w:t>
      </w:r>
      <w:r>
        <w:rPr>
          <w:color w:val="414042"/>
          <w:w w:val="105"/>
        </w:rPr>
        <w:t>choose</w:t>
      </w:r>
      <w:r>
        <w:rPr>
          <w:color w:val="414042"/>
          <w:spacing w:val="-12"/>
          <w:w w:val="105"/>
        </w:rPr>
        <w:t> </w:t>
      </w:r>
      <w:r>
        <w:rPr>
          <w:color w:val="414042"/>
          <w:w w:val="105"/>
        </w:rPr>
        <w:t>the</w:t>
      </w:r>
    </w:p>
    <w:p>
      <w:pPr>
        <w:pStyle w:val="BodyText"/>
        <w:spacing w:before="1"/>
        <w:ind w:left="1380"/>
      </w:pPr>
      <w:r>
        <w:rPr>
          <w:color w:val="414042"/>
          <w:w w:val="105"/>
        </w:rPr>
        <w:t>most</w:t>
      </w:r>
      <w:r>
        <w:rPr>
          <w:color w:val="414042"/>
          <w:spacing w:val="-8"/>
          <w:w w:val="105"/>
        </w:rPr>
        <w:t> </w:t>
      </w:r>
      <w:r>
        <w:rPr>
          <w:color w:val="414042"/>
          <w:w w:val="105"/>
        </w:rPr>
        <w:t>appropriate</w:t>
      </w:r>
      <w:r>
        <w:rPr>
          <w:color w:val="414042"/>
          <w:spacing w:val="-7"/>
          <w:w w:val="105"/>
        </w:rPr>
        <w:t> </w:t>
      </w:r>
      <w:r>
        <w:rPr>
          <w:color w:val="414042"/>
          <w:w w:val="105"/>
        </w:rPr>
        <w:t>uniform</w:t>
      </w:r>
      <w:r>
        <w:rPr>
          <w:color w:val="414042"/>
          <w:spacing w:val="-8"/>
          <w:w w:val="105"/>
        </w:rPr>
        <w:t> </w:t>
      </w:r>
      <w:r>
        <w:rPr>
          <w:color w:val="414042"/>
          <w:w w:val="105"/>
        </w:rPr>
        <w:t>in</w:t>
      </w:r>
      <w:r>
        <w:rPr>
          <w:color w:val="414042"/>
          <w:spacing w:val="-7"/>
          <w:w w:val="105"/>
        </w:rPr>
        <w:t> </w:t>
      </w:r>
      <w:r>
        <w:rPr>
          <w:color w:val="414042"/>
          <w:w w:val="105"/>
        </w:rPr>
        <w:t>line</w:t>
      </w:r>
      <w:r>
        <w:rPr>
          <w:color w:val="414042"/>
          <w:spacing w:val="-7"/>
          <w:w w:val="105"/>
        </w:rPr>
        <w:t> </w:t>
      </w:r>
      <w:r>
        <w:rPr>
          <w:color w:val="414042"/>
          <w:w w:val="105"/>
        </w:rPr>
        <w:t>with</w:t>
      </w:r>
      <w:r>
        <w:rPr>
          <w:color w:val="414042"/>
          <w:spacing w:val="-8"/>
          <w:w w:val="105"/>
        </w:rPr>
        <w:t> </w:t>
      </w:r>
      <w:r>
        <w:rPr>
          <w:color w:val="414042"/>
          <w:w w:val="105"/>
        </w:rPr>
        <w:t>their</w:t>
      </w:r>
      <w:r>
        <w:rPr>
          <w:color w:val="414042"/>
          <w:spacing w:val="-7"/>
          <w:w w:val="105"/>
        </w:rPr>
        <w:t> </w:t>
      </w:r>
      <w:r>
        <w:rPr>
          <w:color w:val="414042"/>
          <w:w w:val="105"/>
        </w:rPr>
        <w:t>affirmed</w:t>
      </w:r>
      <w:r>
        <w:rPr>
          <w:color w:val="414042"/>
          <w:spacing w:val="-7"/>
          <w:w w:val="105"/>
        </w:rPr>
        <w:t> </w:t>
      </w:r>
      <w:r>
        <w:rPr>
          <w:color w:val="414042"/>
          <w:w w:val="105"/>
        </w:rPr>
        <w:t>gender</w:t>
      </w:r>
      <w:r>
        <w:rPr>
          <w:color w:val="414042"/>
          <w:spacing w:val="-8"/>
          <w:w w:val="105"/>
        </w:rPr>
        <w:t> </w:t>
      </w:r>
      <w:r>
        <w:rPr>
          <w:color w:val="414042"/>
          <w:w w:val="105"/>
        </w:rPr>
        <w:t>and</w:t>
      </w:r>
      <w:r>
        <w:rPr>
          <w:color w:val="414042"/>
          <w:spacing w:val="-7"/>
          <w:w w:val="105"/>
        </w:rPr>
        <w:t> </w:t>
      </w:r>
      <w:r>
        <w:rPr>
          <w:color w:val="414042"/>
          <w:w w:val="105"/>
        </w:rPr>
        <w:t>beliefs.</w:t>
      </w:r>
    </w:p>
    <w:p>
      <w:pPr>
        <w:pStyle w:val="BodyText"/>
        <w:spacing w:line="252" w:lineRule="auto" w:before="101"/>
        <w:ind w:left="1380" w:right="1640"/>
      </w:pPr>
      <w:r>
        <w:rPr/>
        <w:br w:type="column"/>
      </w:r>
      <w:r>
        <w:rPr>
          <w:b/>
          <w:color w:val="414042"/>
          <w:spacing w:val="-45"/>
          <w:w w:val="101"/>
        </w:rPr>
        <w:t>T</w:t>
      </w:r>
      <w:r>
        <w:rPr>
          <w:color w:val="414042"/>
          <w:spacing w:val="4"/>
          <w:w w:val="55"/>
          <w:position w:val="7"/>
        </w:rPr>
        <w:t>.</w:t>
      </w:r>
      <w:r>
        <w:rPr>
          <w:b/>
          <w:color w:val="414042"/>
          <w:spacing w:val="-4"/>
          <w:w w:val="101"/>
        </w:rPr>
        <w:t>h</w:t>
      </w:r>
      <w:r>
        <w:rPr>
          <w:b/>
          <w:color w:val="414042"/>
          <w:w w:val="101"/>
        </w:rPr>
        <w:t>e</w:t>
      </w:r>
      <w:r>
        <w:rPr>
          <w:b/>
          <w:color w:val="414042"/>
          <w:spacing w:val="-18"/>
        </w:rPr>
        <w:t> </w:t>
      </w:r>
      <w:r>
        <w:rPr>
          <w:b/>
          <w:color w:val="414042"/>
          <w:spacing w:val="-6"/>
          <w:w w:val="125"/>
        </w:rPr>
        <w:t>S</w:t>
      </w:r>
      <w:r>
        <w:rPr>
          <w:b/>
          <w:color w:val="414042"/>
          <w:spacing w:val="-6"/>
          <w:w w:val="109"/>
        </w:rPr>
        <w:t>t</w:t>
      </w:r>
      <w:r>
        <w:rPr>
          <w:b/>
          <w:color w:val="414042"/>
          <w:spacing w:val="-4"/>
          <w:w w:val="108"/>
        </w:rPr>
        <w:t>a</w:t>
      </w:r>
      <w:r>
        <w:rPr>
          <w:b/>
          <w:color w:val="414042"/>
          <w:spacing w:val="-5"/>
          <w:w w:val="108"/>
        </w:rPr>
        <w:t>w</w:t>
      </w:r>
      <w:r>
        <w:rPr>
          <w:b/>
          <w:color w:val="414042"/>
          <w:spacing w:val="-4"/>
          <w:w w:val="95"/>
        </w:rPr>
        <w:t>el</w:t>
      </w:r>
      <w:r>
        <w:rPr>
          <w:b/>
          <w:color w:val="414042"/>
          <w:w w:val="95"/>
        </w:rPr>
        <w:t>l</w:t>
      </w:r>
      <w:r>
        <w:rPr>
          <w:b/>
          <w:color w:val="414042"/>
          <w:spacing w:val="-18"/>
        </w:rPr>
        <w:t> </w:t>
      </w:r>
      <w:r>
        <w:rPr>
          <w:b/>
          <w:color w:val="414042"/>
          <w:spacing w:val="-4"/>
          <w:w w:val="106"/>
        </w:rPr>
        <w:t>Gi</w:t>
      </w:r>
      <w:r>
        <w:rPr>
          <w:b/>
          <w:color w:val="414042"/>
          <w:spacing w:val="1"/>
          <w:w w:val="106"/>
        </w:rPr>
        <w:t>f</w:t>
      </w:r>
      <w:r>
        <w:rPr>
          <w:b/>
          <w:color w:val="414042"/>
          <w:w w:val="109"/>
        </w:rPr>
        <w:t>t</w:t>
      </w:r>
      <w:r>
        <w:rPr>
          <w:b/>
          <w:color w:val="414042"/>
          <w:spacing w:val="-17"/>
        </w:rPr>
        <w:t> </w:t>
      </w:r>
      <w:r>
        <w:rPr>
          <w:color w:val="414042"/>
          <w:spacing w:val="-4"/>
          <w:w w:val="112"/>
        </w:rPr>
        <w:t>i</w:t>
      </w:r>
      <w:r>
        <w:rPr>
          <w:color w:val="414042"/>
          <w:w w:val="112"/>
        </w:rPr>
        <w:t>s</w:t>
      </w:r>
      <w:r>
        <w:rPr>
          <w:color w:val="414042"/>
          <w:spacing w:val="-17"/>
        </w:rPr>
        <w:t> </w:t>
      </w:r>
      <w:r>
        <w:rPr>
          <w:color w:val="414042"/>
          <w:spacing w:val="-6"/>
          <w:w w:val="112"/>
        </w:rPr>
        <w:t>A</w:t>
      </w:r>
      <w:r>
        <w:rPr>
          <w:color w:val="414042"/>
          <w:spacing w:val="-6"/>
          <w:w w:val="114"/>
        </w:rPr>
        <w:t>u</w:t>
      </w:r>
      <w:r>
        <w:rPr>
          <w:color w:val="414042"/>
          <w:spacing w:val="-4"/>
          <w:w w:val="110"/>
        </w:rPr>
        <w:t>st</w:t>
      </w:r>
      <w:r>
        <w:rPr>
          <w:color w:val="414042"/>
          <w:spacing w:val="-6"/>
          <w:w w:val="110"/>
        </w:rPr>
        <w:t>r</w:t>
      </w:r>
      <w:r>
        <w:rPr>
          <w:color w:val="414042"/>
          <w:spacing w:val="-4"/>
          <w:w w:val="103"/>
        </w:rPr>
        <w:t>alia</w:t>
      </w:r>
      <w:r>
        <w:rPr>
          <w:color w:val="414042"/>
          <w:spacing w:val="-11"/>
          <w:w w:val="103"/>
        </w:rPr>
        <w:t>’</w:t>
      </w:r>
      <w:r>
        <w:rPr>
          <w:color w:val="414042"/>
          <w:w w:val="125"/>
        </w:rPr>
        <w:t>s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09"/>
        </w:rPr>
        <w:t>oldes</w:t>
      </w:r>
      <w:r>
        <w:rPr>
          <w:color w:val="414042"/>
          <w:w w:val="109"/>
        </w:rPr>
        <w:t>t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17"/>
        </w:rPr>
        <w:t>an</w:t>
      </w:r>
      <w:r>
        <w:rPr>
          <w:color w:val="414042"/>
          <w:w w:val="117"/>
        </w:rPr>
        <w:t>d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09"/>
        </w:rPr>
        <w:t>riches</w:t>
      </w:r>
      <w:r>
        <w:rPr>
          <w:color w:val="414042"/>
          <w:w w:val="109"/>
        </w:rPr>
        <w:t>t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12"/>
        </w:rPr>
        <w:t>p</w:t>
      </w:r>
      <w:r>
        <w:rPr>
          <w:color w:val="414042"/>
          <w:spacing w:val="-6"/>
          <w:w w:val="112"/>
        </w:rPr>
        <w:t>r</w:t>
      </w:r>
      <w:r>
        <w:rPr>
          <w:color w:val="414042"/>
          <w:spacing w:val="-5"/>
          <w:w w:val="113"/>
        </w:rPr>
        <w:t>o</w:t>
      </w:r>
      <w:r>
        <w:rPr>
          <w:color w:val="414042"/>
          <w:spacing w:val="-5"/>
          <w:w w:val="96"/>
        </w:rPr>
        <w:t>f</w:t>
      </w:r>
      <w:r>
        <w:rPr>
          <w:color w:val="414042"/>
          <w:spacing w:val="-4"/>
          <w:w w:val="114"/>
        </w:rPr>
        <w:t>e</w:t>
      </w:r>
      <w:r>
        <w:rPr>
          <w:color w:val="414042"/>
          <w:spacing w:val="-6"/>
          <w:w w:val="114"/>
        </w:rPr>
        <w:t>s</w:t>
      </w:r>
      <w:r>
        <w:rPr>
          <w:color w:val="414042"/>
          <w:spacing w:val="-4"/>
          <w:w w:val="111"/>
        </w:rPr>
        <w:t>siona</w:t>
      </w:r>
      <w:r>
        <w:rPr>
          <w:color w:val="414042"/>
          <w:w w:val="111"/>
        </w:rPr>
        <w:t>l</w:t>
      </w:r>
      <w:r>
        <w:rPr>
          <w:color w:val="414042"/>
          <w:spacing w:val="-17"/>
        </w:rPr>
        <w:t> </w:t>
      </w:r>
      <w:r>
        <w:rPr>
          <w:color w:val="414042"/>
          <w:spacing w:val="-5"/>
          <w:w w:val="96"/>
        </w:rPr>
        <w:t>f</w:t>
      </w:r>
      <w:r>
        <w:rPr>
          <w:color w:val="414042"/>
          <w:spacing w:val="-4"/>
          <w:w w:val="108"/>
        </w:rPr>
        <w:t>oot</w:t>
      </w:r>
      <w:r>
        <w:rPr>
          <w:color w:val="414042"/>
          <w:spacing w:val="-6"/>
          <w:w w:val="108"/>
        </w:rPr>
        <w:t>r</w:t>
      </w:r>
      <w:r>
        <w:rPr>
          <w:color w:val="414042"/>
          <w:spacing w:val="-4"/>
          <w:w w:val="114"/>
        </w:rPr>
        <w:t>ac</w:t>
      </w:r>
      <w:r>
        <w:rPr>
          <w:color w:val="414042"/>
          <w:spacing w:val="-9"/>
          <w:w w:val="114"/>
        </w:rPr>
        <w:t>e</w:t>
      </w:r>
      <w:r>
        <w:rPr>
          <w:color w:val="414042"/>
          <w:w w:val="57"/>
        </w:rPr>
        <w:t>,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15"/>
        </w:rPr>
        <w:t>havin</w:t>
      </w:r>
      <w:r>
        <w:rPr>
          <w:color w:val="414042"/>
          <w:w w:val="115"/>
        </w:rPr>
        <w:t>g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11"/>
        </w:rPr>
        <w:t>bee</w:t>
      </w:r>
      <w:r>
        <w:rPr>
          <w:color w:val="414042"/>
          <w:w w:val="111"/>
        </w:rPr>
        <w:t>n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08"/>
        </w:rPr>
        <w:t>hel</w:t>
      </w:r>
      <w:r>
        <w:rPr>
          <w:color w:val="414042"/>
          <w:w w:val="108"/>
        </w:rPr>
        <w:t>d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07"/>
        </w:rPr>
        <w:t>i</w:t>
      </w:r>
      <w:r>
        <w:rPr>
          <w:color w:val="414042"/>
          <w:w w:val="107"/>
        </w:rPr>
        <w:t>n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02"/>
        </w:rPr>
        <w:t>all </w:t>
      </w:r>
      <w:r>
        <w:rPr>
          <w:color w:val="414042"/>
          <w:spacing w:val="-3"/>
          <w:w w:val="110"/>
        </w:rPr>
        <w:t>but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3"/>
          <w:w w:val="110"/>
        </w:rPr>
        <w:t>four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years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3"/>
          <w:w w:val="110"/>
        </w:rPr>
        <w:t>since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1878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and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3"/>
          <w:w w:val="110"/>
        </w:rPr>
        <w:t>is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the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centrepiece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3"/>
          <w:w w:val="110"/>
        </w:rPr>
        <w:t>of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a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3"/>
          <w:w w:val="110"/>
        </w:rPr>
        <w:t>three-day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Easter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weekend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2"/>
          <w:w w:val="110"/>
        </w:rPr>
        <w:t>annual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2"/>
          <w:w w:val="110"/>
        </w:rPr>
        <w:t>carnival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24"/>
          <w:w w:val="110"/>
        </w:rPr>
        <w:t> </w:t>
      </w:r>
      <w:r>
        <w:rPr>
          <w:color w:val="414042"/>
          <w:w w:val="110"/>
        </w:rPr>
        <w:t>regional</w:t>
      </w:r>
      <w:r>
        <w:rPr>
          <w:color w:val="414042"/>
          <w:spacing w:val="-23"/>
          <w:w w:val="110"/>
        </w:rPr>
        <w:t> </w:t>
      </w:r>
      <w:r>
        <w:rPr>
          <w:color w:val="414042"/>
          <w:w w:val="110"/>
        </w:rPr>
        <w:t>Victoria.</w:t>
      </w:r>
    </w:p>
    <w:p>
      <w:pPr>
        <w:pStyle w:val="BodyText"/>
        <w:spacing w:line="252" w:lineRule="auto" w:before="115"/>
        <w:ind w:left="1380" w:right="1640"/>
      </w:pPr>
      <w:r>
        <w:rPr/>
        <w:pict>
          <v:group style="position:absolute;margin-left:680.315002pt;margin-top:-45.547039pt;width:489pt;height:230.3pt;mso-position-horizontal-relative:page;mso-position-vertical-relative:paragraph;z-index:-16492032" coordorigin="13606,-911" coordsize="9780,4606">
            <v:rect style="position:absolute;left:13606;top:-911;width:8499;height:3812" filled="true" fillcolor="#eff8f8" stroked="false">
              <v:fill type="solid"/>
            </v:rect>
            <v:rect style="position:absolute;left:13606;top:2900;width:8499;height:737" filled="true" fillcolor="#d6eeee" stroked="false">
              <v:fill type="solid"/>
            </v:rect>
            <v:line style="position:absolute" from="22105,3637" to="22105,2900" stroked="true" strokeweight=".5pt" strokecolor="#fbd0b1">
              <v:stroke dashstyle="solid"/>
            </v:line>
            <v:shape style="position:absolute;left:15367;top:3054;width:440;height:440" coordorigin="15368,3054" coordsize="440,440" path="m15587,3054l15518,3065,15458,3096,15410,3144,15379,3204,15368,3274,15379,3343,15410,3403,15458,3451,15518,3482,15587,3493,15657,3482,15717,3451,15764,3403,15796,3343,15807,3274,15796,3204,15764,3144,15717,3096,15657,3065,15587,3054xe" filled="true" fillcolor="#00bac0" stroked="false">
              <v:path arrowok="t"/>
              <v:fill type="solid"/>
            </v:shape>
            <v:shape style="position:absolute;left:15916;top:3054;width:440;height:440" coordorigin="15917,3054" coordsize="440,440" path="m16136,3054l16067,3065,16007,3096,15959,3144,15928,3204,15917,3274,15928,3343,15959,3403,16007,3451,16067,3482,16136,3493,16206,3482,16266,3451,16314,3403,16345,3343,16356,3274,16345,3204,16314,3144,16266,3096,16206,3065,16136,3054xe" filled="true" fillcolor="#ee3349" stroked="false">
              <v:path arrowok="t"/>
              <v:fill type="solid"/>
            </v:shape>
            <v:shape style="position:absolute;left:16466;top:3054;width:440;height:440" coordorigin="16466,3054" coordsize="440,440" path="m16686,3493l16755,3482,16815,3451,16863,3403,16894,3343,16905,3274,16894,3204,16863,3144,16815,3096,16755,3065,16686,3054,16616,3065,16556,3096,16508,3144,16477,3204,16466,3274,16477,3343,16508,3403,16556,3451,16616,3482,16686,3493xe" filled="false" stroked="true" strokeweight="1pt" strokecolor="#00bac0">
              <v:path arrowok="t"/>
              <v:stroke dashstyle="solid"/>
            </v:shape>
            <v:shape style="position:absolute;left:17015;top:3054;width:440;height:440" coordorigin="17015,3054" coordsize="440,440" path="m17235,3493l17304,3482,17364,3451,17412,3403,17443,3343,17454,3274,17443,3204,17412,3144,17364,3096,17304,3065,17235,3054,17165,3065,17105,3096,17058,3144,17026,3204,17015,3274,17026,3343,17058,3403,17105,3451,17165,3482,17235,3493xe" filled="false" stroked="true" strokeweight="1pt" strokecolor="#00bac0">
              <v:path arrowok="t"/>
              <v:stroke dashstyle="solid"/>
            </v:shape>
            <v:shape style="position:absolute;left:17564;top:3054;width:440;height:440" coordorigin="17564,3054" coordsize="440,440" path="m17784,3493l17853,3482,17914,3451,17961,3403,17992,3343,18004,3274,17992,3204,17961,3144,17914,3096,17853,3065,17784,3054,17715,3065,17654,3096,17607,3144,17576,3204,17564,3274,17576,3343,17607,3403,17654,3451,17715,3482,17784,3493xe" filled="false" stroked="true" strokeweight="1pt" strokecolor="#00bac0">
              <v:path arrowok="t"/>
              <v:stroke dashstyle="solid"/>
            </v:shape>
            <v:shape style="position:absolute;left:18113;top:3054;width:440;height:440" coordorigin="18114,3054" coordsize="440,440" path="m18333,3493l18403,3482,18463,3451,18510,3403,18542,3343,18553,3274,18542,3204,18510,3144,18463,3096,18403,3065,18333,3054,18264,3065,18204,3096,18156,3144,18125,3204,18114,3274,18125,3343,18156,3403,18204,3451,18264,3482,18333,3493xe" filled="false" stroked="true" strokeweight="1pt" strokecolor="#00bac0">
              <v:path arrowok="t"/>
              <v:stroke dashstyle="solid"/>
            </v:shape>
            <v:shape style="position:absolute;left:20789;top:1098;width:2597;height:2597" coordorigin="20789,1098" coordsize="2597,2597" path="m22087,1098l22011,1101,21936,1107,21862,1118,21790,1133,21719,1152,21650,1174,21582,1201,21516,1230,21453,1264,21391,1301,21332,1341,21275,1384,21221,1430,21169,1479,21120,1530,21074,1585,21031,1642,20991,1701,20955,1762,20921,1826,20891,1891,20865,1959,20842,2028,20823,2099,20809,2172,20798,2245,20791,2320,20789,2397,20791,2473,20798,2548,20809,2622,20823,2694,20842,2765,20865,2835,20891,2902,20921,2968,20955,3031,20991,3093,21031,3152,21074,3209,21120,3263,21169,3315,21221,3364,21275,3410,21332,3453,21391,3493,21453,3530,21516,3563,21582,3593,21650,3619,21719,3642,21790,3661,21862,3676,21936,3686,22011,3693,22087,3695,22164,3693,22239,3686,22313,3676,22385,3661,22456,3642,22525,3619,22593,3593,22658,3563,22722,3530,22783,3493,22843,3453,22899,3410,22954,3364,23005,3315,23054,3263,23100,3209,23144,3152,23184,3093,23220,3031,23254,2968,23284,2902,23310,2835,23333,2765,23351,2694,23366,2622,23377,2548,23383,2473,23386,2397,23383,2320,23377,2245,23366,2172,23351,2099,23333,2028,23310,1959,23284,1891,23254,1826,23220,1762,23184,1701,23144,1642,23100,1585,23054,1530,23005,1479,22954,1430,22899,1384,22843,1341,22783,1301,22722,1264,22658,1230,22593,1201,22525,1174,22456,1152,22385,1133,22313,1118,22239,1107,22164,1101,22087,1098xe" filled="true" fillcolor="#ee3349" stroked="false">
              <v:path arrowok="t"/>
              <v:fill type="solid"/>
            </v:shape>
            <v:shape style="position:absolute;left:16062;top:3100;width:2373;height:348" type="#_x0000_t202" filled="false" stroked="false">
              <v:textbox inset="0,0,0,0">
                <w:txbxContent>
                  <w:p>
                    <w:pPr>
                      <w:tabs>
                        <w:tab w:pos="541" w:val="left" w:leader="none"/>
                        <w:tab w:pos="1070" w:val="left" w:leader="none"/>
                        <w:tab w:pos="1642" w:val="left" w:leader="none"/>
                        <w:tab w:pos="2169" w:val="left" w:leader="none"/>
                      </w:tabs>
                      <w:spacing w:line="345" w:lineRule="exact" w:before="2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FFFFFF"/>
                        <w:sz w:val="30"/>
                      </w:rPr>
                      <w:t>2</w:t>
                      <w:tab/>
                    </w:r>
                    <w:r>
                      <w:rPr>
                        <w:b/>
                        <w:color w:val="00BAC0"/>
                        <w:sz w:val="30"/>
                      </w:rPr>
                      <w:t>3</w:t>
                      <w:tab/>
                      <w:t>4</w:t>
                      <w:tab/>
                      <w:t>5</w:t>
                      <w:tab/>
                      <w:t>6</w:t>
                    </w:r>
                  </w:p>
                </w:txbxContent>
              </v:textbox>
              <w10:wrap type="none"/>
            </v:shape>
            <v:shape style="position:absolute;left:13969;top:3080;width:1698;height:348" type="#_x0000_t202" filled="false" stroked="false">
              <v:textbox inset="0,0,0,0">
                <w:txbxContent>
                  <w:p>
                    <w:pPr>
                      <w:tabs>
                        <w:tab w:pos="1566" w:val="left" w:leader="none"/>
                      </w:tabs>
                      <w:spacing w:line="346" w:lineRule="exact" w:before="1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color w:val="00BAC0"/>
                        <w:w w:val="95"/>
                        <w:sz w:val="24"/>
                      </w:rPr>
                      <w:t>Principles:</w:t>
                      <w:tab/>
                    </w:r>
                    <w:r>
                      <w:rPr>
                        <w:b/>
                        <w:color w:val="FFFFFF"/>
                        <w:w w:val="70"/>
                        <w:position w:val="-1"/>
                        <w:sz w:val="30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21513;top:2825;width:582;height:186" type="#_x0000_t202" filled="false" stroked="false">
              <v:textbox inset="0,0,0,0">
                <w:txbxContent>
                  <w:p>
                    <w:pPr>
                      <w:spacing w:line="184" w:lineRule="exact" w:before="1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15"/>
                        <w:sz w:val="16"/>
                      </w:rPr>
                      <w:t>gender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414042"/>
          <w:spacing w:val="-1"/>
          <w:w w:val="105"/>
        </w:rPr>
        <w:t>In</w:t>
      </w:r>
      <w:r>
        <w:rPr>
          <w:color w:val="414042"/>
          <w:spacing w:val="-20"/>
          <w:w w:val="105"/>
        </w:rPr>
        <w:t> </w:t>
      </w:r>
      <w:r>
        <w:rPr>
          <w:color w:val="414042"/>
          <w:spacing w:val="-1"/>
          <w:w w:val="105"/>
        </w:rPr>
        <w:t>1989,</w:t>
      </w:r>
      <w:r>
        <w:rPr>
          <w:color w:val="414042"/>
          <w:spacing w:val="-20"/>
          <w:w w:val="105"/>
        </w:rPr>
        <w:t> </w:t>
      </w:r>
      <w:r>
        <w:rPr>
          <w:color w:val="414042"/>
          <w:spacing w:val="-1"/>
          <w:w w:val="105"/>
        </w:rPr>
        <w:t>a</w:t>
      </w:r>
      <w:r>
        <w:rPr>
          <w:color w:val="414042"/>
          <w:spacing w:val="-20"/>
          <w:w w:val="105"/>
        </w:rPr>
        <w:t> </w:t>
      </w:r>
      <w:r>
        <w:rPr>
          <w:color w:val="414042"/>
          <w:spacing w:val="-1"/>
          <w:w w:val="105"/>
        </w:rPr>
        <w:t>Women’s</w:t>
      </w:r>
      <w:r>
        <w:rPr>
          <w:color w:val="414042"/>
          <w:spacing w:val="-19"/>
          <w:w w:val="105"/>
        </w:rPr>
        <w:t> </w:t>
      </w:r>
      <w:r>
        <w:rPr>
          <w:color w:val="414042"/>
          <w:spacing w:val="-1"/>
          <w:w w:val="105"/>
        </w:rPr>
        <w:t>Gift</w:t>
      </w:r>
      <w:r>
        <w:rPr>
          <w:color w:val="414042"/>
          <w:spacing w:val="-20"/>
          <w:w w:val="105"/>
        </w:rPr>
        <w:t> </w:t>
      </w:r>
      <w:r>
        <w:rPr>
          <w:color w:val="414042"/>
          <w:spacing w:val="-1"/>
          <w:w w:val="105"/>
        </w:rPr>
        <w:t>race</w:t>
      </w:r>
      <w:r>
        <w:rPr>
          <w:color w:val="414042"/>
          <w:spacing w:val="-20"/>
          <w:w w:val="105"/>
        </w:rPr>
        <w:t> </w:t>
      </w:r>
      <w:r>
        <w:rPr>
          <w:color w:val="414042"/>
          <w:spacing w:val="-1"/>
          <w:w w:val="105"/>
        </w:rPr>
        <w:t>was</w:t>
      </w:r>
      <w:r>
        <w:rPr>
          <w:color w:val="414042"/>
          <w:spacing w:val="-19"/>
          <w:w w:val="105"/>
        </w:rPr>
        <w:t> </w:t>
      </w:r>
      <w:r>
        <w:rPr>
          <w:color w:val="414042"/>
          <w:spacing w:val="-1"/>
          <w:w w:val="105"/>
        </w:rPr>
        <w:t>introduced,</w:t>
      </w:r>
      <w:r>
        <w:rPr>
          <w:color w:val="414042"/>
          <w:spacing w:val="-20"/>
          <w:w w:val="105"/>
        </w:rPr>
        <w:t> </w:t>
      </w:r>
      <w:r>
        <w:rPr>
          <w:color w:val="414042"/>
          <w:spacing w:val="-1"/>
          <w:w w:val="105"/>
        </w:rPr>
        <w:t>but</w:t>
      </w:r>
      <w:r>
        <w:rPr>
          <w:color w:val="414042"/>
          <w:spacing w:val="-20"/>
          <w:w w:val="105"/>
        </w:rPr>
        <w:t> </w:t>
      </w:r>
      <w:r>
        <w:rPr>
          <w:color w:val="414042"/>
          <w:spacing w:val="-1"/>
          <w:w w:val="105"/>
        </w:rPr>
        <w:t>was</w:t>
      </w:r>
      <w:r>
        <w:rPr>
          <w:color w:val="414042"/>
          <w:spacing w:val="-19"/>
          <w:w w:val="105"/>
        </w:rPr>
        <w:t> </w:t>
      </w:r>
      <w:r>
        <w:rPr>
          <w:color w:val="414042"/>
          <w:spacing w:val="-1"/>
          <w:w w:val="105"/>
        </w:rPr>
        <w:t>delivered</w:t>
      </w:r>
      <w:r>
        <w:rPr>
          <w:color w:val="414042"/>
          <w:spacing w:val="-20"/>
          <w:w w:val="105"/>
        </w:rPr>
        <w:t> </w:t>
      </w:r>
      <w:r>
        <w:rPr>
          <w:color w:val="414042"/>
          <w:spacing w:val="-1"/>
          <w:w w:val="105"/>
        </w:rPr>
        <w:t>with</w:t>
      </w:r>
      <w:r>
        <w:rPr>
          <w:color w:val="414042"/>
          <w:spacing w:val="-20"/>
          <w:w w:val="105"/>
        </w:rPr>
        <w:t> </w:t>
      </w:r>
      <w:r>
        <w:rPr>
          <w:color w:val="414042"/>
          <w:spacing w:val="-1"/>
          <w:w w:val="105"/>
        </w:rPr>
        <w:t>less</w:t>
      </w:r>
      <w:r>
        <w:rPr>
          <w:color w:val="414042"/>
          <w:spacing w:val="-19"/>
          <w:w w:val="105"/>
        </w:rPr>
        <w:t> </w:t>
      </w:r>
      <w:r>
        <w:rPr>
          <w:color w:val="414042"/>
          <w:w w:val="105"/>
        </w:rPr>
        <w:t>promotion,</w:t>
      </w:r>
      <w:r>
        <w:rPr>
          <w:color w:val="414042"/>
          <w:spacing w:val="-20"/>
          <w:w w:val="105"/>
        </w:rPr>
        <w:t> </w:t>
      </w:r>
      <w:r>
        <w:rPr>
          <w:color w:val="414042"/>
          <w:w w:val="105"/>
        </w:rPr>
        <w:t>prizemoney</w:t>
      </w:r>
      <w:r>
        <w:rPr>
          <w:color w:val="414042"/>
          <w:spacing w:val="-54"/>
          <w:w w:val="105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25"/>
          <w:w w:val="110"/>
        </w:rPr>
        <w:t> </w:t>
      </w:r>
      <w:r>
        <w:rPr>
          <w:color w:val="414042"/>
          <w:w w:val="110"/>
        </w:rPr>
        <w:t>status</w:t>
      </w:r>
      <w:r>
        <w:rPr>
          <w:color w:val="414042"/>
          <w:spacing w:val="-24"/>
          <w:w w:val="110"/>
        </w:rPr>
        <w:t> </w:t>
      </w:r>
      <w:r>
        <w:rPr>
          <w:color w:val="414042"/>
          <w:w w:val="110"/>
        </w:rPr>
        <w:t>as</w:t>
      </w:r>
      <w:r>
        <w:rPr>
          <w:color w:val="414042"/>
          <w:spacing w:val="-24"/>
          <w:w w:val="110"/>
        </w:rPr>
        <w:t> </w:t>
      </w:r>
      <w:r>
        <w:rPr>
          <w:color w:val="414042"/>
          <w:w w:val="110"/>
        </w:rPr>
        <w:t>compared</w:t>
      </w:r>
      <w:r>
        <w:rPr>
          <w:color w:val="414042"/>
          <w:spacing w:val="-24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24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24"/>
          <w:w w:val="110"/>
        </w:rPr>
        <w:t> </w:t>
      </w:r>
      <w:r>
        <w:rPr>
          <w:color w:val="414042"/>
          <w:w w:val="110"/>
        </w:rPr>
        <w:t>(men’s)</w:t>
      </w:r>
      <w:r>
        <w:rPr>
          <w:color w:val="414042"/>
          <w:spacing w:val="-24"/>
          <w:w w:val="110"/>
        </w:rPr>
        <w:t> </w:t>
      </w:r>
      <w:r>
        <w:rPr>
          <w:color w:val="414042"/>
          <w:w w:val="110"/>
        </w:rPr>
        <w:t>Stawell</w:t>
      </w:r>
      <w:r>
        <w:rPr>
          <w:color w:val="414042"/>
          <w:spacing w:val="-24"/>
          <w:w w:val="110"/>
        </w:rPr>
        <w:t> </w:t>
      </w:r>
      <w:r>
        <w:rPr>
          <w:color w:val="414042"/>
          <w:w w:val="110"/>
        </w:rPr>
        <w:t>Gift.</w:t>
      </w:r>
    </w:p>
    <w:p>
      <w:pPr>
        <w:pStyle w:val="BodyText"/>
        <w:spacing w:before="115"/>
        <w:ind w:left="1380"/>
      </w:pPr>
      <w:r>
        <w:rPr>
          <w:color w:val="414042"/>
          <w:spacing w:val="-4"/>
          <w:w w:val="106"/>
        </w:rPr>
        <w:t>I</w:t>
      </w:r>
      <w:r>
        <w:rPr>
          <w:color w:val="414042"/>
          <w:w w:val="106"/>
        </w:rPr>
        <w:t>n</w:t>
      </w:r>
      <w:r>
        <w:rPr>
          <w:color w:val="414042"/>
          <w:spacing w:val="-17"/>
        </w:rPr>
        <w:t> </w:t>
      </w:r>
      <w:r>
        <w:rPr>
          <w:color w:val="414042"/>
          <w:spacing w:val="-6"/>
          <w:w w:val="106"/>
        </w:rPr>
        <w:t>r</w:t>
      </w:r>
      <w:r>
        <w:rPr>
          <w:color w:val="414042"/>
          <w:spacing w:val="-4"/>
          <w:w w:val="108"/>
        </w:rPr>
        <w:t>ecen</w:t>
      </w:r>
      <w:r>
        <w:rPr>
          <w:color w:val="414042"/>
          <w:w w:val="108"/>
        </w:rPr>
        <w:t>t</w:t>
      </w:r>
      <w:r>
        <w:rPr>
          <w:color w:val="414042"/>
          <w:spacing w:val="-17"/>
        </w:rPr>
        <w:t> </w:t>
      </w:r>
      <w:r>
        <w:rPr>
          <w:color w:val="414042"/>
          <w:spacing w:val="-7"/>
          <w:w w:val="114"/>
        </w:rPr>
        <w:t>y</w:t>
      </w:r>
      <w:r>
        <w:rPr>
          <w:color w:val="414042"/>
          <w:spacing w:val="-4"/>
          <w:w w:val="112"/>
        </w:rPr>
        <w:t>ea</w:t>
      </w:r>
      <w:r>
        <w:rPr>
          <w:color w:val="414042"/>
          <w:spacing w:val="-6"/>
          <w:w w:val="112"/>
        </w:rPr>
        <w:t>r</w:t>
      </w:r>
      <w:r>
        <w:rPr>
          <w:color w:val="414042"/>
          <w:spacing w:val="-6"/>
          <w:w w:val="125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07"/>
        </w:rPr>
        <w:t>th</w:t>
      </w:r>
      <w:r>
        <w:rPr>
          <w:color w:val="414042"/>
          <w:w w:val="107"/>
        </w:rPr>
        <w:t>e</w:t>
      </w:r>
      <w:r>
        <w:rPr>
          <w:color w:val="414042"/>
          <w:spacing w:val="-17"/>
        </w:rPr>
        <w:t> </w:t>
      </w:r>
      <w:r>
        <w:rPr>
          <w:color w:val="414042"/>
          <w:spacing w:val="-6"/>
          <w:w w:val="130"/>
        </w:rPr>
        <w:t>S</w:t>
      </w:r>
      <w:r>
        <w:rPr>
          <w:color w:val="414042"/>
          <w:spacing w:val="-7"/>
          <w:w w:val="99"/>
        </w:rPr>
        <w:t>t</w:t>
      </w:r>
      <w:r>
        <w:rPr>
          <w:color w:val="414042"/>
          <w:spacing w:val="-4"/>
          <w:w w:val="111"/>
        </w:rPr>
        <w:t>a</w:t>
      </w:r>
      <w:r>
        <w:rPr>
          <w:color w:val="414042"/>
          <w:spacing w:val="-5"/>
          <w:w w:val="111"/>
        </w:rPr>
        <w:t>w</w:t>
      </w:r>
      <w:r>
        <w:rPr>
          <w:color w:val="414042"/>
          <w:spacing w:val="-4"/>
          <w:w w:val="95"/>
        </w:rPr>
        <w:t>el</w:t>
      </w:r>
      <w:r>
        <w:rPr>
          <w:color w:val="414042"/>
          <w:w w:val="95"/>
        </w:rPr>
        <w:t>l</w:t>
      </w:r>
      <w:r>
        <w:rPr>
          <w:color w:val="414042"/>
          <w:spacing w:val="-17"/>
        </w:rPr>
        <w:t> </w:t>
      </w:r>
      <w:r>
        <w:rPr>
          <w:color w:val="414042"/>
          <w:spacing w:val="-6"/>
          <w:w w:val="112"/>
        </w:rPr>
        <w:t>A</w:t>
      </w:r>
      <w:r>
        <w:rPr>
          <w:color w:val="414042"/>
          <w:spacing w:val="-4"/>
          <w:w w:val="104"/>
        </w:rPr>
        <w:t>thleti</w:t>
      </w:r>
      <w:r>
        <w:rPr>
          <w:color w:val="414042"/>
          <w:w w:val="104"/>
        </w:rPr>
        <w:t>c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13"/>
        </w:rPr>
        <w:t>Clu</w:t>
      </w:r>
      <w:r>
        <w:rPr>
          <w:color w:val="414042"/>
          <w:w w:val="113"/>
        </w:rPr>
        <w:t>b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20"/>
        </w:rPr>
        <w:t>ha</w:t>
      </w:r>
      <w:r>
        <w:rPr>
          <w:color w:val="414042"/>
          <w:w w:val="120"/>
        </w:rPr>
        <w:t>s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14"/>
        </w:rPr>
        <w:t>mad</w:t>
      </w:r>
      <w:r>
        <w:rPr>
          <w:color w:val="414042"/>
          <w:w w:val="114"/>
        </w:rPr>
        <w:t>e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13"/>
        </w:rPr>
        <w:t>signi</w:t>
      </w:r>
      <w:r>
        <w:rPr>
          <w:color w:val="414042"/>
          <w:spacing w:val="-2"/>
          <w:w w:val="94"/>
        </w:rPr>
        <w:t>fi</w:t>
      </w:r>
      <w:r>
        <w:rPr>
          <w:color w:val="414042"/>
          <w:spacing w:val="-4"/>
          <w:w w:val="113"/>
        </w:rPr>
        <w:t>can</w:t>
      </w:r>
      <w:r>
        <w:rPr>
          <w:color w:val="414042"/>
          <w:w w:val="113"/>
        </w:rPr>
        <w:t>t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12"/>
        </w:rPr>
        <w:t>p</w:t>
      </w:r>
      <w:r>
        <w:rPr>
          <w:color w:val="414042"/>
          <w:spacing w:val="-6"/>
          <w:w w:val="112"/>
        </w:rPr>
        <w:t>r</w:t>
      </w:r>
      <w:r>
        <w:rPr>
          <w:color w:val="414042"/>
          <w:spacing w:val="-4"/>
          <w:w w:val="115"/>
        </w:rPr>
        <w:t>og</w:t>
      </w:r>
      <w:r>
        <w:rPr>
          <w:color w:val="414042"/>
          <w:spacing w:val="-6"/>
          <w:w w:val="115"/>
        </w:rPr>
        <w:t>r</w:t>
      </w:r>
      <w:r>
        <w:rPr>
          <w:color w:val="414042"/>
          <w:spacing w:val="-4"/>
          <w:w w:val="114"/>
        </w:rPr>
        <w:t>e</w:t>
      </w:r>
      <w:r>
        <w:rPr>
          <w:color w:val="414042"/>
          <w:spacing w:val="-6"/>
          <w:w w:val="114"/>
        </w:rPr>
        <w:t>s</w:t>
      </w:r>
      <w:r>
        <w:rPr>
          <w:color w:val="414042"/>
          <w:w w:val="125"/>
        </w:rPr>
        <w:t>s</w:t>
      </w:r>
      <w:r>
        <w:rPr>
          <w:color w:val="414042"/>
          <w:spacing w:val="-17"/>
        </w:rPr>
        <w:t> </w:t>
      </w:r>
      <w:r>
        <w:rPr>
          <w:color w:val="414042"/>
          <w:spacing w:val="-7"/>
          <w:w w:val="99"/>
        </w:rPr>
        <w:t>t</w:t>
      </w:r>
      <w:r>
        <w:rPr>
          <w:color w:val="414042"/>
          <w:spacing w:val="-5"/>
          <w:w w:val="113"/>
        </w:rPr>
        <w:t>o</w:t>
      </w:r>
      <w:r>
        <w:rPr>
          <w:color w:val="414042"/>
          <w:spacing w:val="-5"/>
          <w:w w:val="103"/>
        </w:rPr>
        <w:t>w</w:t>
      </w:r>
      <w:r>
        <w:rPr>
          <w:color w:val="414042"/>
          <w:spacing w:val="-4"/>
          <w:w w:val="115"/>
        </w:rPr>
        <w:t>a</w:t>
      </w:r>
      <w:r>
        <w:rPr>
          <w:color w:val="414042"/>
          <w:spacing w:val="-7"/>
          <w:w w:val="115"/>
        </w:rPr>
        <w:t>r</w:t>
      </w:r>
      <w:r>
        <w:rPr>
          <w:color w:val="414042"/>
          <w:spacing w:val="-4"/>
          <w:w w:val="120"/>
        </w:rPr>
        <w:t>d</w:t>
      </w:r>
      <w:r>
        <w:rPr>
          <w:color w:val="414042"/>
          <w:w w:val="120"/>
        </w:rPr>
        <w:t>s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12"/>
        </w:rPr>
        <w:t>gender</w:t>
      </w:r>
    </w:p>
    <w:p>
      <w:pPr>
        <w:spacing w:after="0"/>
        <w:sectPr>
          <w:type w:val="continuous"/>
          <w:pgSz w:w="23820" w:h="16840" w:orient="landscape"/>
          <w:pgMar w:top="1580" w:bottom="280" w:left="580" w:right="320"/>
          <w:cols w:num="2" w:equalWidth="0">
            <w:col w:w="9304" w:space="2582"/>
            <w:col w:w="11034"/>
          </w:cols>
        </w:sectPr>
      </w:pPr>
    </w:p>
    <w:p>
      <w:pPr>
        <w:pStyle w:val="BodyText"/>
        <w:spacing w:line="252" w:lineRule="auto" w:before="51"/>
        <w:ind w:left="1380"/>
      </w:pPr>
      <w:r>
        <w:rPr>
          <w:color w:val="414042"/>
          <w:spacing w:val="-1"/>
          <w:w w:val="110"/>
        </w:rPr>
        <w:t>Lacrosse is one of a growing number of sports promoting </w:t>
      </w:r>
      <w:r>
        <w:rPr>
          <w:color w:val="414042"/>
          <w:w w:val="110"/>
        </w:rPr>
        <w:t>flexible uniform</w:t>
      </w:r>
      <w:r>
        <w:rPr>
          <w:color w:val="414042"/>
          <w:spacing w:val="1"/>
          <w:w w:val="110"/>
        </w:rPr>
        <w:t> </w:t>
      </w:r>
      <w:r>
        <w:rPr>
          <w:color w:val="414042"/>
          <w:spacing w:val="-2"/>
          <w:w w:val="110"/>
        </w:rPr>
        <w:t>policies,</w:t>
      </w:r>
      <w:r>
        <w:rPr>
          <w:color w:val="414042"/>
          <w:spacing w:val="-19"/>
          <w:w w:val="110"/>
        </w:rPr>
        <w:t> </w:t>
      </w:r>
      <w:r>
        <w:rPr>
          <w:color w:val="414042"/>
          <w:spacing w:val="-2"/>
          <w:w w:val="110"/>
        </w:rPr>
        <w:t>in</w:t>
      </w:r>
      <w:r>
        <w:rPr>
          <w:color w:val="414042"/>
          <w:spacing w:val="-18"/>
          <w:w w:val="110"/>
        </w:rPr>
        <w:t> </w:t>
      </w:r>
      <w:r>
        <w:rPr>
          <w:color w:val="414042"/>
          <w:spacing w:val="-2"/>
          <w:w w:val="110"/>
        </w:rPr>
        <w:t>line</w:t>
      </w:r>
      <w:r>
        <w:rPr>
          <w:color w:val="414042"/>
          <w:spacing w:val="-18"/>
          <w:w w:val="110"/>
        </w:rPr>
        <w:t> </w:t>
      </w:r>
      <w:r>
        <w:rPr>
          <w:color w:val="414042"/>
          <w:spacing w:val="-2"/>
          <w:w w:val="110"/>
        </w:rPr>
        <w:t>with</w:t>
      </w:r>
      <w:r>
        <w:rPr>
          <w:color w:val="414042"/>
          <w:spacing w:val="-18"/>
          <w:w w:val="110"/>
        </w:rPr>
        <w:t> </w:t>
      </w:r>
      <w:hyperlink r:id="rId23">
        <w:r>
          <w:rPr>
            <w:color w:val="414042"/>
            <w:spacing w:val="-2"/>
            <w:w w:val="110"/>
            <w:u w:val="single" w:color="414042"/>
          </w:rPr>
          <w:t>Victoria</w:t>
        </w:r>
        <w:r>
          <w:rPr>
            <w:color w:val="414042"/>
            <w:spacing w:val="-18"/>
            <w:w w:val="110"/>
            <w:u w:val="single" w:color="414042"/>
          </w:rPr>
          <w:t> </w:t>
        </w:r>
        <w:r>
          <w:rPr>
            <w:color w:val="414042"/>
            <w:spacing w:val="-2"/>
            <w:w w:val="110"/>
            <w:u w:val="single" w:color="414042"/>
          </w:rPr>
          <w:t>University’s</w:t>
        </w:r>
        <w:r>
          <w:rPr>
            <w:color w:val="414042"/>
            <w:spacing w:val="-18"/>
            <w:w w:val="110"/>
            <w:u w:val="single" w:color="414042"/>
          </w:rPr>
          <w:t> </w:t>
        </w:r>
        <w:r>
          <w:rPr>
            <w:color w:val="414042"/>
            <w:spacing w:val="-2"/>
            <w:w w:val="110"/>
            <w:u w:val="single" w:color="414042"/>
          </w:rPr>
          <w:t>Change</w:t>
        </w:r>
        <w:r>
          <w:rPr>
            <w:color w:val="414042"/>
            <w:spacing w:val="-18"/>
            <w:w w:val="110"/>
            <w:u w:val="single" w:color="414042"/>
          </w:rPr>
          <w:t> </w:t>
        </w:r>
        <w:r>
          <w:rPr>
            <w:color w:val="414042"/>
            <w:spacing w:val="-2"/>
            <w:w w:val="110"/>
            <w:u w:val="single" w:color="414042"/>
          </w:rPr>
          <w:t>Our</w:t>
        </w:r>
        <w:r>
          <w:rPr>
            <w:color w:val="414042"/>
            <w:spacing w:val="-18"/>
            <w:w w:val="110"/>
            <w:u w:val="single" w:color="414042"/>
          </w:rPr>
          <w:t> </w:t>
        </w:r>
        <w:r>
          <w:rPr>
            <w:color w:val="414042"/>
            <w:spacing w:val="-1"/>
            <w:w w:val="110"/>
            <w:u w:val="single" w:color="414042"/>
          </w:rPr>
          <w:t>Game-backed</w:t>
        </w:r>
        <w:r>
          <w:rPr>
            <w:color w:val="414042"/>
            <w:spacing w:val="-19"/>
            <w:w w:val="110"/>
            <w:u w:val="single" w:color="414042"/>
          </w:rPr>
          <w:t> </w:t>
        </w:r>
        <w:r>
          <w:rPr>
            <w:color w:val="414042"/>
            <w:spacing w:val="-1"/>
            <w:w w:val="110"/>
            <w:u w:val="single" w:color="414042"/>
          </w:rPr>
          <w:t>research</w:t>
        </w:r>
      </w:hyperlink>
      <w:r>
        <w:rPr>
          <w:color w:val="414042"/>
          <w:spacing w:val="-56"/>
          <w:w w:val="110"/>
        </w:rPr>
        <w:t> </w:t>
      </w:r>
      <w:r>
        <w:rPr>
          <w:color w:val="414042"/>
          <w:w w:val="105"/>
        </w:rPr>
        <w:t>that</w:t>
      </w:r>
      <w:r>
        <w:rPr>
          <w:color w:val="414042"/>
          <w:spacing w:val="-8"/>
          <w:w w:val="105"/>
        </w:rPr>
        <w:t> </w:t>
      </w:r>
      <w:r>
        <w:rPr>
          <w:color w:val="414042"/>
          <w:w w:val="105"/>
        </w:rPr>
        <w:t>demonstrated</w:t>
      </w:r>
      <w:r>
        <w:rPr>
          <w:color w:val="414042"/>
          <w:spacing w:val="-8"/>
          <w:w w:val="105"/>
        </w:rPr>
        <w:t> </w:t>
      </w:r>
      <w:r>
        <w:rPr>
          <w:color w:val="414042"/>
          <w:w w:val="105"/>
        </w:rPr>
        <w:t>the</w:t>
      </w:r>
      <w:r>
        <w:rPr>
          <w:color w:val="414042"/>
          <w:spacing w:val="-8"/>
          <w:w w:val="105"/>
        </w:rPr>
        <w:t> </w:t>
      </w:r>
      <w:r>
        <w:rPr>
          <w:color w:val="414042"/>
          <w:w w:val="105"/>
        </w:rPr>
        <w:t>benefit</w:t>
      </w:r>
      <w:r>
        <w:rPr>
          <w:color w:val="414042"/>
          <w:spacing w:val="-7"/>
          <w:w w:val="105"/>
        </w:rPr>
        <w:t> </w:t>
      </w:r>
      <w:r>
        <w:rPr>
          <w:color w:val="414042"/>
          <w:w w:val="105"/>
        </w:rPr>
        <w:t>of</w:t>
      </w:r>
      <w:r>
        <w:rPr>
          <w:color w:val="414042"/>
          <w:spacing w:val="-8"/>
          <w:w w:val="105"/>
        </w:rPr>
        <w:t> </w:t>
      </w:r>
      <w:r>
        <w:rPr>
          <w:color w:val="414042"/>
          <w:w w:val="105"/>
        </w:rPr>
        <w:t>flexible</w:t>
      </w:r>
      <w:r>
        <w:rPr>
          <w:color w:val="414042"/>
          <w:spacing w:val="-8"/>
          <w:w w:val="105"/>
        </w:rPr>
        <w:t> </w:t>
      </w:r>
      <w:r>
        <w:rPr>
          <w:color w:val="414042"/>
          <w:w w:val="105"/>
        </w:rPr>
        <w:t>sport</w:t>
      </w:r>
      <w:r>
        <w:rPr>
          <w:color w:val="414042"/>
          <w:spacing w:val="-8"/>
          <w:w w:val="105"/>
        </w:rPr>
        <w:t> </w:t>
      </w:r>
      <w:r>
        <w:rPr>
          <w:color w:val="414042"/>
          <w:w w:val="105"/>
        </w:rPr>
        <w:t>uniform</w:t>
      </w:r>
      <w:r>
        <w:rPr>
          <w:color w:val="414042"/>
          <w:spacing w:val="-7"/>
          <w:w w:val="105"/>
        </w:rPr>
        <w:t> </w:t>
      </w:r>
      <w:r>
        <w:rPr>
          <w:color w:val="414042"/>
          <w:w w:val="105"/>
        </w:rPr>
        <w:t>policies</w:t>
      </w:r>
      <w:r>
        <w:rPr>
          <w:color w:val="414042"/>
          <w:spacing w:val="-8"/>
          <w:w w:val="105"/>
        </w:rPr>
        <w:t> </w:t>
      </w:r>
      <w:r>
        <w:rPr>
          <w:color w:val="414042"/>
          <w:w w:val="105"/>
        </w:rPr>
        <w:t>to</w:t>
      </w:r>
      <w:r>
        <w:rPr>
          <w:color w:val="414042"/>
          <w:spacing w:val="-8"/>
          <w:w w:val="105"/>
        </w:rPr>
        <w:t> </w:t>
      </w:r>
      <w:r>
        <w:rPr>
          <w:color w:val="414042"/>
          <w:w w:val="105"/>
        </w:rPr>
        <w:t>help</w:t>
      </w:r>
      <w:r>
        <w:rPr>
          <w:color w:val="414042"/>
          <w:spacing w:val="-8"/>
          <w:w w:val="105"/>
        </w:rPr>
        <w:t> </w:t>
      </w:r>
      <w:r>
        <w:rPr>
          <w:color w:val="414042"/>
          <w:w w:val="105"/>
        </w:rPr>
        <w:t>retain</w:t>
      </w:r>
      <w:r>
        <w:rPr>
          <w:color w:val="414042"/>
          <w:spacing w:val="-53"/>
          <w:w w:val="105"/>
        </w:rPr>
        <w:t> </w:t>
      </w:r>
      <w:r>
        <w:rPr>
          <w:color w:val="414042"/>
          <w:spacing w:val="-1"/>
          <w:w w:val="110"/>
        </w:rPr>
        <w:t>participants</w:t>
      </w:r>
      <w:r>
        <w:rPr>
          <w:color w:val="414042"/>
          <w:spacing w:val="-19"/>
          <w:w w:val="110"/>
        </w:rPr>
        <w:t> </w:t>
      </w:r>
      <w:r>
        <w:rPr>
          <w:color w:val="414042"/>
          <w:spacing w:val="-1"/>
          <w:w w:val="110"/>
        </w:rPr>
        <w:t>and</w:t>
      </w:r>
      <w:r>
        <w:rPr>
          <w:color w:val="414042"/>
          <w:spacing w:val="-18"/>
          <w:w w:val="110"/>
        </w:rPr>
        <w:t> </w:t>
      </w:r>
      <w:r>
        <w:rPr>
          <w:color w:val="414042"/>
          <w:spacing w:val="-1"/>
          <w:w w:val="110"/>
        </w:rPr>
        <w:t>increase</w:t>
      </w:r>
      <w:r>
        <w:rPr>
          <w:color w:val="414042"/>
          <w:spacing w:val="-19"/>
          <w:w w:val="110"/>
        </w:rPr>
        <w:t> </w:t>
      </w:r>
      <w:r>
        <w:rPr>
          <w:color w:val="414042"/>
          <w:spacing w:val="-1"/>
          <w:w w:val="110"/>
        </w:rPr>
        <w:t>the</w:t>
      </w:r>
      <w:r>
        <w:rPr>
          <w:color w:val="414042"/>
          <w:spacing w:val="-18"/>
          <w:w w:val="110"/>
        </w:rPr>
        <w:t> </w:t>
      </w:r>
      <w:r>
        <w:rPr>
          <w:color w:val="414042"/>
          <w:spacing w:val="-1"/>
          <w:w w:val="110"/>
        </w:rPr>
        <w:t>confidence</w:t>
      </w:r>
      <w:r>
        <w:rPr>
          <w:color w:val="414042"/>
          <w:spacing w:val="-18"/>
          <w:w w:val="110"/>
        </w:rPr>
        <w:t> </w:t>
      </w:r>
      <w:r>
        <w:rPr>
          <w:color w:val="414042"/>
          <w:spacing w:val="-1"/>
          <w:w w:val="110"/>
        </w:rPr>
        <w:t>of</w:t>
      </w:r>
      <w:r>
        <w:rPr>
          <w:color w:val="414042"/>
          <w:spacing w:val="-19"/>
          <w:w w:val="110"/>
        </w:rPr>
        <w:t> </w:t>
      </w:r>
      <w:r>
        <w:rPr>
          <w:color w:val="414042"/>
          <w:spacing w:val="-1"/>
          <w:w w:val="110"/>
        </w:rPr>
        <w:t>girls</w:t>
      </w:r>
      <w:r>
        <w:rPr>
          <w:color w:val="414042"/>
          <w:spacing w:val="-18"/>
          <w:w w:val="110"/>
        </w:rPr>
        <w:t> </w:t>
      </w:r>
      <w:r>
        <w:rPr>
          <w:color w:val="414042"/>
          <w:spacing w:val="-1"/>
          <w:w w:val="110"/>
        </w:rPr>
        <w:t>playing</w:t>
      </w:r>
      <w:r>
        <w:rPr>
          <w:color w:val="414042"/>
          <w:spacing w:val="-18"/>
          <w:w w:val="110"/>
        </w:rPr>
        <w:t> </w:t>
      </w:r>
      <w:r>
        <w:rPr>
          <w:color w:val="414042"/>
          <w:spacing w:val="-1"/>
          <w:w w:val="110"/>
        </w:rPr>
        <w:t>sport.</w:t>
      </w:r>
    </w:p>
    <w:p>
      <w:pPr>
        <w:pStyle w:val="Heading5"/>
        <w:spacing w:before="21"/>
        <w:ind w:left="822"/>
        <w:jc w:val="both"/>
      </w:pPr>
      <w:r>
        <w:rPr>
          <w:b w:val="0"/>
        </w:rPr>
        <w:br w:type="column"/>
      </w:r>
      <w:r>
        <w:rPr>
          <w:color w:val="FFFFFF"/>
        </w:rPr>
        <w:t>Key Takeaway</w:t>
      </w:r>
    </w:p>
    <w:p>
      <w:pPr>
        <w:spacing w:line="256" w:lineRule="auto" w:before="153"/>
        <w:ind w:left="836" w:right="38" w:firstLine="23"/>
        <w:jc w:val="both"/>
        <w:rPr>
          <w:sz w:val="16"/>
        </w:rPr>
      </w:pPr>
      <w:r>
        <w:rPr>
          <w:color w:val="FFFFFF"/>
          <w:w w:val="110"/>
          <w:sz w:val="16"/>
        </w:rPr>
        <w:t>Flexible policies and</w:t>
      </w:r>
      <w:r>
        <w:rPr>
          <w:color w:val="FFFFFF"/>
          <w:spacing w:val="-51"/>
          <w:w w:val="110"/>
          <w:sz w:val="16"/>
        </w:rPr>
        <w:t> </w:t>
      </w:r>
      <w:r>
        <w:rPr>
          <w:color w:val="FFFFFF"/>
          <w:w w:val="110"/>
          <w:sz w:val="16"/>
        </w:rPr>
        <w:t>strategies that listen</w:t>
      </w:r>
      <w:r>
        <w:rPr>
          <w:color w:val="FFFFFF"/>
          <w:spacing w:val="-51"/>
          <w:w w:val="110"/>
          <w:sz w:val="16"/>
        </w:rPr>
        <w:t> </w:t>
      </w:r>
      <w:r>
        <w:rPr>
          <w:color w:val="FFFFFF"/>
          <w:w w:val="110"/>
          <w:sz w:val="16"/>
        </w:rPr>
        <w:t>to what women and</w:t>
      </w:r>
      <w:r>
        <w:rPr>
          <w:color w:val="FFFFFF"/>
          <w:spacing w:val="1"/>
          <w:w w:val="110"/>
          <w:sz w:val="16"/>
        </w:rPr>
        <w:t> </w:t>
      </w:r>
      <w:r>
        <w:rPr>
          <w:color w:val="FFFFFF"/>
          <w:w w:val="105"/>
          <w:sz w:val="16"/>
        </w:rPr>
        <w:t>girls</w:t>
      </w:r>
      <w:r>
        <w:rPr>
          <w:color w:val="FFFFFF"/>
          <w:spacing w:val="-6"/>
          <w:w w:val="105"/>
          <w:sz w:val="16"/>
        </w:rPr>
        <w:t> </w:t>
      </w:r>
      <w:r>
        <w:rPr>
          <w:color w:val="FFFFFF"/>
          <w:w w:val="105"/>
          <w:sz w:val="16"/>
        </w:rPr>
        <w:t>prefer</w:t>
      </w:r>
      <w:r>
        <w:rPr>
          <w:color w:val="FFFFFF"/>
          <w:spacing w:val="-6"/>
          <w:w w:val="105"/>
          <w:sz w:val="16"/>
        </w:rPr>
        <w:t> </w:t>
      </w:r>
      <w:r>
        <w:rPr>
          <w:color w:val="FFFFFF"/>
          <w:w w:val="105"/>
          <w:sz w:val="16"/>
        </w:rPr>
        <w:t>will</w:t>
      </w:r>
      <w:r>
        <w:rPr>
          <w:color w:val="FFFFFF"/>
          <w:spacing w:val="-6"/>
          <w:w w:val="105"/>
          <w:sz w:val="16"/>
        </w:rPr>
        <w:t> </w:t>
      </w:r>
      <w:r>
        <w:rPr>
          <w:color w:val="FFFFFF"/>
          <w:w w:val="105"/>
          <w:sz w:val="16"/>
        </w:rPr>
        <w:t>help</w:t>
      </w:r>
    </w:p>
    <w:p>
      <w:pPr>
        <w:pStyle w:val="BodyText"/>
        <w:spacing w:line="252" w:lineRule="auto" w:before="11"/>
        <w:ind w:left="1380"/>
      </w:pPr>
      <w:r>
        <w:rPr/>
        <w:br w:type="column"/>
      </w:r>
      <w:r>
        <w:rPr>
          <w:color w:val="414042"/>
          <w:spacing w:val="-4"/>
          <w:w w:val="110"/>
        </w:rPr>
        <w:t>equality,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4"/>
          <w:w w:val="110"/>
        </w:rPr>
        <w:t>including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4"/>
          <w:w w:val="110"/>
        </w:rPr>
        <w:t>equal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prize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money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for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both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events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and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honouring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past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winners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of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the</w:t>
      </w:r>
      <w:r>
        <w:rPr>
          <w:color w:val="414042"/>
          <w:spacing w:val="-57"/>
          <w:w w:val="110"/>
        </w:rPr>
        <w:t> </w:t>
      </w:r>
      <w:r>
        <w:rPr>
          <w:color w:val="414042"/>
          <w:spacing w:val="-10"/>
          <w:w w:val="111"/>
        </w:rPr>
        <w:t>W</w:t>
      </w:r>
      <w:r>
        <w:rPr>
          <w:color w:val="414042"/>
          <w:spacing w:val="-4"/>
          <w:w w:val="112"/>
        </w:rPr>
        <w:t>ome</w:t>
      </w:r>
      <w:r>
        <w:rPr>
          <w:color w:val="414042"/>
          <w:spacing w:val="-6"/>
          <w:w w:val="112"/>
        </w:rPr>
        <w:t>n</w:t>
      </w:r>
      <w:r>
        <w:rPr>
          <w:color w:val="414042"/>
          <w:spacing w:val="-11"/>
          <w:w w:val="68"/>
        </w:rPr>
        <w:t>’</w:t>
      </w:r>
      <w:r>
        <w:rPr>
          <w:color w:val="414042"/>
          <w:w w:val="125"/>
        </w:rPr>
        <w:t>s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06"/>
        </w:rPr>
        <w:t>Gi</w:t>
      </w:r>
      <w:r>
        <w:rPr>
          <w:color w:val="414042"/>
          <w:w w:val="106"/>
        </w:rPr>
        <w:t>f</w:t>
      </w:r>
      <w:r>
        <w:rPr>
          <w:color w:val="414042"/>
          <w:w w:val="99"/>
        </w:rPr>
        <w:t>t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04"/>
        </w:rPr>
        <w:t>wit</w:t>
      </w:r>
      <w:r>
        <w:rPr>
          <w:color w:val="414042"/>
          <w:w w:val="104"/>
        </w:rPr>
        <w:t>h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12"/>
        </w:rPr>
        <w:t>commemo</w:t>
      </w:r>
      <w:r>
        <w:rPr>
          <w:color w:val="414042"/>
          <w:spacing w:val="-6"/>
          <w:w w:val="112"/>
        </w:rPr>
        <w:t>r</w:t>
      </w:r>
      <w:r>
        <w:rPr>
          <w:color w:val="414042"/>
          <w:spacing w:val="-4"/>
          <w:w w:val="109"/>
        </w:rPr>
        <w:t>ati</w:t>
      </w:r>
      <w:r>
        <w:rPr>
          <w:color w:val="414042"/>
          <w:spacing w:val="-7"/>
          <w:w w:val="109"/>
        </w:rPr>
        <w:t>v</w:t>
      </w:r>
      <w:r>
        <w:rPr>
          <w:color w:val="414042"/>
          <w:w w:val="106"/>
        </w:rPr>
        <w:t>e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13"/>
        </w:rPr>
        <w:t>pla</w:t>
      </w:r>
      <w:r>
        <w:rPr>
          <w:color w:val="414042"/>
          <w:spacing w:val="-6"/>
          <w:w w:val="113"/>
        </w:rPr>
        <w:t>q</w:t>
      </w:r>
      <w:r>
        <w:rPr>
          <w:color w:val="414042"/>
          <w:spacing w:val="-4"/>
          <w:w w:val="114"/>
        </w:rPr>
        <w:t>ue</w:t>
      </w:r>
      <w:r>
        <w:rPr>
          <w:color w:val="414042"/>
          <w:spacing w:val="-6"/>
          <w:w w:val="114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00"/>
        </w:rPr>
        <w:t>li</w:t>
      </w:r>
      <w:r>
        <w:rPr>
          <w:color w:val="414042"/>
          <w:spacing w:val="-9"/>
          <w:w w:val="100"/>
        </w:rPr>
        <w:t>k</w:t>
      </w:r>
      <w:r>
        <w:rPr>
          <w:color w:val="414042"/>
          <w:w w:val="106"/>
        </w:rPr>
        <w:t>e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11"/>
        </w:rPr>
        <w:t>thos</w:t>
      </w:r>
      <w:r>
        <w:rPr>
          <w:color w:val="414042"/>
          <w:w w:val="111"/>
        </w:rPr>
        <w:t>e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12"/>
        </w:rPr>
        <w:t>p</w:t>
      </w:r>
      <w:r>
        <w:rPr>
          <w:color w:val="414042"/>
          <w:spacing w:val="-6"/>
          <w:w w:val="112"/>
        </w:rPr>
        <w:t>r</w:t>
      </w:r>
      <w:r>
        <w:rPr>
          <w:color w:val="414042"/>
          <w:spacing w:val="-7"/>
          <w:w w:val="113"/>
        </w:rPr>
        <w:t>o</w:t>
      </w:r>
      <w:r>
        <w:rPr>
          <w:color w:val="414042"/>
          <w:spacing w:val="-4"/>
          <w:w w:val="111"/>
        </w:rPr>
        <w:t>vide</w:t>
      </w:r>
      <w:r>
        <w:rPr>
          <w:color w:val="414042"/>
          <w:w w:val="111"/>
        </w:rPr>
        <w:t>d</w:t>
      </w:r>
      <w:r>
        <w:rPr>
          <w:color w:val="414042"/>
          <w:spacing w:val="-17"/>
        </w:rPr>
        <w:t> </w:t>
      </w:r>
      <w:r>
        <w:rPr>
          <w:color w:val="414042"/>
          <w:spacing w:val="-7"/>
          <w:w w:val="99"/>
        </w:rPr>
        <w:t>t</w:t>
      </w:r>
      <w:r>
        <w:rPr>
          <w:color w:val="414042"/>
          <w:w w:val="113"/>
        </w:rPr>
        <w:t>o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03"/>
        </w:rPr>
        <w:t>men</w:t>
      </w:r>
      <w:r>
        <w:rPr>
          <w:color w:val="414042"/>
          <w:w w:val="103"/>
        </w:rPr>
        <w:t>,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14"/>
        </w:rPr>
        <w:t>alon</w:t>
      </w:r>
      <w:r>
        <w:rPr>
          <w:color w:val="414042"/>
          <w:w w:val="114"/>
        </w:rPr>
        <w:t>g</w:t>
      </w:r>
      <w:r>
        <w:rPr>
          <w:color w:val="414042"/>
          <w:spacing w:val="-17"/>
        </w:rPr>
        <w:t> </w:t>
      </w:r>
      <w:r>
        <w:rPr>
          <w:color w:val="414042"/>
          <w:spacing w:val="-6"/>
          <w:w w:val="130"/>
        </w:rPr>
        <w:t>S</w:t>
      </w:r>
      <w:r>
        <w:rPr>
          <w:color w:val="414042"/>
          <w:spacing w:val="-7"/>
          <w:w w:val="99"/>
        </w:rPr>
        <w:t>t</w:t>
      </w:r>
      <w:r>
        <w:rPr>
          <w:color w:val="414042"/>
          <w:spacing w:val="-4"/>
          <w:w w:val="111"/>
        </w:rPr>
        <w:t>a</w:t>
      </w:r>
      <w:r>
        <w:rPr>
          <w:color w:val="414042"/>
          <w:spacing w:val="-5"/>
          <w:w w:val="111"/>
        </w:rPr>
        <w:t>w</w:t>
      </w:r>
      <w:r>
        <w:rPr>
          <w:color w:val="414042"/>
          <w:spacing w:val="-4"/>
          <w:w w:val="88"/>
        </w:rPr>
        <w:t>ell</w:t>
      </w:r>
      <w:r>
        <w:rPr>
          <w:color w:val="414042"/>
          <w:spacing w:val="-11"/>
          <w:w w:val="88"/>
        </w:rPr>
        <w:t>’</w:t>
      </w:r>
      <w:r>
        <w:rPr>
          <w:color w:val="414042"/>
          <w:w w:val="125"/>
        </w:rPr>
        <w:t>s </w:t>
      </w:r>
      <w:r>
        <w:rPr>
          <w:color w:val="414042"/>
          <w:w w:val="110"/>
        </w:rPr>
        <w:t>Main</w:t>
      </w:r>
      <w:r>
        <w:rPr>
          <w:color w:val="414042"/>
          <w:spacing w:val="-23"/>
          <w:w w:val="110"/>
        </w:rPr>
        <w:t> </w:t>
      </w:r>
      <w:r>
        <w:rPr>
          <w:color w:val="414042"/>
          <w:w w:val="110"/>
        </w:rPr>
        <w:t>Street.</w:t>
      </w:r>
    </w:p>
    <w:p>
      <w:pPr>
        <w:pStyle w:val="BodyText"/>
        <w:spacing w:line="252" w:lineRule="auto" w:before="114"/>
        <w:ind w:left="1380" w:right="817"/>
      </w:pPr>
      <w:r>
        <w:rPr>
          <w:color w:val="414042"/>
          <w:spacing w:val="-2"/>
          <w:w w:val="105"/>
        </w:rPr>
        <w:t>A</w:t>
      </w:r>
      <w:r>
        <w:rPr>
          <w:color w:val="414042"/>
          <w:spacing w:val="-20"/>
          <w:w w:val="105"/>
        </w:rPr>
        <w:t> </w:t>
      </w:r>
      <w:r>
        <w:rPr>
          <w:color w:val="414042"/>
          <w:spacing w:val="-2"/>
          <w:w w:val="105"/>
        </w:rPr>
        <w:t>further</w:t>
      </w:r>
      <w:r>
        <w:rPr>
          <w:color w:val="414042"/>
          <w:spacing w:val="-20"/>
          <w:w w:val="105"/>
        </w:rPr>
        <w:t> </w:t>
      </w:r>
      <w:r>
        <w:rPr>
          <w:color w:val="414042"/>
          <w:spacing w:val="-2"/>
          <w:w w:val="105"/>
        </w:rPr>
        <w:t>important</w:t>
      </w:r>
      <w:r>
        <w:rPr>
          <w:color w:val="414042"/>
          <w:spacing w:val="-19"/>
          <w:w w:val="105"/>
        </w:rPr>
        <w:t> </w:t>
      </w:r>
      <w:r>
        <w:rPr>
          <w:color w:val="414042"/>
          <w:spacing w:val="-1"/>
          <w:w w:val="105"/>
        </w:rPr>
        <w:t>step</w:t>
      </w:r>
      <w:r>
        <w:rPr>
          <w:color w:val="414042"/>
          <w:spacing w:val="-20"/>
          <w:w w:val="105"/>
        </w:rPr>
        <w:t> </w:t>
      </w:r>
      <w:r>
        <w:rPr>
          <w:color w:val="414042"/>
          <w:spacing w:val="-1"/>
          <w:w w:val="105"/>
        </w:rPr>
        <w:t>occurred</w:t>
      </w:r>
      <w:r>
        <w:rPr>
          <w:color w:val="414042"/>
          <w:spacing w:val="-19"/>
          <w:w w:val="105"/>
        </w:rPr>
        <w:t> </w:t>
      </w:r>
      <w:r>
        <w:rPr>
          <w:color w:val="414042"/>
          <w:spacing w:val="-1"/>
          <w:w w:val="105"/>
        </w:rPr>
        <w:t>in</w:t>
      </w:r>
      <w:r>
        <w:rPr>
          <w:color w:val="414042"/>
          <w:spacing w:val="-20"/>
          <w:w w:val="105"/>
        </w:rPr>
        <w:t> </w:t>
      </w:r>
      <w:r>
        <w:rPr>
          <w:color w:val="414042"/>
          <w:spacing w:val="-1"/>
          <w:w w:val="105"/>
        </w:rPr>
        <w:t>2022</w:t>
      </w:r>
      <w:r>
        <w:rPr>
          <w:color w:val="414042"/>
          <w:spacing w:val="-19"/>
          <w:w w:val="105"/>
        </w:rPr>
        <w:t> </w:t>
      </w:r>
      <w:r>
        <w:rPr>
          <w:color w:val="414042"/>
          <w:spacing w:val="-1"/>
          <w:w w:val="105"/>
        </w:rPr>
        <w:t>when,</w:t>
      </w:r>
      <w:r>
        <w:rPr>
          <w:color w:val="414042"/>
          <w:spacing w:val="-20"/>
          <w:w w:val="105"/>
        </w:rPr>
        <w:t> </w:t>
      </w:r>
      <w:r>
        <w:rPr>
          <w:color w:val="414042"/>
          <w:spacing w:val="-1"/>
          <w:w w:val="105"/>
        </w:rPr>
        <w:t>for</w:t>
      </w:r>
      <w:r>
        <w:rPr>
          <w:color w:val="414042"/>
          <w:spacing w:val="-19"/>
          <w:w w:val="105"/>
        </w:rPr>
        <w:t> </w:t>
      </w:r>
      <w:r>
        <w:rPr>
          <w:color w:val="414042"/>
          <w:spacing w:val="-1"/>
          <w:w w:val="105"/>
        </w:rPr>
        <w:t>the</w:t>
      </w:r>
      <w:r>
        <w:rPr>
          <w:color w:val="414042"/>
          <w:spacing w:val="-20"/>
          <w:w w:val="105"/>
        </w:rPr>
        <w:t> </w:t>
      </w:r>
      <w:r>
        <w:rPr>
          <w:color w:val="414042"/>
          <w:spacing w:val="-1"/>
          <w:w w:val="105"/>
        </w:rPr>
        <w:t>first</w:t>
      </w:r>
      <w:r>
        <w:rPr>
          <w:color w:val="414042"/>
          <w:spacing w:val="-19"/>
          <w:w w:val="105"/>
        </w:rPr>
        <w:t> </w:t>
      </w:r>
      <w:r>
        <w:rPr>
          <w:color w:val="414042"/>
          <w:spacing w:val="-1"/>
          <w:w w:val="105"/>
        </w:rPr>
        <w:t>time,</w:t>
      </w:r>
      <w:r>
        <w:rPr>
          <w:color w:val="414042"/>
          <w:spacing w:val="-20"/>
          <w:w w:val="105"/>
        </w:rPr>
        <w:t> </w:t>
      </w:r>
      <w:r>
        <w:rPr>
          <w:color w:val="414042"/>
          <w:spacing w:val="-1"/>
          <w:w w:val="105"/>
        </w:rPr>
        <w:t>the</w:t>
      </w:r>
      <w:r>
        <w:rPr>
          <w:color w:val="414042"/>
          <w:spacing w:val="-19"/>
          <w:w w:val="105"/>
        </w:rPr>
        <w:t> </w:t>
      </w:r>
      <w:r>
        <w:rPr>
          <w:color w:val="414042"/>
          <w:spacing w:val="-1"/>
          <w:w w:val="105"/>
        </w:rPr>
        <w:t>finalists</w:t>
      </w:r>
      <w:r>
        <w:rPr>
          <w:color w:val="414042"/>
          <w:spacing w:val="-54"/>
          <w:w w:val="105"/>
        </w:rPr>
        <w:t> </w:t>
      </w:r>
      <w:r>
        <w:rPr>
          <w:color w:val="414042"/>
          <w:spacing w:val="-3"/>
          <w:w w:val="110"/>
        </w:rPr>
        <w:t>in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3"/>
          <w:w w:val="110"/>
        </w:rPr>
        <w:t>the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Women’s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Gift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had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3"/>
          <w:w w:val="110"/>
        </w:rPr>
        <w:t>their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names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displayed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on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the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3"/>
          <w:w w:val="110"/>
        </w:rPr>
        <w:t>historic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2"/>
          <w:w w:val="110"/>
        </w:rPr>
        <w:t>Central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2"/>
          <w:w w:val="110"/>
        </w:rPr>
        <w:t>Park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4"/>
        <w:rPr>
          <w:sz w:val="33"/>
        </w:rPr>
      </w:pPr>
    </w:p>
    <w:p>
      <w:pPr>
        <w:pStyle w:val="Heading5"/>
      </w:pPr>
      <w:r>
        <w:rPr>
          <w:color w:val="FFFFFF"/>
        </w:rPr>
        <w:t>Key</w:t>
      </w:r>
      <w:r>
        <w:rPr>
          <w:color w:val="FFFFFF"/>
          <w:spacing w:val="-7"/>
        </w:rPr>
        <w:t> </w:t>
      </w:r>
      <w:r>
        <w:rPr>
          <w:color w:val="FFFFFF"/>
        </w:rPr>
        <w:t>Takeaway</w:t>
      </w:r>
    </w:p>
    <w:p>
      <w:pPr>
        <w:spacing w:after="0"/>
        <w:sectPr>
          <w:type w:val="continuous"/>
          <w:pgSz w:w="23820" w:h="16840" w:orient="landscape"/>
          <w:pgMar w:top="1580" w:bottom="280" w:left="580" w:right="320"/>
          <w:cols w:num="4" w:equalWidth="0">
            <w:col w:w="7976" w:space="40"/>
            <w:col w:w="2524" w:space="1346"/>
            <w:col w:w="8752" w:space="39"/>
            <w:col w:w="2243"/>
          </w:cols>
        </w:sectPr>
      </w:pPr>
    </w:p>
    <w:p>
      <w:pPr>
        <w:spacing w:line="256" w:lineRule="auto" w:before="1"/>
        <w:ind w:left="9679" w:right="-6" w:firstLine="64"/>
        <w:jc w:val="left"/>
        <w:rPr>
          <w:sz w:val="16"/>
        </w:rPr>
      </w:pPr>
      <w:r>
        <w:rPr>
          <w:color w:val="FFFFFF"/>
          <w:spacing w:val="-1"/>
          <w:w w:val="110"/>
          <w:sz w:val="16"/>
        </w:rPr>
        <w:t>barriers </w:t>
      </w:r>
      <w:r>
        <w:rPr>
          <w:color w:val="FFFFFF"/>
          <w:w w:val="110"/>
          <w:sz w:val="16"/>
        </w:rPr>
        <w:t>to</w:t>
      </w:r>
      <w:r>
        <w:rPr>
          <w:color w:val="FFFFFF"/>
          <w:spacing w:val="-51"/>
          <w:w w:val="110"/>
          <w:sz w:val="16"/>
        </w:rPr>
        <w:t> </w:t>
      </w:r>
      <w:r>
        <w:rPr>
          <w:color w:val="FFFFFF"/>
          <w:w w:val="115"/>
          <w:sz w:val="16"/>
        </w:rPr>
        <w:t>pation</w:t>
      </w:r>
    </w:p>
    <w:p>
      <w:pPr>
        <w:pStyle w:val="BodyText"/>
        <w:spacing w:line="252" w:lineRule="auto" w:before="2"/>
        <w:ind w:left="2647"/>
      </w:pPr>
      <w:r>
        <w:rPr/>
        <w:br w:type="column"/>
      </w:r>
      <w:r>
        <w:rPr>
          <w:color w:val="414042"/>
          <w:spacing w:val="-2"/>
          <w:w w:val="110"/>
        </w:rPr>
        <w:t>scoreboard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2"/>
          <w:w w:val="110"/>
        </w:rPr>
        <w:t>in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2"/>
          <w:w w:val="110"/>
        </w:rPr>
        <w:t>the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1"/>
          <w:w w:val="110"/>
        </w:rPr>
        <w:t>same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1"/>
          <w:w w:val="110"/>
        </w:rPr>
        <w:t>manner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1"/>
          <w:w w:val="110"/>
        </w:rPr>
        <w:t>as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1"/>
          <w:w w:val="110"/>
        </w:rPr>
        <w:t>the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1"/>
          <w:w w:val="110"/>
        </w:rPr>
        <w:t>men’s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1"/>
          <w:w w:val="110"/>
        </w:rPr>
        <w:t>finalists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1"/>
          <w:w w:val="140"/>
        </w:rPr>
        <w:t>–</w:t>
      </w:r>
      <w:r>
        <w:rPr>
          <w:color w:val="414042"/>
          <w:spacing w:val="-39"/>
          <w:w w:val="140"/>
        </w:rPr>
        <w:t> </w:t>
      </w:r>
      <w:r>
        <w:rPr>
          <w:color w:val="414042"/>
          <w:spacing w:val="-1"/>
          <w:w w:val="110"/>
        </w:rPr>
        <w:t>something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1"/>
          <w:w w:val="110"/>
        </w:rPr>
        <w:t>that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1"/>
          <w:w w:val="110"/>
        </w:rPr>
        <w:t>had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1"/>
          <w:w w:val="110"/>
        </w:rPr>
        <w:t>not</w:t>
      </w:r>
      <w:r>
        <w:rPr>
          <w:color w:val="414042"/>
          <w:spacing w:val="-56"/>
          <w:w w:val="110"/>
        </w:rPr>
        <w:t> </w:t>
      </w:r>
      <w:r>
        <w:rPr>
          <w:color w:val="414042"/>
          <w:spacing w:val="-4"/>
          <w:w w:val="110"/>
        </w:rPr>
        <w:t>occurred before, removing a further symbolic </w:t>
      </w:r>
      <w:r>
        <w:rPr>
          <w:color w:val="414042"/>
          <w:spacing w:val="-3"/>
          <w:w w:val="110"/>
        </w:rPr>
        <w:t>inequity by presenting the men</w:t>
      </w:r>
      <w:r>
        <w:rPr>
          <w:color w:val="414042"/>
          <w:spacing w:val="-2"/>
          <w:w w:val="110"/>
        </w:rPr>
        <w:t> </w:t>
      </w:r>
      <w:r>
        <w:rPr>
          <w:color w:val="414042"/>
          <w:spacing w:val="-4"/>
          <w:w w:val="117"/>
        </w:rPr>
        <w:t>an</w:t>
      </w:r>
      <w:r>
        <w:rPr>
          <w:color w:val="414042"/>
          <w:w w:val="117"/>
        </w:rPr>
        <w:t>d</w:t>
      </w:r>
      <w:r>
        <w:rPr>
          <w:color w:val="414042"/>
          <w:spacing w:val="-17"/>
        </w:rPr>
        <w:t> </w:t>
      </w:r>
      <w:r>
        <w:rPr>
          <w:color w:val="414042"/>
          <w:spacing w:val="-5"/>
          <w:w w:val="103"/>
        </w:rPr>
        <w:t>w</w:t>
      </w:r>
      <w:r>
        <w:rPr>
          <w:color w:val="414042"/>
          <w:spacing w:val="-4"/>
          <w:w w:val="112"/>
        </w:rPr>
        <w:t>ome</w:t>
      </w:r>
      <w:r>
        <w:rPr>
          <w:color w:val="414042"/>
          <w:w w:val="112"/>
        </w:rPr>
        <w:t>n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06"/>
        </w:rPr>
        <w:t>athle</w:t>
      </w:r>
      <w:r>
        <w:rPr>
          <w:color w:val="414042"/>
          <w:spacing w:val="-7"/>
          <w:w w:val="106"/>
        </w:rPr>
        <w:t>t</w:t>
      </w:r>
      <w:r>
        <w:rPr>
          <w:color w:val="414042"/>
          <w:spacing w:val="-4"/>
          <w:w w:val="114"/>
        </w:rPr>
        <w:t>e</w:t>
      </w:r>
      <w:r>
        <w:rPr>
          <w:color w:val="414042"/>
          <w:w w:val="114"/>
        </w:rPr>
        <w:t>s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04"/>
        </w:rPr>
        <w:t>wit</w:t>
      </w:r>
      <w:r>
        <w:rPr>
          <w:color w:val="414042"/>
          <w:w w:val="104"/>
        </w:rPr>
        <w:t>h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11"/>
        </w:rPr>
        <w:t>e</w:t>
      </w:r>
      <w:r>
        <w:rPr>
          <w:color w:val="414042"/>
          <w:spacing w:val="-6"/>
          <w:w w:val="111"/>
        </w:rPr>
        <w:t>q</w:t>
      </w:r>
      <w:r>
        <w:rPr>
          <w:color w:val="414042"/>
          <w:spacing w:val="-4"/>
          <w:w w:val="111"/>
        </w:rPr>
        <w:t>ua</w:t>
      </w:r>
      <w:r>
        <w:rPr>
          <w:color w:val="414042"/>
          <w:w w:val="111"/>
        </w:rPr>
        <w:t>l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12"/>
        </w:rPr>
        <w:t>p</w:t>
      </w:r>
      <w:r>
        <w:rPr>
          <w:color w:val="414042"/>
          <w:spacing w:val="-6"/>
          <w:w w:val="112"/>
        </w:rPr>
        <w:t>r</w:t>
      </w:r>
      <w:r>
        <w:rPr>
          <w:color w:val="414042"/>
          <w:spacing w:val="-4"/>
          <w:w w:val="110"/>
        </w:rPr>
        <w:t>ominenc</w:t>
      </w:r>
      <w:r>
        <w:rPr>
          <w:color w:val="414042"/>
          <w:spacing w:val="-7"/>
          <w:w w:val="110"/>
        </w:rPr>
        <w:t>e</w:t>
      </w:r>
      <w:r>
        <w:rPr>
          <w:color w:val="414042"/>
          <w:w w:val="55"/>
        </w:rPr>
        <w:t>.</w:t>
      </w:r>
    </w:p>
    <w:p>
      <w:pPr>
        <w:spacing w:line="256" w:lineRule="auto" w:before="133"/>
        <w:ind w:left="535" w:right="330" w:hanging="1"/>
        <w:jc w:val="both"/>
        <w:rPr>
          <w:sz w:val="16"/>
        </w:rPr>
      </w:pPr>
      <w:r>
        <w:rPr/>
        <w:br w:type="column"/>
      </w:r>
      <w:r>
        <w:rPr>
          <w:color w:val="FFFFFF"/>
          <w:spacing w:val="-1"/>
          <w:w w:val="115"/>
          <w:sz w:val="16"/>
        </w:rPr>
        <w:t>Consider</w:t>
      </w:r>
      <w:r>
        <w:rPr>
          <w:color w:val="FFFFFF"/>
          <w:spacing w:val="-16"/>
          <w:w w:val="115"/>
          <w:sz w:val="16"/>
        </w:rPr>
        <w:t> </w:t>
      </w:r>
      <w:r>
        <w:rPr>
          <w:color w:val="FFFFFF"/>
          <w:spacing w:val="-1"/>
          <w:w w:val="115"/>
          <w:sz w:val="16"/>
        </w:rPr>
        <w:t>if</w:t>
      </w:r>
      <w:r>
        <w:rPr>
          <w:color w:val="FFFFFF"/>
          <w:spacing w:val="-16"/>
          <w:w w:val="115"/>
          <w:sz w:val="16"/>
        </w:rPr>
        <w:t> </w:t>
      </w:r>
      <w:r>
        <w:rPr>
          <w:color w:val="FFFFFF"/>
          <w:spacing w:val="-1"/>
          <w:w w:val="115"/>
          <w:sz w:val="16"/>
        </w:rPr>
        <w:t>your</w:t>
      </w:r>
      <w:r>
        <w:rPr>
          <w:color w:val="FFFFFF"/>
          <w:spacing w:val="-16"/>
          <w:w w:val="115"/>
          <w:sz w:val="16"/>
        </w:rPr>
        <w:t> </w:t>
      </w:r>
      <w:r>
        <w:rPr>
          <w:color w:val="FFFFFF"/>
          <w:spacing w:val="-1"/>
          <w:w w:val="115"/>
          <w:sz w:val="16"/>
        </w:rPr>
        <w:t>language</w:t>
      </w:r>
      <w:r>
        <w:rPr>
          <w:color w:val="FFFFFF"/>
          <w:spacing w:val="-53"/>
          <w:w w:val="115"/>
          <w:sz w:val="16"/>
        </w:rPr>
        <w:t> </w:t>
      </w:r>
      <w:r>
        <w:rPr>
          <w:color w:val="FFFFFF"/>
          <w:spacing w:val="-1"/>
          <w:w w:val="115"/>
          <w:sz w:val="16"/>
        </w:rPr>
        <w:t>and</w:t>
      </w:r>
      <w:r>
        <w:rPr>
          <w:color w:val="FFFFFF"/>
          <w:spacing w:val="-15"/>
          <w:w w:val="115"/>
          <w:sz w:val="16"/>
        </w:rPr>
        <w:t> </w:t>
      </w:r>
      <w:r>
        <w:rPr>
          <w:color w:val="FFFFFF"/>
          <w:spacing w:val="-1"/>
          <w:w w:val="115"/>
          <w:sz w:val="16"/>
        </w:rPr>
        <w:t>symbols</w:t>
      </w:r>
      <w:r>
        <w:rPr>
          <w:color w:val="FFFFFF"/>
          <w:spacing w:val="-15"/>
          <w:w w:val="115"/>
          <w:sz w:val="16"/>
        </w:rPr>
        <w:t> </w:t>
      </w:r>
      <w:r>
        <w:rPr>
          <w:color w:val="FFFFFF"/>
          <w:w w:val="115"/>
          <w:sz w:val="16"/>
        </w:rPr>
        <w:t>may</w:t>
      </w:r>
      <w:r>
        <w:rPr>
          <w:color w:val="FFFFFF"/>
          <w:spacing w:val="-15"/>
          <w:w w:val="115"/>
          <w:sz w:val="16"/>
        </w:rPr>
        <w:t> </w:t>
      </w:r>
      <w:r>
        <w:rPr>
          <w:color w:val="FFFFFF"/>
          <w:w w:val="115"/>
          <w:sz w:val="16"/>
        </w:rPr>
        <w:t>present</w:t>
      </w:r>
      <w:r>
        <w:rPr>
          <w:color w:val="FFFFFF"/>
          <w:spacing w:val="-53"/>
          <w:w w:val="115"/>
          <w:sz w:val="16"/>
        </w:rPr>
        <w:t> </w:t>
      </w:r>
      <w:r>
        <w:rPr>
          <w:color w:val="FFFFFF"/>
          <w:w w:val="110"/>
          <w:sz w:val="16"/>
        </w:rPr>
        <w:t>opportunities</w:t>
      </w:r>
      <w:r>
        <w:rPr>
          <w:color w:val="FFFFFF"/>
          <w:spacing w:val="2"/>
          <w:w w:val="110"/>
          <w:sz w:val="16"/>
        </w:rPr>
        <w:t> </w:t>
      </w:r>
      <w:r>
        <w:rPr>
          <w:color w:val="FFFFFF"/>
          <w:w w:val="110"/>
          <w:sz w:val="16"/>
        </w:rPr>
        <w:t>to</w:t>
      </w:r>
      <w:r>
        <w:rPr>
          <w:color w:val="FFFFFF"/>
          <w:spacing w:val="3"/>
          <w:w w:val="110"/>
          <w:sz w:val="16"/>
        </w:rPr>
        <w:t> </w:t>
      </w:r>
      <w:r>
        <w:rPr>
          <w:color w:val="FFFFFF"/>
          <w:w w:val="110"/>
          <w:sz w:val="16"/>
        </w:rPr>
        <w:t>advance</w:t>
      </w:r>
    </w:p>
    <w:p>
      <w:pPr>
        <w:spacing w:line="183" w:lineRule="exact" w:before="0"/>
        <w:ind w:left="1532" w:right="0" w:firstLine="0"/>
        <w:jc w:val="left"/>
        <w:rPr>
          <w:sz w:val="16"/>
        </w:rPr>
      </w:pPr>
      <w:r>
        <w:rPr>
          <w:color w:val="FFFFFF"/>
          <w:w w:val="110"/>
          <w:sz w:val="16"/>
        </w:rPr>
        <w:t>equality</w:t>
      </w:r>
    </w:p>
    <w:p>
      <w:pPr>
        <w:spacing w:after="0" w:line="183" w:lineRule="exact"/>
        <w:jc w:val="left"/>
        <w:rPr>
          <w:sz w:val="16"/>
        </w:rPr>
        <w:sectPr>
          <w:type w:val="continuous"/>
          <w:pgSz w:w="23820" w:h="16840" w:orient="landscape"/>
          <w:pgMar w:top="1580" w:bottom="280" w:left="580" w:right="320"/>
          <w:cols w:num="3" w:equalWidth="0">
            <w:col w:w="10579" w:space="40"/>
            <w:col w:w="9345" w:space="39"/>
            <w:col w:w="2917"/>
          </w:cols>
        </w:sectPr>
      </w:pPr>
    </w:p>
    <w:p>
      <w:pPr>
        <w:pStyle w:val="BodyText"/>
        <w:spacing w:before="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580" w:bottom="280" w:left="580" w:right="320"/>
        </w:sectPr>
      </w:pPr>
    </w:p>
    <w:p>
      <w:pPr>
        <w:pStyle w:val="BodyText"/>
        <w:spacing w:line="252" w:lineRule="auto" w:before="101"/>
        <w:ind w:left="1366" w:right="38"/>
      </w:pPr>
      <w:r>
        <w:rPr/>
        <w:pict>
          <v:group style="position:absolute;margin-left:84.035004pt;margin-top:-4.180611pt;width:491.15pt;height:187.25pt;mso-position-horizontal-relative:page;mso-position-vertical-relative:paragraph;z-index:-16493056" coordorigin="1681,-84" coordsize="9823,3745">
            <v:rect style="position:absolute;left:1680;top:-84;width:8520;height:2869" filled="true" fillcolor="#eff8f8" stroked="false">
              <v:fill type="solid"/>
            </v:rect>
            <v:rect style="position:absolute;left:1680;top:2784;width:8520;height:737" filled="true" fillcolor="#d6eeee" stroked="false">
              <v:fill type="solid"/>
            </v:rect>
            <v:line style="position:absolute" from="10200,3521" to="10200,2784" stroked="true" strokeweight=".5pt" strokecolor="#fbd0b1">
              <v:stroke dashstyle="solid"/>
            </v:line>
            <v:shape style="position:absolute;left:3442;top:2938;width:440;height:440" coordorigin="3442,2938" coordsize="440,440" path="m3662,2938l3592,2950,3532,2981,3484,3028,3453,3089,3442,3158,3453,3227,3484,3288,3532,3335,3592,3366,3662,3377,3731,3366,3791,3335,3839,3288,3870,3227,3881,3158,3870,3089,3839,3028,3791,2981,3731,2950,3662,2938xe" filled="true" fillcolor="#00bac0" stroked="false">
              <v:path arrowok="t"/>
              <v:fill type="solid"/>
            </v:shape>
            <v:shape style="position:absolute;left:3991;top:2938;width:440;height:440" coordorigin="3991,2938" coordsize="440,440" path="m4211,3377l4280,3366,4340,3335,4388,3288,4419,3227,4430,3158,4419,3089,4388,3028,4340,2981,4280,2950,4211,2938,4141,2950,4081,2981,4034,3028,4003,3089,3991,3158,4003,3227,4034,3288,4081,3335,4141,3366,4211,3377xe" filled="false" stroked="true" strokeweight="1pt" strokecolor="#00bac0">
              <v:path arrowok="t"/>
              <v:stroke dashstyle="solid"/>
            </v:shape>
            <v:shape style="position:absolute;left:4540;top:2938;width:440;height:440" coordorigin="4541,2938" coordsize="440,440" path="m4760,3377l4829,3366,4890,3335,4937,3288,4968,3227,4980,3158,4968,3089,4937,3028,4890,2981,4829,2950,4760,2938,4691,2950,4630,2981,4583,3028,4552,3089,4541,3158,4552,3227,4583,3288,4630,3335,4691,3366,4760,3377xe" filled="false" stroked="true" strokeweight="1pt" strokecolor="#00bac0">
              <v:path arrowok="t"/>
              <v:stroke dashstyle="solid"/>
            </v:shape>
            <v:shape style="position:absolute;left:5089;top:2938;width:440;height:440" coordorigin="5090,2938" coordsize="440,440" path="m5309,3377l5379,3366,5439,3335,5486,3288,5518,3227,5529,3158,5518,3089,5486,3028,5439,2981,5379,2950,5309,2938,5240,2950,5180,2981,5132,3028,5101,3089,5090,3158,5101,3227,5132,3288,5180,3335,5240,3366,5309,3377xe" filled="false" stroked="true" strokeweight="1pt" strokecolor="#00bac0">
              <v:path arrowok="t"/>
              <v:stroke dashstyle="solid"/>
            </v:shape>
            <v:shape style="position:absolute;left:5638;top:2938;width:440;height:440" coordorigin="5639,2938" coordsize="440,440" path="m5858,3377l5928,3366,5988,3335,6036,3288,6067,3227,6078,3158,6067,3089,6036,3028,5988,2981,5928,2950,5858,2938,5789,2950,5729,2981,5681,3028,5650,3089,5639,3158,5650,3227,5681,3288,5729,3335,5789,3366,5858,3377xe" filled="false" stroked="true" strokeweight="1pt" strokecolor="#00bac0">
              <v:path arrowok="t"/>
              <v:stroke dashstyle="solid"/>
            </v:shape>
            <v:shape style="position:absolute;left:6188;top:2938;width:440;height:440" coordorigin="6188,2938" coordsize="440,440" path="m6408,3377l6477,3366,6537,3335,6585,3288,6616,3227,6627,3158,6616,3089,6585,3028,6537,2981,6477,2950,6408,2938,6338,2950,6278,2981,6230,3028,6199,3089,6188,3158,6199,3227,6230,3288,6278,3335,6338,3366,6408,3377xe" filled="false" stroked="true" strokeweight="1pt" strokecolor="#00bac0">
              <v:path arrowok="t"/>
              <v:stroke dashstyle="solid"/>
            </v:shape>
            <v:shape style="position:absolute;left:8906;top:1064;width:2597;height:2597" coordorigin="8906,1065" coordsize="2597,2597" path="m10205,1065l10128,1067,10053,1073,9979,1084,9907,1099,9836,1118,9767,1140,9699,1167,9634,1197,9570,1230,9509,1267,9450,1307,9393,1350,9338,1396,9287,1445,9238,1497,9192,1551,9149,1608,9109,1667,9072,1728,9038,1792,9008,1858,8982,1925,8960,1994,8941,2065,8926,2138,8915,2212,8909,2287,8906,2363,8909,2439,8915,2514,8926,2588,8941,2661,8960,2732,8982,2801,9008,2868,9038,2934,9072,2998,9109,3059,9149,3118,9192,3175,9238,3229,9287,3281,9338,3330,9393,3376,9450,3419,9509,3459,9570,3496,9634,3529,9699,3559,9767,3586,9836,3608,9907,3627,9979,3642,10053,3653,10128,3659,10205,3661,10281,3659,10356,3653,10430,3642,10502,3627,10573,3608,10643,3586,10710,3559,10776,3529,10839,3496,10901,3459,10960,3419,11017,3376,11071,3330,11123,3281,11172,3229,11218,3175,11261,3118,11301,3059,11338,2998,11371,2934,11401,2868,11427,2801,11450,2732,11469,2661,11484,2588,11494,2514,11501,2439,11503,2363,11501,2287,11494,2212,11484,2138,11469,2065,11450,1994,11427,1925,11401,1858,11371,1792,11338,1728,11301,1667,11261,1608,11218,1551,11172,1497,11123,1445,11071,1396,11017,1350,10960,1307,10901,1267,10839,1230,10776,1197,10710,1167,10643,1140,10573,1118,10502,1099,10430,1084,10356,1073,10281,1067,10205,1065xe" filled="true" fillcolor="#ee3349" stroked="false">
              <v:path arrowok="t"/>
              <v:fill type="solid"/>
            </v:shape>
            <v:shape style="position:absolute;left:9567;top:2776;width:761;height:384" type="#_x0000_t202" filled="false" stroked="false">
              <v:textbox inset="0,0,0,0">
                <w:txbxContent>
                  <w:p>
                    <w:pPr>
                      <w:spacing w:before="1"/>
                      <w:ind w:left="0" w:right="18" w:firstLine="0"/>
                      <w:jc w:val="right"/>
                      <w:rPr>
                        <w:sz w:val="16"/>
                      </w:rPr>
                    </w:pPr>
                    <w:r>
                      <w:rPr>
                        <w:color w:val="FFFFFF"/>
                        <w:spacing w:val="-1"/>
                        <w:w w:val="115"/>
                        <w:sz w:val="16"/>
                      </w:rPr>
                      <w:t>opportun</w:t>
                    </w:r>
                  </w:p>
                  <w:p>
                    <w:pPr>
                      <w:spacing w:line="184" w:lineRule="exact" w:before="12"/>
                      <w:ind w:left="0" w:right="92" w:firstLine="0"/>
                      <w:jc w:val="righ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20"/>
                        <w:sz w:val="16"/>
                      </w:rPr>
                      <w:t>avai</w:t>
                    </w:r>
                  </w:p>
                </w:txbxContent>
              </v:textbox>
              <w10:wrap type="none"/>
            </v:shape>
            <v:shape style="position:absolute;left:6306;top:2984;width:204;height:348" type="#_x0000_t202" filled="false" stroked="false">
              <v:textbox inset="0,0,0,0">
                <w:txbxContent>
                  <w:p>
                    <w:pPr>
                      <w:spacing w:line="345" w:lineRule="exact" w:before="2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00BAC0"/>
                        <w:w w:val="104"/>
                        <w:sz w:val="30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4137;top:2984;width:1830;height:358" type="#_x0000_t202" filled="false" stroked="false">
              <v:textbox inset="0,0,0,0">
                <w:txbxContent>
                  <w:p>
                    <w:pPr>
                      <w:tabs>
                        <w:tab w:pos="541" w:val="left" w:leader="none"/>
                        <w:tab w:pos="1070" w:val="left" w:leader="none"/>
                        <w:tab w:pos="1642" w:val="left" w:leader="none"/>
                      </w:tabs>
                      <w:spacing w:line="355" w:lineRule="exact" w:before="2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00BAC0"/>
                        <w:sz w:val="30"/>
                      </w:rPr>
                      <w:t>2</w:t>
                      <w:tab/>
                    </w:r>
                    <w:r>
                      <w:rPr>
                        <w:b/>
                        <w:color w:val="00BAC0"/>
                        <w:position w:val="1"/>
                        <w:sz w:val="30"/>
                      </w:rPr>
                      <w:t>3</w:t>
                      <w:tab/>
                      <w:t>4</w:t>
                      <w:tab/>
                      <w:t>5</w:t>
                    </w:r>
                  </w:p>
                </w:txbxContent>
              </v:textbox>
              <w10:wrap type="none"/>
            </v:shape>
            <v:shape style="position:absolute;left:2044;top:2964;width:1698;height:348" type="#_x0000_t202" filled="false" stroked="false">
              <v:textbox inset="0,0,0,0">
                <w:txbxContent>
                  <w:p>
                    <w:pPr>
                      <w:tabs>
                        <w:tab w:pos="1566" w:val="left" w:leader="none"/>
                      </w:tabs>
                      <w:spacing w:line="346" w:lineRule="exact" w:before="1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color w:val="00BAC0"/>
                        <w:w w:val="95"/>
                        <w:sz w:val="24"/>
                      </w:rPr>
                      <w:t>Principles:</w:t>
                      <w:tab/>
                    </w:r>
                    <w:r>
                      <w:rPr>
                        <w:b/>
                        <w:color w:val="FFFFFF"/>
                        <w:w w:val="70"/>
                        <w:position w:val="-1"/>
                        <w:sz w:val="30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color w:val="414042"/>
          <w:w w:val="110"/>
        </w:rPr>
        <w:t>Barwon</w:t>
      </w:r>
      <w:r>
        <w:rPr>
          <w:b/>
          <w:color w:val="414042"/>
          <w:spacing w:val="-17"/>
          <w:w w:val="110"/>
        </w:rPr>
        <w:t> </w:t>
      </w:r>
      <w:r>
        <w:rPr>
          <w:b/>
          <w:color w:val="414042"/>
          <w:w w:val="110"/>
        </w:rPr>
        <w:t>Soccer</w:t>
      </w:r>
      <w:r>
        <w:rPr>
          <w:b/>
          <w:color w:val="414042"/>
          <w:spacing w:val="-16"/>
          <w:w w:val="110"/>
        </w:rPr>
        <w:t> </w:t>
      </w:r>
      <w:r>
        <w:rPr>
          <w:b/>
          <w:color w:val="414042"/>
          <w:w w:val="110"/>
        </w:rPr>
        <w:t>Club</w:t>
      </w:r>
      <w:r>
        <w:rPr>
          <w:b/>
          <w:color w:val="414042"/>
          <w:spacing w:val="-15"/>
          <w:w w:val="110"/>
        </w:rPr>
        <w:t> </w:t>
      </w:r>
      <w:r>
        <w:rPr>
          <w:color w:val="414042"/>
          <w:w w:val="110"/>
        </w:rPr>
        <w:t>has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even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more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room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grow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thanks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completion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additional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1"/>
        </w:rPr>
        <w:t>gender-neut</w:t>
      </w:r>
      <w:r>
        <w:rPr>
          <w:color w:val="414042"/>
          <w:spacing w:val="-3"/>
          <w:w w:val="111"/>
        </w:rPr>
        <w:t>r</w:t>
      </w:r>
      <w:r>
        <w:rPr>
          <w:color w:val="414042"/>
          <w:w w:val="109"/>
        </w:rPr>
        <w:t>al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change</w:t>
      </w:r>
      <w:r>
        <w:rPr>
          <w:color w:val="414042"/>
          <w:spacing w:val="-3"/>
          <w:w w:val="115"/>
        </w:rPr>
        <w:t>r</w:t>
      </w:r>
      <w:r>
        <w:rPr>
          <w:color w:val="414042"/>
          <w:w w:val="113"/>
        </w:rPr>
        <w:t>oom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at</w:t>
      </w:r>
      <w:r>
        <w:rPr>
          <w:color w:val="414042"/>
          <w:spacing w:val="-9"/>
        </w:rPr>
        <w:t> </w:t>
      </w:r>
      <w:r>
        <w:rPr>
          <w:color w:val="414042"/>
          <w:w w:val="105"/>
        </w:rPr>
        <w:t>their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home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g</w:t>
      </w:r>
      <w:r>
        <w:rPr>
          <w:color w:val="414042"/>
          <w:spacing w:val="-3"/>
          <w:w w:val="117"/>
        </w:rPr>
        <w:t>r</w:t>
      </w:r>
      <w:r>
        <w:rPr>
          <w:color w:val="414042"/>
          <w:w w:val="114"/>
        </w:rPr>
        <w:t>ound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at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G</w:t>
      </w:r>
      <w:r>
        <w:rPr>
          <w:color w:val="414042"/>
          <w:spacing w:val="-3"/>
          <w:w w:val="113"/>
        </w:rPr>
        <w:t>r</w:t>
      </w:r>
      <w:r>
        <w:rPr>
          <w:color w:val="414042"/>
          <w:spacing w:val="-3"/>
          <w:w w:val="113"/>
        </w:rPr>
        <w:t>o</w:t>
      </w:r>
      <w:r>
        <w:rPr>
          <w:color w:val="414042"/>
          <w:spacing w:val="-3"/>
          <w:w w:val="113"/>
        </w:rPr>
        <w:t>v</w:t>
      </w:r>
      <w:r>
        <w:rPr>
          <w:color w:val="414042"/>
          <w:w w:val="109"/>
        </w:rPr>
        <w:t>edale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15"/>
        </w:rPr>
        <w:t>R</w:t>
      </w:r>
      <w:r>
        <w:rPr>
          <w:color w:val="414042"/>
          <w:w w:val="109"/>
        </w:rPr>
        <w:t>ec</w:t>
      </w:r>
      <w:r>
        <w:rPr>
          <w:color w:val="414042"/>
          <w:spacing w:val="-3"/>
          <w:w w:val="109"/>
        </w:rPr>
        <w:t>r</w:t>
      </w:r>
      <w:r>
        <w:rPr>
          <w:color w:val="414042"/>
          <w:w w:val="110"/>
        </w:rPr>
        <w:t>eation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15"/>
        </w:rPr>
        <w:t>R</w:t>
      </w:r>
      <w:r>
        <w:rPr>
          <w:color w:val="414042"/>
          <w:w w:val="111"/>
        </w:rPr>
        <w:t>eser</w:t>
      </w:r>
      <w:r>
        <w:rPr>
          <w:color w:val="414042"/>
          <w:spacing w:val="-3"/>
          <w:w w:val="111"/>
        </w:rPr>
        <w:t>v</w:t>
      </w:r>
      <w:r>
        <w:rPr>
          <w:color w:val="414042"/>
          <w:spacing w:val="-3"/>
          <w:w w:val="106"/>
        </w:rPr>
        <w:t>e</w:t>
      </w:r>
      <w:r>
        <w:rPr>
          <w:color w:val="414042"/>
          <w:w w:val="55"/>
        </w:rPr>
        <w:t>.</w:t>
      </w:r>
    </w:p>
    <w:p>
      <w:pPr>
        <w:pStyle w:val="BodyText"/>
        <w:spacing w:line="252" w:lineRule="auto" w:before="110"/>
        <w:ind w:left="1366" w:right="686"/>
      </w:pPr>
      <w:r>
        <w:rPr>
          <w:color w:val="414042"/>
          <w:w w:val="110"/>
        </w:rPr>
        <w:t>The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City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Greater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Geelong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was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successful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their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application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for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funding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from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56"/>
          <w:w w:val="110"/>
        </w:rPr>
        <w:t> </w:t>
      </w:r>
      <w:r>
        <w:rPr>
          <w:color w:val="414042"/>
          <w:w w:val="109"/>
        </w:rPr>
        <w:t>Vic</w:t>
      </w:r>
      <w:r>
        <w:rPr>
          <w:color w:val="414042"/>
          <w:spacing w:val="-3"/>
          <w:w w:val="109"/>
        </w:rPr>
        <w:t>t</w:t>
      </w:r>
      <w:r>
        <w:rPr>
          <w:color w:val="414042"/>
          <w:w w:val="112"/>
        </w:rPr>
        <w:t>orian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G</w:t>
      </w:r>
      <w:r>
        <w:rPr>
          <w:color w:val="414042"/>
          <w:spacing w:val="-3"/>
          <w:w w:val="115"/>
        </w:rPr>
        <w:t>o</w:t>
      </w:r>
      <w:r>
        <w:rPr>
          <w:color w:val="414042"/>
          <w:spacing w:val="-3"/>
          <w:w w:val="113"/>
        </w:rPr>
        <w:t>v</w:t>
      </w:r>
      <w:r>
        <w:rPr>
          <w:color w:val="414042"/>
          <w:w w:val="109"/>
        </w:rPr>
        <w:t>ernment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99"/>
        </w:rPr>
        <w:t>t</w:t>
      </w:r>
      <w:r>
        <w:rPr>
          <w:color w:val="414042"/>
          <w:w w:val="113"/>
        </w:rPr>
        <w:t>o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i</w:t>
      </w:r>
      <w:r>
        <w:rPr>
          <w:color w:val="414042"/>
          <w:spacing w:val="-3"/>
          <w:w w:val="107"/>
        </w:rPr>
        <w:t>n</w:t>
      </w:r>
      <w:r>
        <w:rPr>
          <w:color w:val="414042"/>
          <w:spacing w:val="-3"/>
          <w:w w:val="113"/>
        </w:rPr>
        <w:t>v</w:t>
      </w:r>
      <w:r>
        <w:rPr>
          <w:color w:val="414042"/>
          <w:w w:val="110"/>
        </w:rPr>
        <w:t>est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in</w:t>
      </w:r>
      <w:r>
        <w:rPr>
          <w:color w:val="414042"/>
          <w:spacing w:val="-9"/>
        </w:rPr>
        <w:t> </w:t>
      </w:r>
      <w:r>
        <w:rPr>
          <w:color w:val="414042"/>
          <w:w w:val="101"/>
        </w:rPr>
        <w:t>t</w:t>
      </w:r>
      <w:r>
        <w:rPr>
          <w:color w:val="414042"/>
          <w:spacing w:val="-1"/>
          <w:w w:val="101"/>
        </w:rPr>
        <w:t>w</w:t>
      </w:r>
      <w:r>
        <w:rPr>
          <w:color w:val="414042"/>
          <w:w w:val="113"/>
        </w:rPr>
        <w:t>o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n</w:t>
      </w:r>
      <w:r>
        <w:rPr>
          <w:color w:val="414042"/>
          <w:spacing w:val="-1"/>
          <w:w w:val="110"/>
        </w:rPr>
        <w:t>e</w:t>
      </w:r>
      <w:r>
        <w:rPr>
          <w:color w:val="414042"/>
          <w:w w:val="103"/>
        </w:rPr>
        <w:t>w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gender-neut</w:t>
      </w:r>
      <w:r>
        <w:rPr>
          <w:color w:val="414042"/>
          <w:spacing w:val="-3"/>
          <w:w w:val="111"/>
        </w:rPr>
        <w:t>r</w:t>
      </w:r>
      <w:r>
        <w:rPr>
          <w:color w:val="414042"/>
          <w:w w:val="109"/>
        </w:rPr>
        <w:t>al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change</w:t>
      </w:r>
      <w:r>
        <w:rPr>
          <w:color w:val="414042"/>
          <w:spacing w:val="-3"/>
          <w:w w:val="115"/>
        </w:rPr>
        <w:t>r</w:t>
      </w:r>
      <w:r>
        <w:rPr>
          <w:color w:val="414042"/>
          <w:w w:val="115"/>
        </w:rPr>
        <w:t>oom</w:t>
      </w:r>
      <w:r>
        <w:rPr>
          <w:color w:val="414042"/>
          <w:spacing w:val="-2"/>
          <w:w w:val="115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including </w:t>
      </w:r>
      <w:r>
        <w:rPr>
          <w:color w:val="414042"/>
          <w:w w:val="112"/>
        </w:rPr>
        <w:t>closed</w:t>
      </w:r>
      <w:r>
        <w:rPr>
          <w:color w:val="414042"/>
          <w:spacing w:val="3"/>
          <w:w w:val="112"/>
        </w:rPr>
        <w:t>-</w:t>
      </w:r>
      <w:r>
        <w:rPr>
          <w:color w:val="414042"/>
          <w:spacing w:val="-1"/>
          <w:w w:val="113"/>
        </w:rPr>
        <w:t>o</w:t>
      </w:r>
      <w:r>
        <w:rPr>
          <w:color w:val="414042"/>
          <w:spacing w:val="-4"/>
          <w:w w:val="96"/>
        </w:rPr>
        <w:t>f</w:t>
      </w:r>
      <w:r>
        <w:rPr>
          <w:color w:val="414042"/>
          <w:w w:val="96"/>
        </w:rPr>
        <w:t>f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loc</w:t>
      </w:r>
      <w:r>
        <w:rPr>
          <w:color w:val="414042"/>
          <w:spacing w:val="-5"/>
          <w:w w:val="108"/>
        </w:rPr>
        <w:t>k</w:t>
      </w:r>
      <w:r>
        <w:rPr>
          <w:color w:val="414042"/>
          <w:w w:val="110"/>
        </w:rPr>
        <w:t>able</w:t>
      </w:r>
      <w:r>
        <w:rPr>
          <w:color w:val="414042"/>
          <w:spacing w:val="-9"/>
        </w:rPr>
        <w:t> </w:t>
      </w:r>
      <w:r>
        <w:rPr>
          <w:color w:val="414042"/>
          <w:w w:val="116"/>
        </w:rPr>
        <w:t>sh</w:t>
      </w:r>
      <w:r>
        <w:rPr>
          <w:color w:val="414042"/>
          <w:spacing w:val="-1"/>
          <w:w w:val="116"/>
        </w:rPr>
        <w:t>o</w:t>
      </w:r>
      <w:r>
        <w:rPr>
          <w:color w:val="414042"/>
          <w:spacing w:val="-1"/>
          <w:w w:val="103"/>
        </w:rPr>
        <w:t>w</w:t>
      </w:r>
      <w:r>
        <w:rPr>
          <w:color w:val="414042"/>
          <w:w w:val="106"/>
        </w:rPr>
        <w:t>e</w:t>
      </w:r>
      <w:r>
        <w:rPr>
          <w:color w:val="414042"/>
          <w:spacing w:val="-2"/>
          <w:w w:val="106"/>
        </w:rPr>
        <w:t>r</w:t>
      </w:r>
      <w:r>
        <w:rPr>
          <w:color w:val="414042"/>
          <w:w w:val="125"/>
        </w:rPr>
        <w:t>s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99"/>
        </w:rPr>
        <w:t>t</w:t>
      </w:r>
      <w:r>
        <w:rPr>
          <w:color w:val="414042"/>
          <w:w w:val="106"/>
        </w:rPr>
        <w:t>oilet</w:t>
      </w:r>
      <w:r>
        <w:rPr>
          <w:color w:val="414042"/>
          <w:spacing w:val="-2"/>
          <w:w w:val="106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n</w:t>
      </w:r>
      <w:r>
        <w:rPr>
          <w:color w:val="414042"/>
          <w:spacing w:val="-1"/>
          <w:w w:val="110"/>
        </w:rPr>
        <w:t>e</w:t>
      </w:r>
      <w:r>
        <w:rPr>
          <w:color w:val="414042"/>
          <w:w w:val="103"/>
        </w:rPr>
        <w:t>w</w:t>
      </w:r>
      <w:r>
        <w:rPr>
          <w:color w:val="414042"/>
          <w:spacing w:val="-9"/>
        </w:rPr>
        <w:t> </w:t>
      </w:r>
      <w:r>
        <w:rPr>
          <w:color w:val="414042"/>
          <w:w w:val="116"/>
        </w:rPr>
        <w:t>acce</w:t>
      </w:r>
      <w:r>
        <w:rPr>
          <w:color w:val="414042"/>
          <w:spacing w:val="-2"/>
          <w:w w:val="116"/>
        </w:rPr>
        <w:t>s</w:t>
      </w:r>
      <w:r>
        <w:rPr>
          <w:color w:val="414042"/>
          <w:w w:val="125"/>
        </w:rPr>
        <w:t>s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path</w:t>
      </w:r>
      <w:r>
        <w:rPr>
          <w:color w:val="414042"/>
          <w:spacing w:val="-1"/>
          <w:w w:val="111"/>
        </w:rPr>
        <w:t>w</w:t>
      </w:r>
      <w:r>
        <w:rPr>
          <w:color w:val="414042"/>
          <w:w w:val="118"/>
        </w:rPr>
        <w:t>a</w:t>
      </w:r>
      <w:r>
        <w:rPr>
          <w:color w:val="414042"/>
          <w:spacing w:val="-3"/>
          <w:w w:val="118"/>
        </w:rPr>
        <w:t>y</w:t>
      </w:r>
      <w:r>
        <w:rPr>
          <w:color w:val="414042"/>
          <w:spacing w:val="-2"/>
          <w:w w:val="125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n</w:t>
      </w:r>
      <w:r>
        <w:rPr>
          <w:color w:val="414042"/>
          <w:spacing w:val="-1"/>
          <w:w w:val="110"/>
        </w:rPr>
        <w:t>e</w:t>
      </w:r>
      <w:r>
        <w:rPr>
          <w:color w:val="414042"/>
          <w:w w:val="103"/>
        </w:rPr>
        <w:t>w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s</w:t>
      </w:r>
      <w:r>
        <w:rPr>
          <w:color w:val="414042"/>
          <w:spacing w:val="-3"/>
          <w:w w:val="112"/>
        </w:rPr>
        <w:t>t</w:t>
      </w:r>
      <w:r>
        <w:rPr>
          <w:color w:val="414042"/>
          <w:w w:val="110"/>
        </w:rPr>
        <w:t>o</w:t>
      </w:r>
      <w:r>
        <w:rPr>
          <w:color w:val="414042"/>
          <w:spacing w:val="-3"/>
          <w:w w:val="110"/>
        </w:rPr>
        <w:t>r</w:t>
      </w:r>
      <w:r>
        <w:rPr>
          <w:color w:val="414042"/>
          <w:w w:val="118"/>
        </w:rPr>
        <w:t>age </w:t>
      </w:r>
      <w:r>
        <w:rPr>
          <w:color w:val="414042"/>
          <w:w w:val="110"/>
        </w:rPr>
        <w:t>areas.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previous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facilities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had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struggled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meet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demand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its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growing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23"/>
        <w:ind w:left="1366" w:right="0" w:firstLine="0"/>
        <w:jc w:val="left"/>
        <w:rPr>
          <w:sz w:val="18"/>
        </w:rPr>
      </w:pPr>
      <w:r>
        <w:rPr/>
        <w:pict>
          <v:group style="position:absolute;margin-left:680.315002pt;margin-top:-14.596292pt;width:481.55pt;height:316.850pt;mso-position-horizontal-relative:page;mso-position-vertical-relative:paragraph;z-index:-16491520" coordorigin="13606,-292" coordsize="9631,6337">
            <v:rect style="position:absolute;left:13606;top:-292;width:8499;height:5178" filled="true" fillcolor="#eff8f8" stroked="false">
              <v:fill type="solid"/>
            </v:rect>
            <v:rect style="position:absolute;left:13606;top:4885;width:8499;height:794" filled="true" fillcolor="#d6eeee" stroked="false">
              <v:fill type="solid"/>
            </v:rect>
            <v:line style="position:absolute" from="22105,5679" to="22105,4885" stroked="true" strokeweight=".5pt" strokecolor="#fbd0b1">
              <v:stroke dashstyle="solid"/>
            </v:line>
            <v:shape style="position:absolute;left:15367;top:5067;width:440;height:440" coordorigin="15368,5068" coordsize="440,440" path="m15587,5068l15518,5079,15458,5110,15410,5158,15379,5218,15368,5287,15379,5357,15410,5417,15458,5464,15518,5496,15587,5507,15657,5496,15717,5464,15764,5417,15796,5357,15807,5287,15796,5218,15764,5158,15717,5110,15657,5079,15587,5068xe" filled="true" fillcolor="#00bac0" stroked="false">
              <v:path arrowok="t"/>
              <v:fill type="solid"/>
            </v:shape>
            <v:shape style="position:absolute;left:15916;top:5067;width:440;height:440" coordorigin="15917,5068" coordsize="440,440" path="m16136,5068l16067,5079,16007,5110,15959,5158,15928,5218,15917,5287,15928,5357,15959,5417,16007,5464,16067,5496,16136,5507,16206,5496,16266,5464,16314,5417,16345,5357,16356,5287,16345,5218,16314,5158,16266,5110,16206,5079,16136,5068xe" filled="true" fillcolor="#ee3349" stroked="false">
              <v:path arrowok="t"/>
              <v:fill type="solid"/>
            </v:shape>
            <v:shape style="position:absolute;left:16466;top:5067;width:440;height:440" coordorigin="16466,5068" coordsize="440,440" path="m16686,5068l16616,5079,16556,5110,16508,5158,16477,5218,16466,5287,16477,5357,16508,5417,16556,5464,16616,5496,16686,5507,16755,5496,16815,5464,16863,5417,16894,5357,16905,5287,16894,5218,16863,5158,16815,5110,16755,5079,16686,5068xe" filled="true" fillcolor="#4f606f" stroked="false">
              <v:path arrowok="t"/>
              <v:fill type="solid"/>
            </v:shape>
            <v:shape style="position:absolute;left:17015;top:5067;width:440;height:440" coordorigin="17015,5068" coordsize="440,440" path="m17235,5068l17165,5079,17105,5110,17058,5158,17026,5218,17015,5287,17026,5357,17058,5417,17105,5464,17165,5496,17235,5507,17304,5496,17364,5464,17412,5417,17443,5357,17454,5287,17443,5218,17412,5158,17364,5110,17304,5079,17235,5068xe" filled="true" fillcolor="#ed7427" stroked="false">
              <v:path arrowok="t"/>
              <v:fill type="solid"/>
            </v:shape>
            <v:shape style="position:absolute;left:17564;top:5067;width:440;height:440" coordorigin="17564,5068" coordsize="440,440" path="m17784,5507l17853,5496,17914,5464,17961,5417,17992,5357,18004,5287,17992,5218,17961,5158,17914,5110,17853,5079,17784,5068,17715,5079,17654,5110,17607,5158,17576,5218,17564,5287,17576,5357,17607,5417,17654,5464,17715,5496,17784,5507xe" filled="false" stroked="true" strokeweight="1pt" strokecolor="#00bac0">
              <v:path arrowok="t"/>
              <v:stroke dashstyle="solid"/>
            </v:shape>
            <v:shape style="position:absolute;left:18113;top:5067;width:440;height:440" coordorigin="18114,5068" coordsize="440,440" path="m18333,5507l18403,5496,18463,5464,18510,5417,18542,5357,18553,5287,18542,5218,18510,5158,18463,5110,18403,5079,18333,5068,18264,5079,18204,5110,18156,5158,18125,5218,18114,5287,18125,5357,18156,5417,18204,5464,18264,5496,18333,5507xe" filled="false" stroked="true" strokeweight="1pt" strokecolor="#00bac0">
              <v:path arrowok="t"/>
              <v:stroke dashstyle="solid"/>
            </v:shape>
            <v:shape style="position:absolute;left:20640;top:3448;width:2597;height:2597" coordorigin="20641,3448" coordsize="2597,2597" path="m21939,3448l21863,3451,21787,3457,21714,3468,21641,3483,21570,3501,21501,3524,21434,3550,21368,3580,21304,3614,21243,3651,21184,3691,21127,3734,21073,3780,21021,3829,20972,3880,20926,3935,20883,3992,20843,4051,20806,4112,20773,4176,20743,4241,20716,4309,20694,4378,20675,4449,20660,4521,20649,4595,20643,4670,20641,4747,20643,4823,20649,4898,20660,4972,20675,5044,20694,5115,20716,5185,20743,5252,20773,5318,20806,5381,20843,5443,20883,5502,20926,5559,20972,5613,21021,5665,21073,5714,21127,5760,21184,5803,21243,5843,21304,5880,21368,5913,21434,5943,21501,5969,21570,5992,21641,6011,21714,6025,21787,6036,21863,6043,21939,6045,22015,6043,22090,6036,22164,6025,22237,6011,22307,5992,22377,5969,22444,5943,22510,5913,22573,5880,22635,5843,22694,5803,22751,5760,22805,5714,22857,5665,22906,5613,22952,5559,22995,5502,23035,5443,23072,5381,23105,5318,23135,5252,23161,5185,23184,5115,23203,5044,23218,4972,23228,4898,23235,4823,23237,4747,23235,4670,23228,4595,23218,4521,23203,4449,23184,4378,23161,4309,23135,4241,23105,4176,23072,4112,23035,4051,22995,3992,22952,3935,22906,3880,22857,3829,22805,3780,22751,3734,22694,3691,22635,3651,22573,3614,22510,3580,22444,3550,22377,3524,22307,3501,22237,3483,22164,3468,22090,3457,22015,3451,21939,3448xe" filled="true" fillcolor="#ee3349" stroked="false">
              <v:path arrowok="t"/>
              <v:fill type="solid"/>
            </v:shape>
            <w10:wrap type="none"/>
          </v:group>
        </w:pict>
      </w:r>
      <w:r>
        <w:rPr>
          <w:rFonts w:ascii="Tahoma" w:hAnsi="Tahoma"/>
          <w:b/>
          <w:color w:val="414042"/>
          <w:spacing w:val="-1"/>
          <w:w w:val="110"/>
          <w:sz w:val="18"/>
        </w:rPr>
        <w:t>Hockey</w:t>
      </w:r>
      <w:r>
        <w:rPr>
          <w:rFonts w:ascii="Tahoma" w:hAnsi="Tahoma"/>
          <w:b/>
          <w:color w:val="414042"/>
          <w:spacing w:val="-16"/>
          <w:w w:val="110"/>
          <w:sz w:val="18"/>
        </w:rPr>
        <w:t> </w:t>
      </w:r>
      <w:r>
        <w:rPr>
          <w:rFonts w:ascii="Tahoma" w:hAnsi="Tahoma"/>
          <w:b/>
          <w:color w:val="414042"/>
          <w:spacing w:val="-1"/>
          <w:w w:val="110"/>
          <w:sz w:val="18"/>
        </w:rPr>
        <w:t>Victoria’s</w:t>
      </w:r>
      <w:r>
        <w:rPr>
          <w:rFonts w:ascii="Tahoma" w:hAnsi="Tahoma"/>
          <w:b/>
          <w:color w:val="414042"/>
          <w:spacing w:val="-16"/>
          <w:w w:val="110"/>
          <w:sz w:val="18"/>
        </w:rPr>
        <w:t> </w:t>
      </w:r>
      <w:hyperlink r:id="rId24">
        <w:r>
          <w:rPr>
            <w:color w:val="414042"/>
            <w:spacing w:val="-1"/>
            <w:w w:val="110"/>
            <w:sz w:val="18"/>
            <w:u w:val="single" w:color="414042"/>
          </w:rPr>
          <w:t>Gender</w:t>
        </w:r>
        <w:r>
          <w:rPr>
            <w:color w:val="414042"/>
            <w:spacing w:val="-14"/>
            <w:w w:val="110"/>
            <w:sz w:val="18"/>
            <w:u w:val="single" w:color="414042"/>
          </w:rPr>
          <w:t> </w:t>
        </w:r>
        <w:r>
          <w:rPr>
            <w:color w:val="414042"/>
            <w:spacing w:val="-1"/>
            <w:w w:val="110"/>
            <w:sz w:val="18"/>
            <w:u w:val="single" w:color="414042"/>
          </w:rPr>
          <w:t>Equity</w:t>
        </w:r>
        <w:r>
          <w:rPr>
            <w:color w:val="414042"/>
            <w:spacing w:val="-14"/>
            <w:w w:val="110"/>
            <w:sz w:val="18"/>
            <w:u w:val="single" w:color="414042"/>
          </w:rPr>
          <w:t> </w:t>
        </w:r>
        <w:r>
          <w:rPr>
            <w:color w:val="414042"/>
            <w:spacing w:val="-1"/>
            <w:w w:val="110"/>
            <w:sz w:val="18"/>
            <w:u w:val="single" w:color="414042"/>
          </w:rPr>
          <w:t>and</w:t>
        </w:r>
        <w:r>
          <w:rPr>
            <w:color w:val="414042"/>
            <w:spacing w:val="-14"/>
            <w:w w:val="110"/>
            <w:sz w:val="18"/>
            <w:u w:val="single" w:color="414042"/>
          </w:rPr>
          <w:t> </w:t>
        </w:r>
        <w:r>
          <w:rPr>
            <w:color w:val="414042"/>
            <w:spacing w:val="-1"/>
            <w:w w:val="110"/>
            <w:sz w:val="18"/>
            <w:u w:val="single" w:color="414042"/>
          </w:rPr>
          <w:t>Diversity</w:t>
        </w:r>
        <w:r>
          <w:rPr>
            <w:color w:val="414042"/>
            <w:spacing w:val="-14"/>
            <w:w w:val="110"/>
            <w:sz w:val="18"/>
            <w:u w:val="single" w:color="414042"/>
          </w:rPr>
          <w:t> </w:t>
        </w:r>
        <w:r>
          <w:rPr>
            <w:color w:val="414042"/>
            <w:spacing w:val="-1"/>
            <w:w w:val="110"/>
            <w:sz w:val="18"/>
            <w:u w:val="single" w:color="414042"/>
          </w:rPr>
          <w:t>Strategy</w:t>
        </w:r>
        <w:r>
          <w:rPr>
            <w:color w:val="414042"/>
            <w:spacing w:val="-14"/>
            <w:w w:val="110"/>
            <w:sz w:val="18"/>
          </w:rPr>
          <w:t> </w:t>
        </w:r>
      </w:hyperlink>
      <w:r>
        <w:rPr>
          <w:color w:val="414042"/>
          <w:w w:val="110"/>
          <w:sz w:val="18"/>
        </w:rPr>
        <w:t>was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designed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to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create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an</w:t>
      </w:r>
    </w:p>
    <w:p>
      <w:pPr>
        <w:spacing w:after="0"/>
        <w:jc w:val="left"/>
        <w:rPr>
          <w:sz w:val="18"/>
        </w:rPr>
        <w:sectPr>
          <w:type w:val="continuous"/>
          <w:pgSz w:w="23820" w:h="16840" w:orient="landscape"/>
          <w:pgMar w:top="1580" w:bottom="280" w:left="580" w:right="320"/>
          <w:cols w:num="2" w:equalWidth="0">
            <w:col w:w="9393" w:space="2635"/>
            <w:col w:w="10892"/>
          </w:cols>
        </w:sectPr>
      </w:pPr>
    </w:p>
    <w:p>
      <w:pPr>
        <w:pStyle w:val="BodyText"/>
        <w:spacing w:before="7"/>
        <w:ind w:left="1366"/>
      </w:pPr>
      <w:r>
        <w:rPr>
          <w:color w:val="414042"/>
          <w:spacing w:val="-1"/>
          <w:w w:val="110"/>
        </w:rPr>
        <w:t>women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and</w:t>
      </w:r>
      <w:r>
        <w:rPr>
          <w:color w:val="414042"/>
          <w:spacing w:val="-13"/>
          <w:w w:val="110"/>
        </w:rPr>
        <w:t> </w:t>
      </w:r>
      <w:r>
        <w:rPr>
          <w:color w:val="414042"/>
          <w:spacing w:val="-1"/>
          <w:w w:val="110"/>
        </w:rPr>
        <w:t>girls’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program.</w:t>
      </w:r>
    </w:p>
    <w:p>
      <w:pPr>
        <w:pStyle w:val="BodyText"/>
        <w:spacing w:line="252" w:lineRule="auto" w:before="124"/>
        <w:ind w:left="1366"/>
      </w:pPr>
      <w:r>
        <w:rPr>
          <w:color w:val="414042"/>
          <w:w w:val="105"/>
        </w:rPr>
        <w:t>The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safer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and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more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inclusive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infrastructure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will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significantly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improve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5"/>
        </w:rPr>
        <w:t>the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10"/>
        </w:rPr>
        <w:t>training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playing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experience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for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women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girls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playing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soccer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not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only</w:t>
      </w:r>
      <w:r>
        <w:rPr>
          <w:color w:val="414042"/>
          <w:spacing w:val="-57"/>
          <w:w w:val="110"/>
        </w:rPr>
        <w:t> </w:t>
      </w:r>
      <w:r>
        <w:rPr>
          <w:color w:val="414042"/>
          <w:spacing w:val="-1"/>
          <w:w w:val="96"/>
        </w:rPr>
        <w:t>f</w:t>
      </w:r>
      <w:r>
        <w:rPr>
          <w:color w:val="414042"/>
          <w:w w:val="110"/>
        </w:rPr>
        <w:t>or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Clu</w:t>
      </w:r>
      <w:r>
        <w:rPr>
          <w:color w:val="414042"/>
          <w:spacing w:val="-5"/>
          <w:w w:val="113"/>
        </w:rPr>
        <w:t>b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but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96"/>
        </w:rPr>
        <w:t>f</w:t>
      </w:r>
      <w:r>
        <w:rPr>
          <w:color w:val="414042"/>
          <w:w w:val="110"/>
        </w:rPr>
        <w:t>or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other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pla</w:t>
      </w:r>
      <w:r>
        <w:rPr>
          <w:color w:val="414042"/>
          <w:spacing w:val="-3"/>
          <w:w w:val="112"/>
        </w:rPr>
        <w:t>y</w:t>
      </w:r>
      <w:r>
        <w:rPr>
          <w:color w:val="414042"/>
          <w:w w:val="106"/>
        </w:rPr>
        <w:t>e</w:t>
      </w:r>
      <w:r>
        <w:rPr>
          <w:color w:val="414042"/>
          <w:spacing w:val="-2"/>
          <w:w w:val="106"/>
        </w:rPr>
        <w:t>r</w:t>
      </w:r>
      <w:r>
        <w:rPr>
          <w:color w:val="414042"/>
          <w:w w:val="125"/>
        </w:rPr>
        <w:t>s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in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06"/>
        </w:rPr>
        <w:t>r</w:t>
      </w:r>
      <w:r>
        <w:rPr>
          <w:color w:val="414042"/>
          <w:w w:val="112"/>
        </w:rPr>
        <w:t>egion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99"/>
        </w:rPr>
        <w:t>t</w:t>
      </w:r>
      <w:r>
        <w:rPr>
          <w:color w:val="414042"/>
          <w:w w:val="113"/>
        </w:rPr>
        <w:t>o</w:t>
      </w:r>
      <w:r>
        <w:rPr>
          <w:color w:val="414042"/>
          <w:spacing w:val="-3"/>
          <w:w w:val="113"/>
        </w:rPr>
        <w:t>o</w:t>
      </w:r>
      <w:r>
        <w:rPr>
          <w:color w:val="414042"/>
          <w:w w:val="55"/>
        </w:rPr>
        <w:t>.</w:t>
      </w:r>
    </w:p>
    <w:p>
      <w:pPr>
        <w:pStyle w:val="Heading5"/>
        <w:spacing w:before="48"/>
        <w:ind w:left="768"/>
      </w:pPr>
      <w:r>
        <w:rPr>
          <w:b w:val="0"/>
        </w:rPr>
        <w:br w:type="column"/>
      </w:r>
      <w:r>
        <w:rPr>
          <w:color w:val="FFFFFF"/>
        </w:rPr>
        <w:t>Key Takeaway</w:t>
      </w:r>
    </w:p>
    <w:p>
      <w:pPr>
        <w:spacing w:line="256" w:lineRule="auto" w:before="157"/>
        <w:ind w:left="697" w:right="38" w:hanging="1"/>
        <w:jc w:val="center"/>
        <w:rPr>
          <w:sz w:val="16"/>
        </w:rPr>
      </w:pPr>
      <w:r>
        <w:rPr>
          <w:color w:val="FFFFFF"/>
          <w:w w:val="110"/>
          <w:sz w:val="16"/>
        </w:rPr>
        <w:t>Welcoming and</w:t>
      </w:r>
      <w:r>
        <w:rPr>
          <w:color w:val="FFFFFF"/>
          <w:spacing w:val="1"/>
          <w:w w:val="110"/>
          <w:sz w:val="16"/>
        </w:rPr>
        <w:t> </w:t>
      </w:r>
      <w:r>
        <w:rPr>
          <w:color w:val="FFFFFF"/>
          <w:w w:val="110"/>
          <w:sz w:val="16"/>
        </w:rPr>
        <w:t>inclusive environments</w:t>
      </w:r>
      <w:r>
        <w:rPr>
          <w:color w:val="FFFFFF"/>
          <w:spacing w:val="-51"/>
          <w:w w:val="110"/>
          <w:sz w:val="16"/>
        </w:rPr>
        <w:t> </w:t>
      </w:r>
      <w:r>
        <w:rPr>
          <w:color w:val="FFFFFF"/>
          <w:w w:val="110"/>
          <w:sz w:val="16"/>
        </w:rPr>
        <w:t>include  physical</w:t>
      </w:r>
      <w:r>
        <w:rPr>
          <w:color w:val="FFFFFF"/>
          <w:spacing w:val="1"/>
          <w:w w:val="110"/>
          <w:sz w:val="16"/>
        </w:rPr>
        <w:t> </w:t>
      </w:r>
      <w:r>
        <w:rPr>
          <w:color w:val="FFFFFF"/>
          <w:w w:val="115"/>
          <w:sz w:val="16"/>
        </w:rPr>
        <w:t>spaces</w:t>
      </w:r>
      <w:r>
        <w:rPr>
          <w:color w:val="FFFFFF"/>
          <w:spacing w:val="-8"/>
          <w:w w:val="115"/>
          <w:sz w:val="16"/>
        </w:rPr>
        <w:t> </w:t>
      </w:r>
      <w:r>
        <w:rPr>
          <w:color w:val="FFFFFF"/>
          <w:w w:val="115"/>
          <w:sz w:val="16"/>
        </w:rPr>
        <w:t>–</w:t>
      </w:r>
      <w:r>
        <w:rPr>
          <w:color w:val="FFFFFF"/>
          <w:spacing w:val="-7"/>
          <w:w w:val="115"/>
          <w:sz w:val="16"/>
        </w:rPr>
        <w:t> </w:t>
      </w:r>
      <w:r>
        <w:rPr>
          <w:color w:val="FFFFFF"/>
          <w:w w:val="115"/>
          <w:sz w:val="16"/>
        </w:rPr>
        <w:t>and</w:t>
      </w:r>
      <w:r>
        <w:rPr>
          <w:color w:val="FFFFFF"/>
          <w:spacing w:val="-7"/>
          <w:w w:val="115"/>
          <w:sz w:val="16"/>
        </w:rPr>
        <w:t> </w:t>
      </w:r>
      <w:r>
        <w:rPr>
          <w:color w:val="FFFFFF"/>
          <w:w w:val="115"/>
          <w:sz w:val="16"/>
        </w:rPr>
        <w:t>funding</w:t>
      </w:r>
    </w:p>
    <w:p>
      <w:pPr>
        <w:spacing w:line="256" w:lineRule="auto" w:before="0"/>
        <w:ind w:left="1583" w:right="247" w:firstLine="74"/>
        <w:jc w:val="left"/>
        <w:rPr>
          <w:sz w:val="16"/>
        </w:rPr>
      </w:pPr>
      <w:r>
        <w:rPr>
          <w:color w:val="FFFFFF"/>
          <w:spacing w:val="-2"/>
          <w:w w:val="110"/>
          <w:sz w:val="16"/>
        </w:rPr>
        <w:t>ities are</w:t>
      </w:r>
      <w:r>
        <w:rPr>
          <w:color w:val="FFFFFF"/>
          <w:spacing w:val="-51"/>
          <w:w w:val="110"/>
          <w:sz w:val="16"/>
        </w:rPr>
        <w:t> </w:t>
      </w:r>
      <w:r>
        <w:rPr>
          <w:color w:val="FFFFFF"/>
          <w:w w:val="110"/>
          <w:sz w:val="16"/>
        </w:rPr>
        <w:t>lable</w:t>
      </w:r>
    </w:p>
    <w:p>
      <w:pPr>
        <w:pStyle w:val="BodyText"/>
        <w:spacing w:line="196" w:lineRule="exact"/>
        <w:ind w:left="1366"/>
      </w:pPr>
      <w:r>
        <w:rPr/>
        <w:br w:type="column"/>
      </w:r>
      <w:r>
        <w:rPr>
          <w:color w:val="414042"/>
          <w:spacing w:val="-1"/>
          <w:w w:val="110"/>
        </w:rPr>
        <w:t>inclusive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and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gender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equitable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hockey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community,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where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all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genders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are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treated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with</w:t>
      </w:r>
    </w:p>
    <w:p>
      <w:pPr>
        <w:pStyle w:val="BodyText"/>
        <w:spacing w:line="252" w:lineRule="auto" w:before="11"/>
        <w:ind w:left="1366" w:right="1556"/>
      </w:pPr>
      <w:r>
        <w:rPr>
          <w:color w:val="414042"/>
          <w:w w:val="110"/>
        </w:rPr>
        <w:t>respect and have equal opportunities, decision making power and responsibilities. An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important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aim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strategy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is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implementation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gender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balance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all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areas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5"/>
        </w:rPr>
        <w:t>spo</w:t>
      </w:r>
      <w:r>
        <w:rPr>
          <w:color w:val="414042"/>
          <w:spacing w:val="1"/>
          <w:w w:val="115"/>
        </w:rPr>
        <w:t>r</w:t>
      </w:r>
      <w:r>
        <w:rPr>
          <w:color w:val="414042"/>
          <w:spacing w:val="5"/>
          <w:w w:val="99"/>
        </w:rPr>
        <w:t>t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good</w:t>
      </w:r>
      <w:r>
        <w:rPr>
          <w:color w:val="414042"/>
          <w:spacing w:val="-9"/>
        </w:rPr>
        <w:t> </w:t>
      </w:r>
      <w:r>
        <w:rPr>
          <w:color w:val="414042"/>
          <w:w w:val="119"/>
        </w:rPr>
        <w:t>g</w:t>
      </w:r>
      <w:r>
        <w:rPr>
          <w:color w:val="414042"/>
          <w:spacing w:val="-3"/>
          <w:w w:val="119"/>
        </w:rPr>
        <w:t>o</w:t>
      </w:r>
      <w:r>
        <w:rPr>
          <w:color w:val="414042"/>
          <w:spacing w:val="-3"/>
          <w:w w:val="113"/>
        </w:rPr>
        <w:t>v</w:t>
      </w:r>
      <w:r>
        <w:rPr>
          <w:color w:val="414042"/>
          <w:w w:val="112"/>
        </w:rPr>
        <w:t>ernance</w:t>
      </w:r>
      <w:r>
        <w:rPr>
          <w:color w:val="414042"/>
          <w:spacing w:val="-9"/>
        </w:rPr>
        <w:t> </w:t>
      </w:r>
      <w:r>
        <w:rPr>
          <w:color w:val="414042"/>
          <w:w w:val="105"/>
        </w:rPr>
        <w:t>principles.</w:t>
      </w:r>
    </w:p>
    <w:p>
      <w:pPr>
        <w:pStyle w:val="BodyText"/>
        <w:spacing w:line="252" w:lineRule="auto" w:before="115"/>
        <w:ind w:left="1366" w:right="1556"/>
      </w:pPr>
      <w:r>
        <w:rPr>
          <w:color w:val="414042"/>
          <w:w w:val="110"/>
        </w:rPr>
        <w:t>The strategy outlines not only a requirement for a minimum of 40% women’s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representation at the Hockey Victoria board and board sub-committee level, but for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equal (50%) appointments in coaching and officiating. The profile of men and women as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5"/>
        </w:rPr>
        <w:t>pa</w:t>
      </w:r>
      <w:r>
        <w:rPr>
          <w:color w:val="414042"/>
          <w:spacing w:val="1"/>
          <w:w w:val="115"/>
        </w:rPr>
        <w:t>r</w:t>
      </w:r>
      <w:r>
        <w:rPr>
          <w:color w:val="414042"/>
          <w:w w:val="110"/>
        </w:rPr>
        <w:t>ticipants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13"/>
        </w:rPr>
        <w:t>o</w:t>
      </w:r>
      <w:r>
        <w:rPr>
          <w:color w:val="414042"/>
          <w:w w:val="96"/>
        </w:rPr>
        <w:t>f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spo</w:t>
      </w:r>
      <w:r>
        <w:rPr>
          <w:color w:val="414042"/>
          <w:spacing w:val="1"/>
          <w:w w:val="115"/>
        </w:rPr>
        <w:t>r</w:t>
      </w:r>
      <w:r>
        <w:rPr>
          <w:color w:val="414042"/>
          <w:w w:val="99"/>
        </w:rPr>
        <w:t>t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is</w:t>
      </w:r>
      <w:r>
        <w:rPr>
          <w:color w:val="414042"/>
          <w:spacing w:val="-9"/>
        </w:rPr>
        <w:t> </w:t>
      </w:r>
      <w:r>
        <w:rPr>
          <w:color w:val="414042"/>
          <w:w w:val="114"/>
        </w:rPr>
        <w:t>also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p</w:t>
      </w:r>
      <w:r>
        <w:rPr>
          <w:color w:val="414042"/>
          <w:spacing w:val="-3"/>
          <w:w w:val="112"/>
        </w:rPr>
        <w:t>r</w:t>
      </w:r>
      <w:r>
        <w:rPr>
          <w:color w:val="414042"/>
          <w:w w:val="111"/>
        </w:rPr>
        <w:t>omo</w:t>
      </w:r>
      <w:r>
        <w:rPr>
          <w:color w:val="414042"/>
          <w:spacing w:val="-3"/>
          <w:w w:val="111"/>
        </w:rPr>
        <w:t>t</w:t>
      </w:r>
      <w:r>
        <w:rPr>
          <w:color w:val="414042"/>
          <w:w w:val="111"/>
        </w:rPr>
        <w:t>ed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e</w:t>
      </w:r>
      <w:r>
        <w:rPr>
          <w:color w:val="414042"/>
          <w:spacing w:val="-2"/>
          <w:w w:val="111"/>
        </w:rPr>
        <w:t>q</w:t>
      </w:r>
      <w:r>
        <w:rPr>
          <w:color w:val="414042"/>
          <w:w w:val="108"/>
        </w:rPr>
        <w:t>uall</w:t>
      </w:r>
      <w:r>
        <w:rPr>
          <w:color w:val="414042"/>
          <w:spacing w:val="-8"/>
          <w:w w:val="108"/>
        </w:rPr>
        <w:t>y</w:t>
      </w:r>
      <w:r>
        <w:rPr>
          <w:color w:val="414042"/>
          <w:w w:val="55"/>
        </w:rPr>
        <w:t>.</w:t>
      </w:r>
      <w:r>
        <w:rPr>
          <w:color w:val="414042"/>
          <w:spacing w:val="-9"/>
        </w:rPr>
        <w:t> </w:t>
      </w:r>
      <w:r>
        <w:rPr>
          <w:color w:val="414042"/>
          <w:w w:val="98"/>
        </w:rPr>
        <w:t>All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social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media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con</w:t>
      </w:r>
      <w:r>
        <w:rPr>
          <w:color w:val="414042"/>
          <w:spacing w:val="-3"/>
          <w:w w:val="110"/>
        </w:rPr>
        <w:t>t</w:t>
      </w:r>
      <w:r>
        <w:rPr>
          <w:color w:val="414042"/>
          <w:w w:val="107"/>
        </w:rPr>
        <w:t>en</w:t>
      </w:r>
      <w:r>
        <w:rPr>
          <w:color w:val="414042"/>
          <w:spacing w:val="5"/>
          <w:w w:val="107"/>
        </w:rPr>
        <w:t>t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video</w:t>
      </w:r>
      <w:r>
        <w:rPr>
          <w:color w:val="414042"/>
          <w:spacing w:val="-2"/>
          <w:w w:val="112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spacing w:val="-2"/>
          <w:w w:val="116"/>
        </w:rPr>
        <w:t>an</w:t>
      </w:r>
      <w:r>
        <w:rPr>
          <w:color w:val="414042"/>
          <w:spacing w:val="-3"/>
          <w:w w:val="116"/>
        </w:rPr>
        <w:t>n</w:t>
      </w:r>
      <w:r>
        <w:rPr>
          <w:color w:val="414042"/>
          <w:spacing w:val="-2"/>
          <w:w w:val="111"/>
        </w:rPr>
        <w:t>ual</w:t>
      </w:r>
      <w:r>
        <w:rPr>
          <w:color w:val="414042"/>
          <w:w w:val="111"/>
        </w:rPr>
        <w:t> </w:t>
      </w:r>
      <w:r>
        <w:rPr>
          <w:color w:val="414042"/>
          <w:w w:val="110"/>
        </w:rPr>
        <w:t>reports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are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carefully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analysed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ensure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equal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representation.</w:t>
      </w:r>
    </w:p>
    <w:p>
      <w:pPr>
        <w:pStyle w:val="BodyText"/>
        <w:spacing w:line="252" w:lineRule="auto" w:before="112"/>
        <w:ind w:left="1366" w:right="1556"/>
      </w:pPr>
      <w:r>
        <w:rPr>
          <w:color w:val="414042"/>
          <w:w w:val="110"/>
        </w:rPr>
        <w:t>This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includes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club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governance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structures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requiring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a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minimum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two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male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two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female</w:t>
      </w:r>
      <w:r>
        <w:rPr>
          <w:color w:val="414042"/>
          <w:spacing w:val="-56"/>
          <w:w w:val="110"/>
        </w:rPr>
        <w:t> </w:t>
      </w:r>
      <w:r>
        <w:rPr>
          <w:color w:val="414042"/>
          <w:spacing w:val="-1"/>
          <w:w w:val="113"/>
        </w:rPr>
        <w:t>o</w:t>
      </w:r>
      <w:r>
        <w:rPr>
          <w:color w:val="414042"/>
          <w:spacing w:val="-4"/>
          <w:w w:val="96"/>
        </w:rPr>
        <w:t>f</w:t>
      </w:r>
      <w:r>
        <w:rPr>
          <w:color w:val="414042"/>
          <w:w w:val="104"/>
        </w:rPr>
        <w:t>ficer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bea</w:t>
      </w:r>
      <w:r>
        <w:rPr>
          <w:color w:val="414042"/>
          <w:spacing w:val="-3"/>
          <w:w w:val="113"/>
        </w:rPr>
        <w:t>r</w:t>
      </w:r>
      <w:r>
        <w:rPr>
          <w:color w:val="414042"/>
          <w:w w:val="106"/>
        </w:rPr>
        <w:t>e</w:t>
      </w:r>
      <w:r>
        <w:rPr>
          <w:color w:val="414042"/>
          <w:spacing w:val="-2"/>
          <w:w w:val="106"/>
        </w:rPr>
        <w:t>r</w:t>
      </w:r>
      <w:r>
        <w:rPr>
          <w:color w:val="414042"/>
          <w:spacing w:val="-2"/>
          <w:w w:val="125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23"/>
        </w:rPr>
        <w:t>as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03"/>
        </w:rPr>
        <w:t>w</w:t>
      </w:r>
      <w:r>
        <w:rPr>
          <w:color w:val="414042"/>
          <w:w w:val="95"/>
        </w:rPr>
        <w:t>ell</w:t>
      </w:r>
      <w:r>
        <w:rPr>
          <w:color w:val="414042"/>
          <w:spacing w:val="-9"/>
        </w:rPr>
        <w:t> </w:t>
      </w:r>
      <w:r>
        <w:rPr>
          <w:color w:val="414042"/>
          <w:w w:val="123"/>
        </w:rPr>
        <w:t>as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coaching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umpiring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gender</w:t>
      </w:r>
      <w:r>
        <w:rPr>
          <w:color w:val="414042"/>
          <w:spacing w:val="-9"/>
        </w:rPr>
        <w:t> </w:t>
      </w:r>
      <w:r>
        <w:rPr>
          <w:color w:val="414042"/>
          <w:w w:val="116"/>
        </w:rPr>
        <w:t>mea</w:t>
      </w:r>
      <w:r>
        <w:rPr>
          <w:color w:val="414042"/>
          <w:spacing w:val="-1"/>
          <w:w w:val="116"/>
        </w:rPr>
        <w:t>s</w:t>
      </w:r>
      <w:r>
        <w:rPr>
          <w:color w:val="414042"/>
          <w:w w:val="110"/>
        </w:rPr>
        <w:t>u</w:t>
      </w:r>
      <w:r>
        <w:rPr>
          <w:color w:val="414042"/>
          <w:spacing w:val="-3"/>
          <w:w w:val="110"/>
        </w:rPr>
        <w:t>r</w:t>
      </w:r>
      <w:r>
        <w:rPr>
          <w:color w:val="414042"/>
          <w:w w:val="98"/>
        </w:rPr>
        <w:t>es.</w:t>
      </w:r>
    </w:p>
    <w:p>
      <w:pPr>
        <w:spacing w:after="0" w:line="252" w:lineRule="auto"/>
        <w:sectPr>
          <w:type w:val="continuous"/>
          <w:pgSz w:w="23820" w:h="16840" w:orient="landscape"/>
          <w:pgMar w:top="1580" w:bottom="280" w:left="580" w:right="320"/>
          <w:cols w:num="3" w:equalWidth="0">
            <w:col w:w="8031" w:space="40"/>
            <w:col w:w="2554" w:space="1402"/>
            <w:col w:w="10893"/>
          </w:cols>
        </w:sectPr>
      </w:pPr>
    </w:p>
    <w:p>
      <w:pPr>
        <w:spacing w:line="154" w:lineRule="exact" w:before="0"/>
        <w:ind w:left="1366" w:right="0" w:firstLine="0"/>
        <w:jc w:val="left"/>
        <w:rPr>
          <w:sz w:val="18"/>
        </w:rPr>
      </w:pPr>
      <w:r>
        <w:rPr/>
        <w:pict>
          <v:group style="position:absolute;margin-left:84.035004pt;margin-top:-16.393250pt;width:491.8pt;height:166.1pt;mso-position-horizontal-relative:page;mso-position-vertical-relative:paragraph;z-index:-16492544" coordorigin="1681,-328" coordsize="9836,3322">
            <v:rect style="position:absolute;left:1680;top:-328;width:8499;height:2237" filled="true" fillcolor="#eff8f8" stroked="false">
              <v:fill type="solid"/>
            </v:rect>
            <v:rect style="position:absolute;left:1680;top:1908;width:8499;height:737" filled="true" fillcolor="#d6eeee" stroked="false">
              <v:fill type="solid"/>
            </v:rect>
            <v:line style="position:absolute" from="10180,2646" to="10180,1909" stroked="true" strokeweight=".5pt" strokecolor="#fbd0b1">
              <v:stroke dashstyle="solid"/>
            </v:line>
            <v:shape style="position:absolute;left:3442;top:2062;width:440;height:440" coordorigin="3442,2063" coordsize="440,440" path="m3662,2063l3592,2074,3532,2105,3484,2152,3453,2213,3442,2282,3453,2352,3484,2412,3532,2459,3592,2490,3662,2502,3731,2490,3791,2459,3839,2412,3870,2352,3881,2282,3870,2213,3839,2152,3791,2105,3731,2074,3662,2063xe" filled="true" fillcolor="#00bac0" stroked="false">
              <v:path arrowok="t"/>
              <v:fill type="solid"/>
            </v:shape>
            <v:shape style="position:absolute;left:3991;top:2062;width:440;height:440" coordorigin="3991,2063" coordsize="440,440" path="m4211,2063l4141,2074,4081,2105,4034,2152,4003,2213,3991,2282,4003,2352,4034,2412,4081,2459,4141,2490,4211,2502,4280,2490,4340,2459,4388,2412,4419,2352,4430,2282,4419,2213,4388,2152,4340,2105,4280,2074,4211,2063xe" filled="true" fillcolor="#ee3349" stroked="false">
              <v:path arrowok="t"/>
              <v:fill type="solid"/>
            </v:shape>
            <v:shape style="position:absolute;left:4540;top:2062;width:440;height:440" coordorigin="4541,2063" coordsize="440,440" path="m4760,2502l4829,2490,4890,2459,4937,2412,4968,2352,4980,2282,4968,2213,4937,2152,4890,2105,4829,2074,4760,2063,4691,2074,4630,2105,4583,2152,4552,2213,4541,2282,4552,2352,4583,2412,4630,2459,4691,2490,4760,2502xe" filled="false" stroked="true" strokeweight="1pt" strokecolor="#00bac0">
              <v:path arrowok="t"/>
              <v:stroke dashstyle="solid"/>
            </v:shape>
            <v:shape style="position:absolute;left:5089;top:2062;width:440;height:440" coordorigin="5090,2063" coordsize="440,440" path="m5309,2502l5379,2490,5439,2459,5486,2412,5518,2352,5529,2282,5518,2213,5486,2152,5439,2105,5379,2074,5309,2063,5240,2074,5180,2105,5132,2152,5101,2213,5090,2282,5101,2352,5132,2412,5180,2459,5240,2490,5309,2502xe" filled="false" stroked="true" strokeweight="1pt" strokecolor="#00bac0">
              <v:path arrowok="t"/>
              <v:stroke dashstyle="solid"/>
            </v:shape>
            <v:shape style="position:absolute;left:5638;top:2062;width:440;height:440" coordorigin="5639,2063" coordsize="440,440" path="m5858,2502l5928,2490,5988,2459,6036,2412,6067,2352,6078,2282,6067,2213,6036,2152,5988,2105,5928,2074,5858,2063,5789,2074,5729,2105,5681,2152,5650,2213,5639,2282,5650,2352,5681,2412,5729,2459,5789,2490,5858,2502xe" filled="false" stroked="true" strokeweight="1pt" strokecolor="#00bac0">
              <v:path arrowok="t"/>
              <v:stroke dashstyle="solid"/>
            </v:shape>
            <v:shape style="position:absolute;left:6188;top:2062;width:440;height:440" coordorigin="6188,2063" coordsize="440,440" path="m6408,2502l6477,2490,6537,2459,6585,2412,6616,2352,6627,2282,6616,2213,6585,2152,6537,2105,6477,2074,6408,2063,6338,2074,6278,2105,6230,2152,6199,2213,6188,2282,6199,2352,6230,2412,6278,2459,6338,2490,6408,2502xe" filled="false" stroked="true" strokeweight="1pt" strokecolor="#00bac0">
              <v:path arrowok="t"/>
              <v:stroke dashstyle="solid"/>
            </v:shape>
            <v:shape style="position:absolute;left:8920;top:397;width:2597;height:2597" coordorigin="8920,397" coordsize="2597,2597" path="m10218,397l10142,400,10067,406,9993,417,9921,432,9850,451,9781,473,9713,499,9647,529,9584,563,9522,600,9463,640,9406,683,9352,729,9300,778,9251,829,9205,884,9162,941,9122,1000,9086,1061,9052,1125,9022,1190,8996,1258,8973,1327,8954,1398,8940,1471,8929,1544,8922,1619,8920,1696,8922,1772,8929,1847,8940,1921,8954,1993,8973,2064,8996,2134,9022,2201,9052,2267,9086,2330,9122,2392,9162,2451,9205,2508,9251,2562,9300,2614,9352,2663,9406,2709,9463,2752,9522,2792,9584,2829,9647,2862,9713,2892,9781,2918,9850,2941,9921,2960,9993,2975,10067,2985,10142,2992,10218,2994,10295,2992,10370,2985,10444,2975,10516,2960,10587,2941,10656,2918,10724,2892,10789,2862,10853,2829,10914,2792,10974,2752,11030,2709,11085,2663,11136,2614,11185,2562,11231,2508,11275,2451,11315,2392,11351,2330,11385,2267,11415,2201,11441,2134,11464,2064,11482,1993,11497,1921,11508,1847,11514,1772,11517,1696,11514,1619,11508,1544,11497,1471,11482,1398,11464,1327,11441,1258,11415,1190,11385,1125,11351,1061,11315,1000,11275,941,11231,884,11185,829,11136,778,11085,729,11030,683,10974,640,10914,600,10853,563,10789,529,10724,499,10656,473,10587,451,10516,432,10444,417,10370,406,10295,400,10218,397xe" filled="true" fillcolor="#ee3349" stroked="false">
              <v:path arrowok="t"/>
              <v:fill type="solid"/>
            </v:shape>
            <v:shape style="position:absolute;left:9342;top:1902;width:903;height:384" type="#_x0000_t202" filled="false" stroked="false">
              <v:textbox inset="0,0,0,0">
                <w:txbxContent>
                  <w:p>
                    <w:pPr>
                      <w:spacing w:before="1"/>
                      <w:ind w:left="0" w:right="18" w:firstLine="0"/>
                      <w:jc w:val="righ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10"/>
                        <w:sz w:val="16"/>
                      </w:rPr>
                      <w:t>support</w:t>
                    </w:r>
                    <w:r>
                      <w:rPr>
                        <w:color w:val="FFFFFF"/>
                        <w:spacing w:val="-6"/>
                        <w:w w:val="110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6"/>
                      </w:rPr>
                      <w:t>dri</w:t>
                    </w:r>
                  </w:p>
                  <w:p>
                    <w:pPr>
                      <w:spacing w:line="184" w:lineRule="exact" w:before="12"/>
                      <w:ind w:left="0" w:right="114" w:firstLine="0"/>
                      <w:jc w:val="righ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15"/>
                        <w:sz w:val="16"/>
                      </w:rPr>
                      <w:t>at</w:t>
                    </w:r>
                  </w:p>
                </w:txbxContent>
              </v:textbox>
              <w10:wrap type="none"/>
            </v:shape>
            <v:shape style="position:absolute;left:6306;top:2109;width:204;height:348" type="#_x0000_t202" filled="false" stroked="false">
              <v:textbox inset="0,0,0,0">
                <w:txbxContent>
                  <w:p>
                    <w:pPr>
                      <w:spacing w:line="345" w:lineRule="exact" w:before="2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00BAC0"/>
                        <w:w w:val="104"/>
                        <w:sz w:val="30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4137;top:2109;width:1830;height:348" type="#_x0000_t202" filled="false" stroked="false">
              <v:textbox inset="0,0,0,0">
                <w:txbxContent>
                  <w:p>
                    <w:pPr>
                      <w:tabs>
                        <w:tab w:pos="541" w:val="left" w:leader="none"/>
                        <w:tab w:pos="1070" w:val="left" w:leader="none"/>
                        <w:tab w:pos="1642" w:val="left" w:leader="none"/>
                      </w:tabs>
                      <w:spacing w:line="345" w:lineRule="exact" w:before="2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FFFFFF"/>
                        <w:sz w:val="30"/>
                      </w:rPr>
                      <w:t>2</w:t>
                      <w:tab/>
                    </w:r>
                    <w:r>
                      <w:rPr>
                        <w:b/>
                        <w:color w:val="00BAC0"/>
                        <w:sz w:val="30"/>
                      </w:rPr>
                      <w:t>3</w:t>
                      <w:tab/>
                      <w:t>4</w:t>
                      <w:tab/>
                      <w:t>5</w:t>
                    </w:r>
                  </w:p>
                </w:txbxContent>
              </v:textbox>
              <w10:wrap type="none"/>
            </v:shape>
            <v:shape style="position:absolute;left:2044;top:2089;width:1698;height:348" type="#_x0000_t202" filled="false" stroked="false">
              <v:textbox inset="0,0,0,0">
                <w:txbxContent>
                  <w:p>
                    <w:pPr>
                      <w:tabs>
                        <w:tab w:pos="1566" w:val="left" w:leader="none"/>
                      </w:tabs>
                      <w:spacing w:line="346" w:lineRule="exact" w:before="1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color w:val="00BAC0"/>
                        <w:w w:val="95"/>
                        <w:sz w:val="24"/>
                      </w:rPr>
                      <w:t>Principles:</w:t>
                      <w:tab/>
                    </w:r>
                    <w:r>
                      <w:rPr>
                        <w:b/>
                        <w:color w:val="FFFFFF"/>
                        <w:w w:val="70"/>
                        <w:position w:val="-1"/>
                        <w:sz w:val="30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color w:val="414042"/>
          <w:spacing w:val="-2"/>
          <w:w w:val="101"/>
          <w:sz w:val="18"/>
        </w:rPr>
        <w:t>F</w:t>
      </w:r>
      <w:r>
        <w:rPr>
          <w:b/>
          <w:color w:val="414042"/>
          <w:spacing w:val="-1"/>
          <w:w w:val="100"/>
          <w:sz w:val="18"/>
        </w:rPr>
        <w:t>r</w:t>
      </w:r>
      <w:r>
        <w:rPr>
          <w:b/>
          <w:color w:val="414042"/>
          <w:w w:val="111"/>
          <w:sz w:val="18"/>
        </w:rPr>
        <w:t>an</w:t>
      </w:r>
      <w:r>
        <w:rPr>
          <w:b/>
          <w:color w:val="414042"/>
          <w:spacing w:val="-3"/>
          <w:w w:val="111"/>
          <w:sz w:val="18"/>
        </w:rPr>
        <w:t>k</w:t>
      </w:r>
      <w:r>
        <w:rPr>
          <w:b/>
          <w:color w:val="414042"/>
          <w:w w:val="113"/>
          <w:sz w:val="18"/>
        </w:rPr>
        <w:t>s</w:t>
      </w:r>
      <w:r>
        <w:rPr>
          <w:b/>
          <w:color w:val="414042"/>
          <w:spacing w:val="-2"/>
          <w:w w:val="113"/>
          <w:sz w:val="18"/>
        </w:rPr>
        <w:t>t</w:t>
      </w:r>
      <w:r>
        <w:rPr>
          <w:b/>
          <w:color w:val="414042"/>
          <w:w w:val="105"/>
          <w:sz w:val="18"/>
        </w:rPr>
        <w:t>on</w:t>
      </w:r>
      <w:r>
        <w:rPr>
          <w:b/>
          <w:color w:val="414042"/>
          <w:spacing w:val="-11"/>
          <w:sz w:val="18"/>
        </w:rPr>
        <w:t> </w:t>
      </w:r>
      <w:r>
        <w:rPr>
          <w:b/>
          <w:color w:val="414042"/>
          <w:w w:val="110"/>
          <w:sz w:val="18"/>
        </w:rPr>
        <w:t>City</w:t>
      </w:r>
      <w:r>
        <w:rPr>
          <w:b/>
          <w:color w:val="414042"/>
          <w:spacing w:val="-11"/>
          <w:sz w:val="18"/>
        </w:rPr>
        <w:t> </w:t>
      </w:r>
      <w:r>
        <w:rPr>
          <w:b/>
          <w:color w:val="414042"/>
          <w:w w:val="106"/>
          <w:sz w:val="18"/>
        </w:rPr>
        <w:t>Council</w:t>
      </w:r>
      <w:r>
        <w:rPr>
          <w:b/>
          <w:color w:val="414042"/>
          <w:spacing w:val="-9"/>
          <w:sz w:val="18"/>
        </w:rPr>
        <w:t> </w:t>
      </w:r>
      <w:r>
        <w:rPr>
          <w:color w:val="414042"/>
          <w:w w:val="112"/>
          <w:sz w:val="18"/>
        </w:rPr>
        <w:t>is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09"/>
          <w:sz w:val="18"/>
        </w:rPr>
        <w:t>commit</w:t>
      </w:r>
      <w:r>
        <w:rPr>
          <w:color w:val="414042"/>
          <w:spacing w:val="-3"/>
          <w:w w:val="109"/>
          <w:sz w:val="18"/>
        </w:rPr>
        <w:t>t</w:t>
      </w:r>
      <w:r>
        <w:rPr>
          <w:color w:val="414042"/>
          <w:w w:val="111"/>
          <w:sz w:val="18"/>
        </w:rPr>
        <w:t>ed</w:t>
      </w:r>
      <w:r>
        <w:rPr>
          <w:color w:val="414042"/>
          <w:spacing w:val="-9"/>
          <w:sz w:val="18"/>
        </w:rPr>
        <w:t> </w:t>
      </w:r>
      <w:r>
        <w:rPr>
          <w:color w:val="414042"/>
          <w:spacing w:val="-3"/>
          <w:w w:val="99"/>
          <w:sz w:val="18"/>
        </w:rPr>
        <w:t>t</w:t>
      </w:r>
      <w:r>
        <w:rPr>
          <w:color w:val="414042"/>
          <w:w w:val="113"/>
          <w:sz w:val="18"/>
        </w:rPr>
        <w:t>o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2"/>
          <w:sz w:val="18"/>
        </w:rPr>
        <w:t>gender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1"/>
          <w:sz w:val="18"/>
        </w:rPr>
        <w:t>e</w:t>
      </w:r>
      <w:r>
        <w:rPr>
          <w:color w:val="414042"/>
          <w:spacing w:val="-2"/>
          <w:w w:val="111"/>
          <w:sz w:val="18"/>
        </w:rPr>
        <w:t>q</w:t>
      </w:r>
      <w:r>
        <w:rPr>
          <w:color w:val="414042"/>
          <w:w w:val="107"/>
          <w:sz w:val="18"/>
        </w:rPr>
        <w:t>uit</w:t>
      </w:r>
      <w:r>
        <w:rPr>
          <w:color w:val="414042"/>
          <w:spacing w:val="-8"/>
          <w:w w:val="107"/>
          <w:sz w:val="18"/>
        </w:rPr>
        <w:t>y</w:t>
      </w:r>
      <w:r>
        <w:rPr>
          <w:color w:val="414042"/>
          <w:w w:val="55"/>
          <w:sz w:val="18"/>
        </w:rPr>
        <w:t>.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7"/>
          <w:sz w:val="18"/>
        </w:rPr>
        <w:t>As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5"/>
          <w:sz w:val="18"/>
        </w:rPr>
        <w:t>pa</w:t>
      </w:r>
      <w:r>
        <w:rPr>
          <w:color w:val="414042"/>
          <w:spacing w:val="1"/>
          <w:w w:val="115"/>
          <w:sz w:val="18"/>
        </w:rPr>
        <w:t>r</w:t>
      </w:r>
      <w:r>
        <w:rPr>
          <w:color w:val="414042"/>
          <w:w w:val="99"/>
          <w:sz w:val="18"/>
        </w:rPr>
        <w:t>t</w:t>
      </w:r>
      <w:r>
        <w:rPr>
          <w:color w:val="414042"/>
          <w:spacing w:val="-9"/>
          <w:sz w:val="18"/>
        </w:rPr>
        <w:t> </w:t>
      </w:r>
      <w:r>
        <w:rPr>
          <w:color w:val="414042"/>
          <w:spacing w:val="-1"/>
          <w:w w:val="113"/>
          <w:sz w:val="18"/>
        </w:rPr>
        <w:t>o</w:t>
      </w:r>
      <w:r>
        <w:rPr>
          <w:color w:val="414042"/>
          <w:w w:val="96"/>
          <w:sz w:val="18"/>
        </w:rPr>
        <w:t>f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09"/>
          <w:sz w:val="18"/>
        </w:rPr>
        <w:t>this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0"/>
          <w:sz w:val="18"/>
        </w:rPr>
        <w:t>commitmen</w:t>
      </w:r>
      <w:r>
        <w:rPr>
          <w:color w:val="414042"/>
          <w:spacing w:val="5"/>
          <w:w w:val="110"/>
          <w:sz w:val="18"/>
        </w:rPr>
        <w:t>t</w:t>
      </w:r>
      <w:r>
        <w:rPr>
          <w:color w:val="414042"/>
          <w:w w:val="57"/>
          <w:sz w:val="18"/>
        </w:rPr>
        <w:t>,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07"/>
          <w:sz w:val="18"/>
        </w:rPr>
        <w:t>the</w:t>
      </w:r>
    </w:p>
    <w:p>
      <w:pPr>
        <w:pStyle w:val="BodyText"/>
        <w:spacing w:line="252" w:lineRule="auto" w:before="11"/>
        <w:ind w:left="1366"/>
      </w:pPr>
      <w:r>
        <w:rPr>
          <w:color w:val="414042"/>
          <w:w w:val="110"/>
        </w:rPr>
        <w:t>Council’s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Recreation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team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works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closely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with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community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sporting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clubs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educate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56"/>
          <w:w w:val="110"/>
        </w:rPr>
        <w:t> </w:t>
      </w:r>
      <w:r>
        <w:rPr>
          <w:color w:val="414042"/>
          <w:w w:val="109"/>
        </w:rPr>
        <w:t>men</w:t>
      </w:r>
      <w:r>
        <w:rPr>
          <w:color w:val="414042"/>
          <w:spacing w:val="-3"/>
          <w:w w:val="109"/>
        </w:rPr>
        <w:t>t</w:t>
      </w:r>
      <w:r>
        <w:rPr>
          <w:color w:val="414042"/>
          <w:w w:val="110"/>
        </w:rPr>
        <w:t>or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clubs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99"/>
        </w:rPr>
        <w:t>t</w:t>
      </w:r>
      <w:r>
        <w:rPr>
          <w:color w:val="414042"/>
          <w:w w:val="113"/>
        </w:rPr>
        <w:t>o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become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mo</w:t>
      </w:r>
      <w:r>
        <w:rPr>
          <w:color w:val="414042"/>
          <w:spacing w:val="-3"/>
          <w:w w:val="111"/>
        </w:rPr>
        <w:t>r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gender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incl</w:t>
      </w:r>
      <w:r>
        <w:rPr>
          <w:color w:val="414042"/>
          <w:spacing w:val="-2"/>
          <w:w w:val="107"/>
        </w:rPr>
        <w:t>u</w:t>
      </w:r>
      <w:r>
        <w:rPr>
          <w:color w:val="414042"/>
          <w:w w:val="112"/>
        </w:rPr>
        <w:t>si</w:t>
      </w:r>
      <w:r>
        <w:rPr>
          <w:color w:val="414042"/>
          <w:spacing w:val="-3"/>
          <w:w w:val="112"/>
        </w:rPr>
        <w:t>v</w:t>
      </w:r>
      <w:r>
        <w:rPr>
          <w:color w:val="414042"/>
          <w:spacing w:val="-3"/>
          <w:w w:val="106"/>
        </w:rPr>
        <w:t>e</w:t>
      </w:r>
      <w:r>
        <w:rPr>
          <w:color w:val="414042"/>
          <w:w w:val="55"/>
        </w:rPr>
        <w:t>.</w:t>
      </w:r>
    </w:p>
    <w:p>
      <w:pPr>
        <w:pStyle w:val="BodyText"/>
        <w:spacing w:line="174" w:lineRule="exact" w:before="114"/>
        <w:ind w:left="1366"/>
      </w:pPr>
      <w:r>
        <w:rPr>
          <w:color w:val="414042"/>
          <w:w w:val="110"/>
        </w:rPr>
        <w:t>This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education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has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included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Council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releasing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a</w:t>
      </w:r>
      <w:r>
        <w:rPr>
          <w:color w:val="414042"/>
          <w:spacing w:val="-5"/>
          <w:w w:val="110"/>
        </w:rPr>
        <w:t> </w:t>
      </w:r>
      <w:hyperlink r:id="rId25">
        <w:r>
          <w:rPr>
            <w:color w:val="414042"/>
            <w:w w:val="110"/>
            <w:u w:val="single" w:color="414042"/>
          </w:rPr>
          <w:t>Gender</w:t>
        </w:r>
        <w:r>
          <w:rPr>
            <w:color w:val="414042"/>
            <w:spacing w:val="-6"/>
            <w:w w:val="110"/>
            <w:u w:val="single" w:color="414042"/>
          </w:rPr>
          <w:t> </w:t>
        </w:r>
        <w:r>
          <w:rPr>
            <w:color w:val="414042"/>
            <w:w w:val="110"/>
            <w:u w:val="single" w:color="414042"/>
          </w:rPr>
          <w:t>Inclusive</w:t>
        </w:r>
        <w:r>
          <w:rPr>
            <w:color w:val="414042"/>
            <w:spacing w:val="-6"/>
            <w:w w:val="110"/>
            <w:u w:val="single" w:color="414042"/>
          </w:rPr>
          <w:t> </w:t>
        </w:r>
        <w:r>
          <w:rPr>
            <w:color w:val="414042"/>
            <w:w w:val="110"/>
            <w:u w:val="single" w:color="414042"/>
          </w:rPr>
          <w:t>Sporting</w:t>
        </w:r>
        <w:r>
          <w:rPr>
            <w:color w:val="414042"/>
            <w:spacing w:val="-9"/>
            <w:u w:val="single" w:color="414042"/>
          </w:rPr>
          <w:t> </w:t>
        </w:r>
      </w:hyperlink>
    </w:p>
    <w:p>
      <w:pPr>
        <w:pStyle w:val="BodyText"/>
        <w:spacing w:line="252" w:lineRule="auto" w:before="118"/>
        <w:ind w:left="1366" w:right="1556"/>
      </w:pPr>
      <w:r>
        <w:rPr/>
        <w:br w:type="column"/>
      </w:r>
      <w:r>
        <w:rPr>
          <w:color w:val="414042"/>
          <w:w w:val="110"/>
        </w:rPr>
        <w:t>This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process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has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helped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Hockey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Victoria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collect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baseline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data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on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which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clubs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have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40%</w:t>
      </w:r>
      <w:r>
        <w:rPr>
          <w:color w:val="414042"/>
          <w:spacing w:val="-56"/>
          <w:w w:val="110"/>
        </w:rPr>
        <w:t> </w:t>
      </w:r>
      <w:r>
        <w:rPr>
          <w:color w:val="414042"/>
          <w:w w:val="110"/>
        </w:rPr>
        <w:t>or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mo</w:t>
      </w:r>
      <w:r>
        <w:rPr>
          <w:color w:val="414042"/>
          <w:spacing w:val="-3"/>
          <w:w w:val="111"/>
        </w:rPr>
        <w:t>r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03"/>
        </w:rPr>
        <w:t>w</w:t>
      </w:r>
      <w:r>
        <w:rPr>
          <w:color w:val="414042"/>
          <w:w w:val="112"/>
        </w:rPr>
        <w:t>omen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di</w:t>
      </w:r>
      <w:r>
        <w:rPr>
          <w:color w:val="414042"/>
          <w:spacing w:val="-3"/>
          <w:w w:val="108"/>
        </w:rPr>
        <w:t>r</w:t>
      </w:r>
      <w:r>
        <w:rPr>
          <w:color w:val="414042"/>
          <w:w w:val="107"/>
        </w:rPr>
        <w:t>ec</w:t>
      </w:r>
      <w:r>
        <w:rPr>
          <w:color w:val="414042"/>
          <w:spacing w:val="-3"/>
          <w:w w:val="107"/>
        </w:rPr>
        <w:t>t</w:t>
      </w:r>
      <w:r>
        <w:rPr>
          <w:color w:val="414042"/>
          <w:w w:val="110"/>
        </w:rPr>
        <w:t>o</w:t>
      </w:r>
      <w:r>
        <w:rPr>
          <w:color w:val="414042"/>
          <w:spacing w:val="-2"/>
          <w:w w:val="110"/>
        </w:rPr>
        <w:t>r</w:t>
      </w:r>
      <w:r>
        <w:rPr>
          <w:color w:val="414042"/>
          <w:spacing w:val="-2"/>
          <w:w w:val="125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06"/>
        </w:rPr>
        <w:t>all</w:t>
      </w:r>
      <w:r>
        <w:rPr>
          <w:color w:val="414042"/>
          <w:spacing w:val="-1"/>
          <w:w w:val="106"/>
        </w:rPr>
        <w:t>o</w:t>
      </w:r>
      <w:r>
        <w:rPr>
          <w:color w:val="414042"/>
          <w:w w:val="110"/>
        </w:rPr>
        <w:t>wing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identification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13"/>
        </w:rPr>
        <w:t>o</w:t>
      </w:r>
      <w:r>
        <w:rPr>
          <w:color w:val="414042"/>
          <w:w w:val="96"/>
        </w:rPr>
        <w:t>f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clubs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-9"/>
        </w:rPr>
        <w:t> </w:t>
      </w:r>
      <w:r>
        <w:rPr>
          <w:color w:val="414042"/>
          <w:w w:val="116"/>
        </w:rPr>
        <w:t>may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06"/>
        </w:rPr>
        <w:t>r</w:t>
      </w:r>
      <w:r>
        <w:rPr>
          <w:color w:val="414042"/>
          <w:w w:val="111"/>
        </w:rPr>
        <w:t>e</w:t>
      </w:r>
      <w:r>
        <w:rPr>
          <w:color w:val="414042"/>
          <w:spacing w:val="-2"/>
          <w:w w:val="111"/>
        </w:rPr>
        <w:t>q</w:t>
      </w:r>
      <w:r>
        <w:rPr>
          <w:color w:val="414042"/>
          <w:w w:val="106"/>
        </w:rPr>
        <w:t>ui</w:t>
      </w:r>
      <w:r>
        <w:rPr>
          <w:color w:val="414042"/>
          <w:spacing w:val="-3"/>
          <w:w w:val="106"/>
        </w:rPr>
        <w:t>r</w:t>
      </w:r>
      <w:r>
        <w:rPr>
          <w:color w:val="414042"/>
          <w:w w:val="106"/>
        </w:rPr>
        <w:t>e</w:t>
      </w:r>
    </w:p>
    <w:p>
      <w:pPr>
        <w:pStyle w:val="BodyText"/>
        <w:spacing w:before="1"/>
        <w:ind w:left="1366"/>
      </w:pPr>
      <w:r>
        <w:rPr>
          <w:color w:val="414042"/>
          <w:w w:val="110"/>
        </w:rPr>
        <w:t>more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support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achieve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gender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balance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standard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by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2025.</w:t>
      </w:r>
    </w:p>
    <w:p>
      <w:pPr>
        <w:spacing w:after="0"/>
        <w:sectPr>
          <w:type w:val="continuous"/>
          <w:pgSz w:w="23820" w:h="16840" w:orient="landscape"/>
          <w:pgMar w:top="1580" w:bottom="280" w:left="580" w:right="320"/>
          <w:cols w:num="2" w:equalWidth="0">
            <w:col w:w="9048" w:space="2979"/>
            <w:col w:w="10893"/>
          </w:cols>
        </w:sectPr>
      </w:pPr>
    </w:p>
    <w:p>
      <w:pPr>
        <w:pStyle w:val="BodyText"/>
        <w:spacing w:line="252" w:lineRule="auto" w:before="46"/>
        <w:ind w:left="1366" w:right="-9"/>
      </w:pPr>
      <w:hyperlink r:id="rId25">
        <w:r>
          <w:rPr>
            <w:color w:val="414042"/>
            <w:w w:val="113"/>
            <w:u w:val="single" w:color="414042"/>
          </w:rPr>
          <w:t>Club</w:t>
        </w:r>
        <w:r>
          <w:rPr>
            <w:color w:val="414042"/>
            <w:w w:val="55"/>
            <w:u w:val="single" w:color="414042"/>
          </w:rPr>
          <w:t>:</w:t>
        </w:r>
        <w:r>
          <w:rPr>
            <w:color w:val="414042"/>
            <w:spacing w:val="-9"/>
            <w:u w:val="single" w:color="414042"/>
          </w:rPr>
          <w:t> </w:t>
        </w:r>
        <w:r>
          <w:rPr>
            <w:color w:val="414042"/>
            <w:w w:val="109"/>
            <w:u w:val="single" w:color="414042"/>
          </w:rPr>
          <w:t>Self</w:t>
        </w:r>
        <w:r>
          <w:rPr>
            <w:color w:val="414042"/>
            <w:spacing w:val="-3"/>
            <w:w w:val="109"/>
            <w:u w:val="single" w:color="414042"/>
          </w:rPr>
          <w:t>-</w:t>
        </w:r>
        <w:r>
          <w:rPr>
            <w:color w:val="414042"/>
            <w:w w:val="117"/>
            <w:u w:val="single" w:color="414042"/>
          </w:rPr>
          <w:t>A</w:t>
        </w:r>
        <w:r>
          <w:rPr>
            <w:color w:val="414042"/>
            <w:spacing w:val="-2"/>
            <w:w w:val="117"/>
            <w:u w:val="single" w:color="414042"/>
          </w:rPr>
          <w:t>s</w:t>
        </w:r>
        <w:r>
          <w:rPr>
            <w:color w:val="414042"/>
            <w:w w:val="117"/>
            <w:u w:val="single" w:color="414042"/>
          </w:rPr>
          <w:t>se</w:t>
        </w:r>
        <w:r>
          <w:rPr>
            <w:color w:val="414042"/>
            <w:spacing w:val="-2"/>
            <w:w w:val="117"/>
            <w:u w:val="single" w:color="414042"/>
          </w:rPr>
          <w:t>s</w:t>
        </w:r>
        <w:r>
          <w:rPr>
            <w:color w:val="414042"/>
            <w:spacing w:val="-2"/>
            <w:w w:val="125"/>
            <w:u w:val="single" w:color="414042"/>
          </w:rPr>
          <w:t>s</w:t>
        </w:r>
        <w:r>
          <w:rPr>
            <w:color w:val="414042"/>
            <w:w w:val="112"/>
            <w:u w:val="single" w:color="414042"/>
          </w:rPr>
          <w:t>men</w:t>
        </w:r>
        <w:r>
          <w:rPr>
            <w:color w:val="414042"/>
            <w:w w:val="99"/>
            <w:u w:val="single" w:color="414042"/>
          </w:rPr>
          <w:t>t</w:t>
        </w:r>
        <w:r>
          <w:rPr>
            <w:color w:val="414042"/>
            <w:spacing w:val="-9"/>
            <w:u w:val="single" w:color="414042"/>
          </w:rPr>
          <w:t> </w:t>
        </w:r>
        <w:r>
          <w:rPr>
            <w:color w:val="414042"/>
            <w:spacing w:val="-17"/>
            <w:w w:val="107"/>
            <w:u w:val="single" w:color="414042"/>
          </w:rPr>
          <w:t>T</w:t>
        </w:r>
        <w:r>
          <w:rPr>
            <w:color w:val="414042"/>
            <w:w w:val="107"/>
            <w:u w:val="single" w:color="414042"/>
          </w:rPr>
          <w:t>ool</w:t>
        </w:r>
        <w:r>
          <w:rPr>
            <w:color w:val="414042"/>
            <w:spacing w:val="-9"/>
          </w:rPr>
          <w:t> </w:t>
        </w:r>
      </w:hyperlink>
      <w:r>
        <w:rPr>
          <w:color w:val="414042"/>
          <w:w w:val="123"/>
        </w:rPr>
        <w:t>as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pa</w:t>
      </w:r>
      <w:r>
        <w:rPr>
          <w:color w:val="414042"/>
          <w:spacing w:val="1"/>
          <w:w w:val="115"/>
        </w:rPr>
        <w:t>r</w:t>
      </w:r>
      <w:r>
        <w:rPr>
          <w:color w:val="414042"/>
          <w:w w:val="99"/>
        </w:rPr>
        <w:t>t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13"/>
        </w:rPr>
        <w:t>o</w:t>
      </w:r>
      <w:r>
        <w:rPr>
          <w:color w:val="414042"/>
          <w:w w:val="96"/>
        </w:rPr>
        <w:t>f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its</w:t>
      </w:r>
      <w:r>
        <w:rPr>
          <w:color w:val="414042"/>
          <w:spacing w:val="-9"/>
        </w:rPr>
        <w:t> </w:t>
      </w:r>
      <w:r>
        <w:rPr>
          <w:color w:val="414042"/>
          <w:spacing w:val="-2"/>
          <w:w w:val="112"/>
        </w:rPr>
        <w:t>A</w:t>
      </w:r>
      <w:r>
        <w:rPr>
          <w:color w:val="414042"/>
          <w:w w:val="106"/>
        </w:rPr>
        <w:t>cti</w:t>
      </w:r>
      <w:r>
        <w:rPr>
          <w:color w:val="414042"/>
          <w:spacing w:val="-3"/>
          <w:w w:val="106"/>
        </w:rPr>
        <w:t>v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Lei</w:t>
      </w:r>
      <w:r>
        <w:rPr>
          <w:color w:val="414042"/>
          <w:spacing w:val="-1"/>
          <w:w w:val="111"/>
        </w:rPr>
        <w:t>s</w:t>
      </w:r>
      <w:r>
        <w:rPr>
          <w:color w:val="414042"/>
          <w:w w:val="110"/>
        </w:rPr>
        <w:t>u</w:t>
      </w:r>
      <w:r>
        <w:rPr>
          <w:color w:val="414042"/>
          <w:spacing w:val="-3"/>
          <w:w w:val="110"/>
        </w:rPr>
        <w:t>r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spacing w:val="-2"/>
          <w:w w:val="130"/>
        </w:rPr>
        <w:t>S</w:t>
      </w:r>
      <w:r>
        <w:rPr>
          <w:color w:val="414042"/>
          <w:w w:val="102"/>
        </w:rPr>
        <w:t>t</w:t>
      </w:r>
      <w:r>
        <w:rPr>
          <w:color w:val="414042"/>
          <w:spacing w:val="-3"/>
          <w:w w:val="102"/>
        </w:rPr>
        <w:t>r</w:t>
      </w:r>
      <w:r>
        <w:rPr>
          <w:color w:val="414042"/>
          <w:w w:val="112"/>
        </w:rPr>
        <w:t>a</w:t>
      </w:r>
      <w:r>
        <w:rPr>
          <w:color w:val="414042"/>
          <w:spacing w:val="-3"/>
          <w:w w:val="112"/>
        </w:rPr>
        <w:t>t</w:t>
      </w:r>
      <w:r>
        <w:rPr>
          <w:color w:val="414042"/>
          <w:w w:val="115"/>
        </w:rPr>
        <w:t>egy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98"/>
        </w:rPr>
        <w:t>2</w:t>
      </w:r>
      <w:r>
        <w:rPr>
          <w:color w:val="414042"/>
          <w:w w:val="101"/>
        </w:rPr>
        <w:t>021</w:t>
      </w:r>
      <w:r>
        <w:rPr>
          <w:color w:val="414042"/>
          <w:spacing w:val="-4"/>
          <w:w w:val="101"/>
        </w:rPr>
        <w:t>-</w:t>
      </w:r>
      <w:r>
        <w:rPr>
          <w:color w:val="414042"/>
          <w:spacing w:val="-1"/>
          <w:w w:val="98"/>
        </w:rPr>
        <w:t>2</w:t>
      </w:r>
      <w:r>
        <w:rPr>
          <w:color w:val="414042"/>
          <w:w w:val="112"/>
        </w:rPr>
        <w:t>0</w:t>
      </w:r>
      <w:r>
        <w:rPr>
          <w:color w:val="414042"/>
          <w:spacing w:val="-1"/>
          <w:w w:val="112"/>
        </w:rPr>
        <w:t>2</w:t>
      </w:r>
      <w:r>
        <w:rPr>
          <w:color w:val="414042"/>
          <w:spacing w:val="-8"/>
          <w:w w:val="116"/>
        </w:rPr>
        <w:t>9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99"/>
        </w:rPr>
        <w:t>t</w:t>
      </w:r>
      <w:r>
        <w:rPr>
          <w:color w:val="414042"/>
          <w:w w:val="113"/>
        </w:rPr>
        <w:t>o </w:t>
      </w:r>
      <w:r>
        <w:rPr>
          <w:color w:val="414042"/>
          <w:spacing w:val="-1"/>
          <w:w w:val="110"/>
        </w:rPr>
        <w:t>support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clubs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self-identify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their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current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performance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relative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scoring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5"/>
        </w:rPr>
        <w:t>system,</w:t>
      </w:r>
      <w:r>
        <w:rPr>
          <w:color w:val="414042"/>
          <w:spacing w:val="-10"/>
          <w:w w:val="105"/>
        </w:rPr>
        <w:t> </w:t>
      </w:r>
      <w:r>
        <w:rPr>
          <w:color w:val="414042"/>
          <w:w w:val="105"/>
        </w:rPr>
        <w:t>and</w:t>
      </w:r>
      <w:r>
        <w:rPr>
          <w:color w:val="414042"/>
          <w:spacing w:val="-10"/>
          <w:w w:val="105"/>
        </w:rPr>
        <w:t> </w:t>
      </w:r>
      <w:r>
        <w:rPr>
          <w:color w:val="414042"/>
          <w:w w:val="105"/>
        </w:rPr>
        <w:t>opportunities</w:t>
      </w:r>
      <w:r>
        <w:rPr>
          <w:color w:val="414042"/>
          <w:spacing w:val="-10"/>
          <w:w w:val="105"/>
        </w:rPr>
        <w:t> </w:t>
      </w:r>
      <w:r>
        <w:rPr>
          <w:color w:val="414042"/>
          <w:w w:val="105"/>
        </w:rPr>
        <w:t>for</w:t>
      </w:r>
      <w:r>
        <w:rPr>
          <w:color w:val="414042"/>
          <w:spacing w:val="-10"/>
          <w:w w:val="105"/>
        </w:rPr>
        <w:t> </w:t>
      </w:r>
      <w:r>
        <w:rPr>
          <w:color w:val="414042"/>
          <w:w w:val="105"/>
        </w:rPr>
        <w:t>improvement.</w:t>
      </w:r>
    </w:p>
    <w:p>
      <w:pPr>
        <w:pStyle w:val="Heading5"/>
        <w:spacing w:before="6"/>
        <w:ind w:left="720"/>
      </w:pPr>
      <w:r>
        <w:rPr>
          <w:b w:val="0"/>
        </w:rPr>
        <w:br w:type="column"/>
      </w:r>
      <w:r>
        <w:rPr>
          <w:color w:val="FFFFFF"/>
        </w:rPr>
        <w:t>Key Takeaway</w:t>
      </w:r>
    </w:p>
    <w:p>
      <w:pPr>
        <w:spacing w:line="256" w:lineRule="auto" w:before="158"/>
        <w:ind w:left="692" w:right="98" w:firstLine="0"/>
        <w:jc w:val="center"/>
        <w:rPr>
          <w:sz w:val="16"/>
        </w:rPr>
      </w:pPr>
      <w:r>
        <w:rPr>
          <w:color w:val="FFFFFF"/>
          <w:spacing w:val="-2"/>
          <w:w w:val="115"/>
          <w:sz w:val="16"/>
        </w:rPr>
        <w:t>Self-assessment </w:t>
      </w:r>
      <w:r>
        <w:rPr>
          <w:color w:val="FFFFFF"/>
          <w:spacing w:val="-1"/>
          <w:w w:val="115"/>
          <w:sz w:val="16"/>
        </w:rPr>
        <w:t>tools</w:t>
      </w:r>
      <w:r>
        <w:rPr>
          <w:color w:val="FFFFFF"/>
          <w:spacing w:val="-53"/>
          <w:w w:val="115"/>
          <w:sz w:val="16"/>
        </w:rPr>
        <w:t> </w:t>
      </w:r>
      <w:r>
        <w:rPr>
          <w:color w:val="FFFFFF"/>
          <w:w w:val="110"/>
          <w:sz w:val="16"/>
        </w:rPr>
        <w:t>and other templates</w:t>
      </w:r>
      <w:r>
        <w:rPr>
          <w:color w:val="FFFFFF"/>
          <w:spacing w:val="1"/>
          <w:w w:val="110"/>
          <w:sz w:val="16"/>
        </w:rPr>
        <w:t> </w:t>
      </w:r>
      <w:r>
        <w:rPr>
          <w:color w:val="FFFFFF"/>
          <w:spacing w:val="-1"/>
          <w:w w:val="115"/>
          <w:sz w:val="16"/>
        </w:rPr>
        <w:t>are</w:t>
      </w:r>
      <w:r>
        <w:rPr>
          <w:color w:val="FFFFFF"/>
          <w:spacing w:val="-17"/>
          <w:w w:val="115"/>
          <w:sz w:val="16"/>
        </w:rPr>
        <w:t> </w:t>
      </w:r>
      <w:r>
        <w:rPr>
          <w:color w:val="FFFFFF"/>
          <w:spacing w:val="-1"/>
          <w:w w:val="115"/>
          <w:sz w:val="16"/>
        </w:rPr>
        <w:t>a</w:t>
      </w:r>
      <w:r>
        <w:rPr>
          <w:color w:val="FFFFFF"/>
          <w:spacing w:val="-16"/>
          <w:w w:val="115"/>
          <w:sz w:val="16"/>
        </w:rPr>
        <w:t> </w:t>
      </w:r>
      <w:r>
        <w:rPr>
          <w:color w:val="FFFFFF"/>
          <w:spacing w:val="-1"/>
          <w:w w:val="115"/>
          <w:sz w:val="16"/>
        </w:rPr>
        <w:t>great</w:t>
      </w:r>
      <w:r>
        <w:rPr>
          <w:color w:val="FFFFFF"/>
          <w:spacing w:val="-16"/>
          <w:w w:val="115"/>
          <w:sz w:val="16"/>
        </w:rPr>
        <w:t> </w:t>
      </w:r>
      <w:r>
        <w:rPr>
          <w:color w:val="FFFFFF"/>
          <w:spacing w:val="-1"/>
          <w:w w:val="115"/>
          <w:sz w:val="16"/>
        </w:rPr>
        <w:t>way</w:t>
      </w:r>
      <w:r>
        <w:rPr>
          <w:color w:val="FFFFFF"/>
          <w:spacing w:val="-16"/>
          <w:w w:val="115"/>
          <w:sz w:val="16"/>
        </w:rPr>
        <w:t> </w:t>
      </w:r>
      <w:r>
        <w:rPr>
          <w:color w:val="FFFFFF"/>
          <w:w w:val="115"/>
          <w:sz w:val="16"/>
        </w:rPr>
        <w:t>to</w:t>
      </w:r>
    </w:p>
    <w:p>
      <w:pPr>
        <w:spacing w:line="256" w:lineRule="auto" w:before="0"/>
        <w:ind w:left="1457" w:right="25" w:firstLine="56"/>
        <w:jc w:val="left"/>
        <w:rPr>
          <w:sz w:val="16"/>
        </w:rPr>
      </w:pPr>
      <w:r>
        <w:rPr>
          <w:color w:val="FFFFFF"/>
          <w:spacing w:val="-1"/>
          <w:w w:val="115"/>
          <w:sz w:val="16"/>
        </w:rPr>
        <w:t>ving </w:t>
      </w:r>
      <w:r>
        <w:rPr>
          <w:color w:val="FFFFFF"/>
          <w:w w:val="115"/>
          <w:sz w:val="16"/>
        </w:rPr>
        <w:t>change</w:t>
      </w:r>
      <w:r>
        <w:rPr>
          <w:color w:val="FFFFFF"/>
          <w:spacing w:val="-53"/>
          <w:w w:val="115"/>
          <w:sz w:val="16"/>
        </w:rPr>
        <w:t> </w:t>
      </w:r>
      <w:r>
        <w:rPr>
          <w:color w:val="FFFFFF"/>
          <w:w w:val="115"/>
          <w:sz w:val="16"/>
        </w:rPr>
        <w:t>scale</w:t>
      </w:r>
    </w:p>
    <w:p>
      <w:pPr>
        <w:pStyle w:val="BodyText"/>
        <w:spacing w:line="252" w:lineRule="auto"/>
        <w:ind w:left="1370"/>
      </w:pPr>
      <w:r>
        <w:rPr/>
        <w:br w:type="column"/>
      </w:r>
      <w:r>
        <w:rPr>
          <w:color w:val="414042"/>
          <w:w w:val="110"/>
        </w:rPr>
        <w:t>Hockey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Victoria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also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implemented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an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equal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scheduling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policy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for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community</w:t>
      </w:r>
      <w:r>
        <w:rPr>
          <w:color w:val="414042"/>
          <w:spacing w:val="-56"/>
          <w:w w:val="110"/>
        </w:rPr>
        <w:t> </w:t>
      </w:r>
      <w:r>
        <w:rPr>
          <w:color w:val="414042"/>
          <w:spacing w:val="-1"/>
          <w:w w:val="110"/>
        </w:rPr>
        <w:t>clubs, where men’s and women’s teams are given equal share </w:t>
      </w:r>
      <w:r>
        <w:rPr>
          <w:color w:val="414042"/>
          <w:w w:val="110"/>
        </w:rPr>
        <w:t>of preferred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match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starting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times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training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times.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</w:p>
    <w:p>
      <w:pPr>
        <w:tabs>
          <w:tab w:pos="2932" w:val="left" w:leader="none"/>
          <w:tab w:pos="3459" w:val="left" w:leader="none"/>
          <w:tab w:pos="4001" w:val="left" w:leader="none"/>
          <w:tab w:pos="4529" w:val="left" w:leader="none"/>
          <w:tab w:pos="5101" w:val="left" w:leader="none"/>
          <w:tab w:pos="5628" w:val="left" w:leader="none"/>
        </w:tabs>
        <w:spacing w:before="0"/>
        <w:ind w:left="1366" w:right="0" w:firstLine="0"/>
        <w:jc w:val="left"/>
        <w:rPr>
          <w:b/>
          <w:sz w:val="30"/>
        </w:rPr>
      </w:pPr>
      <w:r>
        <w:rPr>
          <w:rFonts w:ascii="Tahoma"/>
          <w:b/>
          <w:color w:val="00BAC0"/>
          <w:sz w:val="24"/>
        </w:rPr>
        <w:t>Principles:</w:t>
        <w:tab/>
      </w:r>
      <w:r>
        <w:rPr>
          <w:b/>
          <w:color w:val="FFFFFF"/>
          <w:position w:val="-1"/>
          <w:sz w:val="30"/>
        </w:rPr>
        <w:t>1</w:t>
        <w:tab/>
      </w:r>
      <w:r>
        <w:rPr>
          <w:b/>
          <w:color w:val="FFFFFF"/>
          <w:position w:val="-3"/>
          <w:sz w:val="30"/>
        </w:rPr>
        <w:t>2</w:t>
        <w:tab/>
      </w:r>
      <w:r>
        <w:rPr>
          <w:b/>
          <w:color w:val="FFFFFF"/>
          <w:position w:val="-2"/>
          <w:sz w:val="30"/>
        </w:rPr>
        <w:t>3</w:t>
        <w:tab/>
        <w:t>4</w:t>
        <w:tab/>
      </w:r>
      <w:r>
        <w:rPr>
          <w:b/>
          <w:color w:val="00BAC0"/>
          <w:position w:val="-3"/>
          <w:sz w:val="30"/>
        </w:rPr>
        <w:t>5</w:t>
        <w:tab/>
        <w:t>6</w:t>
      </w:r>
    </w:p>
    <w:p>
      <w:pPr>
        <w:pStyle w:val="Heading5"/>
        <w:spacing w:before="86"/>
        <w:ind w:left="421"/>
      </w:pPr>
      <w:r>
        <w:rPr>
          <w:b w:val="0"/>
        </w:rPr>
        <w:br w:type="column"/>
      </w:r>
      <w:r>
        <w:rPr>
          <w:color w:val="FFFFFF"/>
        </w:rPr>
        <w:t>Key Takeaway</w:t>
      </w:r>
    </w:p>
    <w:p>
      <w:pPr>
        <w:spacing w:line="256" w:lineRule="auto" w:before="157"/>
        <w:ind w:left="445" w:right="684" w:hanging="1"/>
        <w:jc w:val="center"/>
        <w:rPr>
          <w:sz w:val="16"/>
        </w:rPr>
      </w:pPr>
      <w:r>
        <w:rPr>
          <w:color w:val="FFFFFF"/>
          <w:w w:val="115"/>
          <w:sz w:val="16"/>
        </w:rPr>
        <w:t>State sport and</w:t>
      </w:r>
      <w:r>
        <w:rPr>
          <w:color w:val="FFFFFF"/>
          <w:spacing w:val="1"/>
          <w:w w:val="115"/>
          <w:sz w:val="16"/>
        </w:rPr>
        <w:t> </w:t>
      </w:r>
      <w:r>
        <w:rPr>
          <w:color w:val="FFFFFF"/>
          <w:w w:val="110"/>
          <w:sz w:val="16"/>
        </w:rPr>
        <w:t>recreation bodies</w:t>
      </w:r>
      <w:r>
        <w:rPr>
          <w:color w:val="FFFFFF"/>
          <w:spacing w:val="1"/>
          <w:w w:val="110"/>
          <w:sz w:val="16"/>
        </w:rPr>
        <w:t> </w:t>
      </w:r>
      <w:r>
        <w:rPr>
          <w:color w:val="FFFFFF"/>
          <w:spacing w:val="-1"/>
          <w:w w:val="115"/>
          <w:sz w:val="16"/>
        </w:rPr>
        <w:t>can </w:t>
      </w:r>
      <w:r>
        <w:rPr>
          <w:color w:val="FFFFFF"/>
          <w:w w:val="115"/>
          <w:sz w:val="16"/>
        </w:rPr>
        <w:t>drive rapid and</w:t>
      </w:r>
      <w:r>
        <w:rPr>
          <w:color w:val="FFFFFF"/>
          <w:spacing w:val="-53"/>
          <w:w w:val="115"/>
          <w:sz w:val="16"/>
        </w:rPr>
        <w:t> </w:t>
      </w:r>
      <w:r>
        <w:rPr>
          <w:color w:val="FFFFFF"/>
          <w:spacing w:val="-1"/>
          <w:w w:val="115"/>
          <w:sz w:val="16"/>
        </w:rPr>
        <w:t>substantial progress</w:t>
      </w:r>
      <w:r>
        <w:rPr>
          <w:color w:val="FFFFFF"/>
          <w:spacing w:val="-53"/>
          <w:w w:val="115"/>
          <w:sz w:val="16"/>
        </w:rPr>
        <w:t> </w:t>
      </w:r>
      <w:r>
        <w:rPr>
          <w:color w:val="FFFFFF"/>
          <w:w w:val="110"/>
          <w:sz w:val="16"/>
        </w:rPr>
        <w:t>in gender equality in</w:t>
      </w:r>
      <w:r>
        <w:rPr>
          <w:color w:val="FFFFFF"/>
          <w:spacing w:val="-51"/>
          <w:w w:val="110"/>
          <w:sz w:val="16"/>
        </w:rPr>
        <w:t> </w:t>
      </w:r>
      <w:r>
        <w:rPr>
          <w:color w:val="FFFFFF"/>
          <w:w w:val="110"/>
          <w:sz w:val="16"/>
        </w:rPr>
        <w:t>community</w:t>
      </w:r>
      <w:r>
        <w:rPr>
          <w:color w:val="FFFFFF"/>
          <w:spacing w:val="-9"/>
          <w:w w:val="110"/>
          <w:sz w:val="16"/>
        </w:rPr>
        <w:t> </w:t>
      </w:r>
      <w:r>
        <w:rPr>
          <w:color w:val="FFFFFF"/>
          <w:w w:val="110"/>
          <w:sz w:val="16"/>
        </w:rPr>
        <w:t>sport</w:t>
      </w:r>
    </w:p>
    <w:p>
      <w:pPr>
        <w:spacing w:after="0" w:line="256" w:lineRule="auto"/>
        <w:jc w:val="center"/>
        <w:rPr>
          <w:sz w:val="16"/>
        </w:rPr>
        <w:sectPr>
          <w:type w:val="continuous"/>
          <w:pgSz w:w="23820" w:h="16840" w:orient="landscape"/>
          <w:pgMar w:top="1580" w:bottom="280" w:left="580" w:right="320"/>
          <w:cols w:num="4" w:equalWidth="0">
            <w:col w:w="8092" w:space="40"/>
            <w:col w:w="2526" w:space="1366"/>
            <w:col w:w="8088" w:space="39"/>
            <w:col w:w="276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4"/>
        </w:rPr>
      </w:pPr>
    </w:p>
    <w:p>
      <w:pPr>
        <w:tabs>
          <w:tab w:pos="22392" w:val="left" w:leader="none"/>
        </w:tabs>
        <w:spacing w:before="93"/>
        <w:ind w:left="100" w:right="0" w:firstLine="0"/>
        <w:jc w:val="left"/>
        <w:rPr>
          <w:rFonts w:ascii="Tahoma"/>
          <w:b/>
          <w:sz w:val="16"/>
        </w:rPr>
      </w:pPr>
      <w:r>
        <w:rPr>
          <w:rFonts w:ascii="Tahoma"/>
          <w:b/>
          <w:color w:val="414042"/>
          <w:w w:val="85"/>
          <w:sz w:val="16"/>
        </w:rPr>
        <w:t>18</w:t>
        <w:tab/>
        <w:t>19</w:t>
      </w:r>
    </w:p>
    <w:p>
      <w:pPr>
        <w:spacing w:after="0"/>
        <w:jc w:val="left"/>
        <w:rPr>
          <w:rFonts w:ascii="Tahoma"/>
          <w:sz w:val="16"/>
        </w:rPr>
        <w:sectPr>
          <w:type w:val="continuous"/>
          <w:pgSz w:w="23820" w:h="16840" w:orient="landscape"/>
          <w:pgMar w:top="1580" w:bottom="280" w:left="580" w:right="32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7"/>
        <w:rPr>
          <w:rFonts w:ascii="Tahoma"/>
          <w:b/>
          <w:sz w:val="27"/>
        </w:rPr>
      </w:pPr>
    </w:p>
    <w:p>
      <w:pPr>
        <w:pStyle w:val="BodyText"/>
        <w:spacing w:line="252" w:lineRule="auto" w:before="92"/>
        <w:ind w:left="13256" w:right="1631"/>
      </w:pPr>
      <w:r>
        <w:rPr/>
        <w:pict>
          <v:group style="position:absolute;margin-left:85.039001pt;margin-top:-5.458577pt;width:481.8pt;height:216.15pt;mso-position-horizontal-relative:page;mso-position-vertical-relative:paragraph;z-index:15767552" coordorigin="1701,-109" coordsize="9636,4323">
            <v:rect style="position:absolute;left:1700;top:-110;width:8504;height:3539" filled="true" fillcolor="#eff8f8" stroked="false">
              <v:fill type="solid"/>
            </v:rect>
            <v:rect style="position:absolute;left:1700;top:3429;width:8504;height:737" filled="true" fillcolor="#d6eeee" stroked="false">
              <v:fill type="solid"/>
            </v:rect>
            <v:line style="position:absolute" from="10205,4167" to="10205,3430" stroked="true" strokeweight=".5pt" strokecolor="#fbd0b1">
              <v:stroke dashstyle="solid"/>
            </v:line>
            <v:shape style="position:absolute;left:3462;top:3583;width:440;height:440" coordorigin="3462,3584" coordsize="440,440" path="m3682,3584l3612,3595,3552,3626,3505,3674,3473,3734,3462,3803,3473,3873,3505,3933,3552,3980,3612,4012,3682,4023,3751,4012,3811,3980,3859,3933,3890,3873,3901,3803,3890,3734,3859,3674,3811,3626,3751,3595,3682,3584xe" filled="true" fillcolor="#00bac0" stroked="false">
              <v:path arrowok="t"/>
              <v:fill type="solid"/>
            </v:shape>
            <v:shape style="position:absolute;left:4011;top:3583;width:440;height:440" coordorigin="4011,3584" coordsize="440,440" path="m4231,4023l4300,4012,4361,3980,4408,3933,4439,3873,4450,3803,4439,3734,4408,3674,4361,3626,4300,3595,4231,3584,4162,3595,4101,3626,4054,3674,4023,3734,4011,3803,4023,3873,4054,3933,4101,3980,4162,4012,4231,4023xe" filled="false" stroked="true" strokeweight="1pt" strokecolor="#00bac0">
              <v:path arrowok="t"/>
              <v:stroke dashstyle="solid"/>
            </v:shape>
            <v:shape style="position:absolute;left:4560;top:3583;width:440;height:440" coordorigin="4561,3584" coordsize="440,440" path="m4780,3584l4711,3595,4650,3626,4603,3674,4572,3734,4561,3803,4572,3873,4603,3933,4650,3980,4711,4012,4780,4023,4850,4012,4910,3980,4957,3933,4988,3873,5000,3803,4988,3734,4957,3674,4910,3626,4850,3595,4780,3584xe" filled="true" fillcolor="#4f606f" stroked="false">
              <v:path arrowok="t"/>
              <v:fill type="solid"/>
            </v:shape>
            <v:shape style="position:absolute;left:5109;top:3583;width:440;height:440" coordorigin="5110,3584" coordsize="440,440" path="m5329,4023l5399,4012,5459,3980,5506,3933,5538,3873,5549,3803,5538,3734,5506,3674,5459,3626,5399,3595,5329,3584,5260,3595,5200,3626,5152,3674,5121,3734,5110,3803,5121,3873,5152,3933,5200,3980,5260,4012,5329,4023xe" filled="false" stroked="true" strokeweight="1pt" strokecolor="#00bac0">
              <v:path arrowok="t"/>
              <v:stroke dashstyle="solid"/>
            </v:shape>
            <v:shape style="position:absolute;left:5658;top:3583;width:440;height:440" coordorigin="5659,3584" coordsize="440,440" path="m5878,4023l5948,4012,6008,3980,6056,3933,6087,3873,6098,3803,6087,3734,6056,3674,6008,3626,5948,3595,5878,3584,5809,3595,5749,3626,5701,3674,5670,3734,5659,3803,5670,3873,5701,3933,5749,3980,5809,4012,5878,4023xe" filled="false" stroked="true" strokeweight="1pt" strokecolor="#00bac0">
              <v:path arrowok="t"/>
              <v:stroke dashstyle="solid"/>
            </v:shape>
            <v:shape style="position:absolute;left:6208;top:3583;width:440;height:440" coordorigin="6208,3584" coordsize="440,440" path="m6428,4023l6497,4012,6557,3980,6605,3933,6636,3873,6647,3803,6636,3734,6605,3674,6557,3626,6497,3595,6428,3584,6358,3595,6298,3626,6251,3674,6219,3734,6208,3803,6219,3873,6251,3933,6298,3980,6358,4012,6428,4023xe" filled="false" stroked="true" strokeweight="1pt" strokecolor="#00bac0">
              <v:path arrowok="t"/>
              <v:stroke dashstyle="solid"/>
            </v:shape>
            <v:shape style="position:absolute;left:8740;top:1616;width:2597;height:2597" coordorigin="8740,1617" coordsize="2597,2597" path="m10038,1617l9962,1619,9887,1626,9813,1636,9741,1651,9670,1670,9601,1692,9533,1719,9467,1749,9404,1782,9342,1819,9283,1859,9226,1902,9172,1948,9120,1997,9071,2049,9025,2103,8982,2160,8942,2219,8906,2281,8872,2344,8842,2410,8816,2477,8793,2546,8774,2617,8760,2690,8749,2764,8742,2839,8740,2915,8742,2991,8749,3066,8760,3140,8774,3213,8793,3284,8816,3353,8842,3420,8872,3486,8906,3550,8942,3611,8982,3670,9025,3727,9071,3781,9120,3833,9172,3882,9226,3928,9283,3971,9342,4011,9404,4048,9467,4081,9533,4111,9601,4138,9670,4160,9741,4179,9813,4194,9887,4205,9962,4211,10038,4213,10115,4211,10190,4205,10264,4194,10336,4179,10407,4160,10476,4138,10544,4111,10609,4081,10673,4048,10734,4011,10794,3971,10850,3928,10905,3882,10956,3833,11005,3781,11051,3727,11095,3670,11135,3611,11171,3550,11205,3486,11235,3420,11261,3353,11284,3284,11302,3213,11317,3140,11328,3066,11334,2991,11337,2915,11334,2839,11328,2764,11317,2690,11302,2617,11284,2546,11261,2477,11235,2410,11205,2344,11171,2281,11135,2219,11095,2160,11051,2103,11005,2049,10956,1997,10905,1948,10850,1902,10794,1859,10734,1819,10673,1782,10609,1749,10544,1719,10476,1692,10407,1670,10336,1651,10264,1636,10190,1626,10115,1619,10038,1617xe" filled="true" fillcolor="#ee3349" stroked="false">
              <v:path arrowok="t"/>
              <v:fill type="solid"/>
            </v:shape>
            <v:shape style="position:absolute;left:10200;top:2443;width:740;height:988" type="#_x0000_t202" filled="false" stroked="false">
              <v:textbox inset="0,0,0,0">
                <w:txbxContent>
                  <w:p>
                    <w:pPr>
                      <w:spacing w:line="250" w:lineRule="exact" w:before="0"/>
                      <w:ind w:left="7" w:right="37" w:firstLine="0"/>
                      <w:jc w:val="center"/>
                      <w:rPr>
                        <w:rFonts w:ascii="Tahoma"/>
                        <w:b/>
                        <w:sz w:val="21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105"/>
                        <w:sz w:val="21"/>
                      </w:rPr>
                      <w:t>way</w:t>
                    </w:r>
                  </w:p>
                  <w:p>
                    <w:pPr>
                      <w:spacing w:line="256" w:lineRule="auto" w:before="157"/>
                      <w:ind w:left="12" w:right="37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FFFFFF"/>
                        <w:spacing w:val="-2"/>
                        <w:w w:val="115"/>
                        <w:sz w:val="16"/>
                      </w:rPr>
                      <w:t>and girls</w:t>
                    </w:r>
                    <w:r>
                      <w:rPr>
                        <w:color w:val="FFFFFF"/>
                        <w:spacing w:val="-53"/>
                        <w:w w:val="115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6"/>
                      </w:rPr>
                      <w:t>best</w:t>
                    </w:r>
                    <w:r>
                      <w:rPr>
                        <w:color w:val="FFFFFF"/>
                        <w:spacing w:val="-12"/>
                        <w:w w:val="110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6"/>
                      </w:rPr>
                      <w:t>for</w:t>
                    </w:r>
                  </w:p>
                  <w:p>
                    <w:pPr>
                      <w:spacing w:line="182" w:lineRule="exact" w:before="0"/>
                      <w:ind w:left="-1" w:right="18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FFFFFF"/>
                        <w:spacing w:val="-2"/>
                        <w:w w:val="115"/>
                        <w:sz w:val="16"/>
                      </w:rPr>
                      <w:t>t</w:t>
                    </w:r>
                    <w:r>
                      <w:rPr>
                        <w:color w:val="FFFFFF"/>
                        <w:spacing w:val="-13"/>
                        <w:w w:val="115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2"/>
                        <w:w w:val="115"/>
                        <w:sz w:val="16"/>
                      </w:rPr>
                      <w:t>assume</w:t>
                    </w:r>
                  </w:p>
                </w:txbxContent>
              </v:textbox>
              <w10:wrap type="none"/>
            </v:shape>
            <v:shape style="position:absolute;left:4157;top:3620;width:2373;height:368" type="#_x0000_t202" filled="false" stroked="false">
              <v:textbox inset="0,0,0,0">
                <w:txbxContent>
                  <w:p>
                    <w:pPr>
                      <w:tabs>
                        <w:tab w:pos="541" w:val="left" w:leader="none"/>
                        <w:tab w:pos="1070" w:val="left" w:leader="none"/>
                        <w:tab w:pos="1642" w:val="left" w:leader="none"/>
                        <w:tab w:pos="2169" w:val="left" w:leader="none"/>
                      </w:tabs>
                      <w:spacing w:line="365" w:lineRule="exact" w:before="2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00BAC0"/>
                        <w:sz w:val="30"/>
                      </w:rPr>
                      <w:t>2</w:t>
                      <w:tab/>
                    </w:r>
                    <w:r>
                      <w:rPr>
                        <w:b/>
                        <w:color w:val="FFFFFF"/>
                        <w:position w:val="2"/>
                        <w:sz w:val="30"/>
                      </w:rPr>
                      <w:t>3</w:t>
                      <w:tab/>
                    </w:r>
                    <w:r>
                      <w:rPr>
                        <w:b/>
                        <w:color w:val="00BAC0"/>
                        <w:position w:val="1"/>
                        <w:sz w:val="30"/>
                      </w:rPr>
                      <w:t>4</w:t>
                      <w:tab/>
                      <w:t>5</w:t>
                      <w:tab/>
                      <w:t>6</w:t>
                    </w:r>
                  </w:p>
                </w:txbxContent>
              </v:textbox>
              <w10:wrap type="none"/>
            </v:shape>
            <v:shape style="position:absolute;left:2064;top:3610;width:1698;height:348" type="#_x0000_t202" filled="false" stroked="false">
              <v:textbox inset="0,0,0,0">
                <w:txbxContent>
                  <w:p>
                    <w:pPr>
                      <w:tabs>
                        <w:tab w:pos="1566" w:val="left" w:leader="none"/>
                      </w:tabs>
                      <w:spacing w:line="346" w:lineRule="exact" w:before="1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color w:val="00BAC0"/>
                        <w:w w:val="95"/>
                        <w:sz w:val="24"/>
                      </w:rPr>
                      <w:t>Principles:</w:t>
                      <w:tab/>
                    </w:r>
                    <w:r>
                      <w:rPr>
                        <w:b/>
                        <w:color w:val="FFFFFF"/>
                        <w:w w:val="70"/>
                        <w:position w:val="-1"/>
                        <w:sz w:val="30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9251;top:2443;width:1104;height:988" type="#_x0000_t202" filled="false" stroked="false">
              <v:textbox inset="0,0,0,0">
                <w:txbxContent>
                  <w:p>
                    <w:pPr>
                      <w:spacing w:line="250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1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z w:val="21"/>
                      </w:rPr>
                      <w:t>Key</w:t>
                    </w:r>
                    <w:r>
                      <w:rPr>
                        <w:rFonts w:ascii="Tahoma"/>
                        <w:b/>
                        <w:color w:val="FFFFFF"/>
                        <w:spacing w:val="-7"/>
                        <w:sz w:val="21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21"/>
                      </w:rPr>
                      <w:t>Takea</w:t>
                    </w:r>
                  </w:p>
                  <w:p>
                    <w:pPr>
                      <w:spacing w:line="256" w:lineRule="auto" w:before="153"/>
                      <w:ind w:left="6" w:right="137" w:firstLine="19"/>
                      <w:jc w:val="both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10"/>
                        <w:sz w:val="16"/>
                      </w:rPr>
                      <w:t>Ask women</w:t>
                    </w:r>
                    <w:r>
                      <w:rPr>
                        <w:color w:val="FFFFFF"/>
                        <w:spacing w:val="1"/>
                        <w:w w:val="110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6"/>
                      </w:rPr>
                      <w:t>what works</w:t>
                    </w:r>
                    <w:r>
                      <w:rPr>
                        <w:color w:val="FFFFFF"/>
                        <w:spacing w:val="1"/>
                        <w:w w:val="110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6"/>
                      </w:rPr>
                      <w:t>them</w:t>
                    </w:r>
                    <w:r>
                      <w:rPr>
                        <w:color w:val="FFFFFF"/>
                        <w:spacing w:val="-2"/>
                        <w:w w:val="110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6"/>
                      </w:rPr>
                      <w:t>–</w:t>
                    </w:r>
                    <w:r>
                      <w:rPr>
                        <w:color w:val="FFFFFF"/>
                        <w:spacing w:val="-1"/>
                        <w:w w:val="110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6"/>
                      </w:rPr>
                      <w:t>don’</w:t>
                    </w:r>
                  </w:p>
                </w:txbxContent>
              </v:textbox>
              <w10:wrap type="none"/>
            </v:shape>
            <v:shape style="position:absolute;left:1970;top:2518;width:6543;height:645" type="#_x0000_t202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18" w:firstLine="0"/>
                      <w:jc w:val="both"/>
                      <w:rPr>
                        <w:sz w:val="18"/>
                      </w:rPr>
                    </w:pPr>
                    <w:r>
                      <w:rPr>
                        <w:color w:val="414042"/>
                        <w:w w:val="105"/>
                        <w:sz w:val="18"/>
                      </w:rPr>
                      <w:t>without being forced to forego their other club volunteer roles. The change</w:t>
                    </w:r>
                    <w:r>
                      <w:rPr>
                        <w:color w:val="414042"/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has increased spectator numbers and has now been recommended by the</w:t>
                    </w:r>
                    <w:r>
                      <w:rPr>
                        <w:color w:val="414042"/>
                        <w:spacing w:val="-57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Club’s</w:t>
                    </w:r>
                    <w:r>
                      <w:rPr>
                        <w:color w:val="414042"/>
                        <w:spacing w:val="-9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league</w:t>
                    </w:r>
                    <w:r>
                      <w:rPr>
                        <w:color w:val="414042"/>
                        <w:spacing w:val="-8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as</w:t>
                    </w:r>
                    <w:r>
                      <w:rPr>
                        <w:color w:val="414042"/>
                        <w:spacing w:val="-8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the</w:t>
                    </w:r>
                    <w:r>
                      <w:rPr>
                        <w:color w:val="414042"/>
                        <w:spacing w:val="-8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preferred</w:t>
                    </w:r>
                    <w:r>
                      <w:rPr>
                        <w:color w:val="414042"/>
                        <w:spacing w:val="-8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time</w:t>
                    </w:r>
                    <w:r>
                      <w:rPr>
                        <w:color w:val="414042"/>
                        <w:spacing w:val="-8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for</w:t>
                    </w:r>
                    <w:r>
                      <w:rPr>
                        <w:color w:val="414042"/>
                        <w:spacing w:val="-9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women’s</w:t>
                    </w:r>
                    <w:r>
                      <w:rPr>
                        <w:color w:val="414042"/>
                        <w:spacing w:val="-8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matches.</w:t>
                    </w:r>
                  </w:p>
                </w:txbxContent>
              </v:textbox>
              <w10:wrap type="none"/>
            </v:shape>
            <v:shape style="position:absolute;left:1970;top:308;width:7841;height:2196" type="#_x0000_t202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Tahoma" w:hAnsi="Tahoma"/>
                        <w:b/>
                        <w:color w:val="414042"/>
                        <w:w w:val="105"/>
                        <w:sz w:val="18"/>
                      </w:rPr>
                      <w:t>Fairpark Football Club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set out to review its match scheduling, and test the assumption</w:t>
                    </w:r>
                    <w:r>
                      <w:rPr>
                        <w:color w:val="414042"/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that</w:t>
                    </w:r>
                    <w:r>
                      <w:rPr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women</w:t>
                    </w:r>
                    <w:r>
                      <w:rPr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wanted</w:t>
                    </w:r>
                    <w:r>
                      <w:rPr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to</w:t>
                    </w:r>
                    <w:r>
                      <w:rPr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play</w:t>
                    </w:r>
                    <w:r>
                      <w:rPr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‘under</w:t>
                    </w:r>
                    <w:r>
                      <w:rPr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lights’</w:t>
                    </w:r>
                    <w:r>
                      <w:rPr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at</w:t>
                    </w:r>
                    <w:r>
                      <w:rPr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timeslots</w:t>
                    </w:r>
                    <w:r>
                      <w:rPr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that</w:t>
                    </w:r>
                    <w:r>
                      <w:rPr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followed</w:t>
                    </w:r>
                    <w:r>
                      <w:rPr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on</w:t>
                    </w:r>
                    <w:r>
                      <w:rPr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from</w:t>
                    </w:r>
                    <w:r>
                      <w:rPr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men’s</w:t>
                    </w:r>
                    <w:r>
                      <w:rPr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games.</w:t>
                    </w:r>
                  </w:p>
                  <w:p>
                    <w:pPr>
                      <w:spacing w:line="252" w:lineRule="auto" w:before="106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414042"/>
                        <w:w w:val="110"/>
                        <w:sz w:val="18"/>
                      </w:rPr>
                      <w:t>The Club consulted with members to better understand the preferences of women and</w:t>
                    </w:r>
                    <w:r>
                      <w:rPr>
                        <w:color w:val="414042"/>
                        <w:spacing w:val="-57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girls and found that the night scheduling would actually have a negative impact on the</w:t>
                    </w:r>
                    <w:r>
                      <w:rPr>
                        <w:color w:val="414042"/>
                        <w:spacing w:val="-57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spacing w:val="-1"/>
                        <w:w w:val="103"/>
                        <w:sz w:val="18"/>
                      </w:rPr>
                      <w:t>w</w:t>
                    </w:r>
                    <w:r>
                      <w:rPr>
                        <w:color w:val="414042"/>
                        <w:w w:val="112"/>
                        <w:sz w:val="18"/>
                      </w:rPr>
                      <w:t>ome</w:t>
                    </w:r>
                    <w:r>
                      <w:rPr>
                        <w:color w:val="414042"/>
                        <w:spacing w:val="-2"/>
                        <w:w w:val="112"/>
                        <w:sz w:val="18"/>
                      </w:rPr>
                      <w:t>n</w:t>
                    </w:r>
                    <w:r>
                      <w:rPr>
                        <w:color w:val="414042"/>
                        <w:spacing w:val="-8"/>
                        <w:w w:val="68"/>
                        <w:sz w:val="18"/>
                      </w:rPr>
                      <w:t>’</w:t>
                    </w:r>
                    <w:r>
                      <w:rPr>
                        <w:color w:val="414042"/>
                        <w:w w:val="125"/>
                        <w:sz w:val="18"/>
                      </w:rPr>
                      <w:t>s</w:t>
                    </w:r>
                    <w:r>
                      <w:rPr>
                        <w:color w:val="414042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6"/>
                        <w:sz w:val="18"/>
                      </w:rPr>
                      <w:t>gam</w:t>
                    </w:r>
                    <w:r>
                      <w:rPr>
                        <w:color w:val="414042"/>
                        <w:spacing w:val="-5"/>
                        <w:w w:val="116"/>
                        <w:sz w:val="18"/>
                      </w:rPr>
                      <w:t>e</w:t>
                    </w:r>
                    <w:r>
                      <w:rPr>
                        <w:color w:val="414042"/>
                        <w:w w:val="57"/>
                        <w:sz w:val="18"/>
                      </w:rPr>
                      <w:t>,</w:t>
                    </w:r>
                    <w:r>
                      <w:rPr>
                        <w:color w:val="414042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7"/>
                        <w:sz w:val="18"/>
                      </w:rPr>
                      <w:t>and</w:t>
                    </w:r>
                    <w:r>
                      <w:rPr>
                        <w:color w:val="414042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3"/>
                        <w:sz w:val="18"/>
                      </w:rPr>
                      <w:t>on</w:t>
                    </w:r>
                    <w:r>
                      <w:rPr>
                        <w:color w:val="414042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414042"/>
                        <w:spacing w:val="-3"/>
                        <w:w w:val="113"/>
                        <w:sz w:val="18"/>
                      </w:rPr>
                      <w:t>v</w:t>
                    </w:r>
                    <w:r>
                      <w:rPr>
                        <w:color w:val="414042"/>
                        <w:w w:val="107"/>
                        <w:sz w:val="18"/>
                      </w:rPr>
                      <w:t>olun</w:t>
                    </w:r>
                    <w:r>
                      <w:rPr>
                        <w:color w:val="414042"/>
                        <w:spacing w:val="-3"/>
                        <w:w w:val="107"/>
                        <w:sz w:val="18"/>
                      </w:rPr>
                      <w:t>t</w:t>
                    </w:r>
                    <w:r>
                      <w:rPr>
                        <w:color w:val="414042"/>
                        <w:w w:val="106"/>
                        <w:sz w:val="18"/>
                      </w:rPr>
                      <w:t>ee</w:t>
                    </w:r>
                    <w:r>
                      <w:rPr>
                        <w:color w:val="414042"/>
                        <w:spacing w:val="-2"/>
                        <w:w w:val="106"/>
                        <w:sz w:val="18"/>
                      </w:rPr>
                      <w:t>r</w:t>
                    </w:r>
                    <w:r>
                      <w:rPr>
                        <w:color w:val="414042"/>
                        <w:w w:val="91"/>
                        <w:sz w:val="18"/>
                      </w:rPr>
                      <w:t>s.</w:t>
                    </w:r>
                    <w:r>
                      <w:rPr>
                        <w:color w:val="414042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9"/>
                        <w:sz w:val="18"/>
                      </w:rPr>
                      <w:t>The</w:t>
                    </w:r>
                    <w:r>
                      <w:rPr>
                        <w:color w:val="414042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6"/>
                        <w:sz w:val="18"/>
                      </w:rPr>
                      <w:t>la</w:t>
                    </w:r>
                    <w:r>
                      <w:rPr>
                        <w:color w:val="414042"/>
                        <w:spacing w:val="-3"/>
                        <w:w w:val="106"/>
                        <w:sz w:val="18"/>
                      </w:rPr>
                      <w:t>t</w:t>
                    </w:r>
                    <w:r>
                      <w:rPr>
                        <w:color w:val="414042"/>
                        <w:w w:val="106"/>
                        <w:sz w:val="18"/>
                      </w:rPr>
                      <w:t>e</w:t>
                    </w:r>
                    <w:r>
                      <w:rPr>
                        <w:color w:val="414042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6"/>
                        <w:sz w:val="18"/>
                      </w:rPr>
                      <w:t>time</w:t>
                    </w:r>
                    <w:r>
                      <w:rPr>
                        <w:color w:val="414042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7"/>
                        <w:sz w:val="18"/>
                      </w:rPr>
                      <w:t>slot</w:t>
                    </w:r>
                    <w:r>
                      <w:rPr>
                        <w:color w:val="414042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414042"/>
                        <w:spacing w:val="-2"/>
                        <w:w w:val="99"/>
                        <w:sz w:val="18"/>
                      </w:rPr>
                      <w:t>t</w:t>
                    </w:r>
                    <w:r>
                      <w:rPr>
                        <w:color w:val="414042"/>
                        <w:w w:val="111"/>
                        <w:sz w:val="18"/>
                      </w:rPr>
                      <w:t>urned</w:t>
                    </w:r>
                    <w:r>
                      <w:rPr>
                        <w:color w:val="414042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6"/>
                        <w:sz w:val="18"/>
                      </w:rPr>
                      <w:t>ma</w:t>
                    </w:r>
                    <w:r>
                      <w:rPr>
                        <w:color w:val="414042"/>
                        <w:spacing w:val="-3"/>
                        <w:w w:val="116"/>
                        <w:sz w:val="18"/>
                      </w:rPr>
                      <w:t>n</w:t>
                    </w:r>
                    <w:r>
                      <w:rPr>
                        <w:color w:val="414042"/>
                        <w:w w:val="114"/>
                        <w:sz w:val="18"/>
                      </w:rPr>
                      <w:t>y</w:t>
                    </w:r>
                    <w:r>
                      <w:rPr>
                        <w:color w:val="414042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414042"/>
                        <w:spacing w:val="-1"/>
                        <w:w w:val="103"/>
                        <w:sz w:val="18"/>
                      </w:rPr>
                      <w:t>w</w:t>
                    </w:r>
                    <w:r>
                      <w:rPr>
                        <w:color w:val="414042"/>
                        <w:w w:val="112"/>
                        <w:sz w:val="18"/>
                      </w:rPr>
                      <w:t>omen</w:t>
                    </w:r>
                    <w:r>
                      <w:rPr>
                        <w:color w:val="414042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414042"/>
                        <w:spacing w:val="-1"/>
                        <w:w w:val="113"/>
                        <w:sz w:val="18"/>
                      </w:rPr>
                      <w:t>o</w:t>
                    </w:r>
                    <w:r>
                      <w:rPr>
                        <w:color w:val="414042"/>
                        <w:spacing w:val="-4"/>
                        <w:w w:val="96"/>
                        <w:sz w:val="18"/>
                      </w:rPr>
                      <w:t>f</w:t>
                    </w:r>
                    <w:r>
                      <w:rPr>
                        <w:color w:val="414042"/>
                        <w:w w:val="96"/>
                        <w:sz w:val="18"/>
                      </w:rPr>
                      <w:t>f</w:t>
                    </w:r>
                    <w:r>
                      <w:rPr>
                        <w:color w:val="414042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3"/>
                        <w:sz w:val="18"/>
                      </w:rPr>
                      <w:t>playing</w:t>
                    </w:r>
                    <w:r>
                      <w:rPr>
                        <w:color w:val="414042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414042"/>
                        <w:spacing w:val="-4"/>
                        <w:w w:val="112"/>
                        <w:sz w:val="18"/>
                      </w:rPr>
                      <w:t>due</w:t>
                    </w:r>
                    <w:r>
                      <w:rPr>
                        <w:color w:val="414042"/>
                        <w:w w:val="112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to clashes with family and social commitments, and was generally seen as less</w:t>
                    </w:r>
                    <w:r>
                      <w:rPr>
                        <w:color w:val="414042"/>
                        <w:spacing w:val="1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appealing.</w:t>
                    </w:r>
                    <w:r>
                      <w:rPr>
                        <w:color w:val="414042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The</w:t>
                    </w:r>
                    <w:r>
                      <w:rPr>
                        <w:color w:val="414042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consultation</w:t>
                    </w:r>
                    <w:r>
                      <w:rPr>
                        <w:color w:val="414042"/>
                        <w:spacing w:val="-12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resulted</w:t>
                    </w:r>
                    <w:r>
                      <w:rPr>
                        <w:color w:val="414042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in</w:t>
                    </w:r>
                    <w:r>
                      <w:rPr>
                        <w:color w:val="414042"/>
                        <w:spacing w:val="-12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women’s</w:t>
                    </w:r>
                    <w:r>
                      <w:rPr>
                        <w:color w:val="414042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games</w:t>
                    </w:r>
                    <w:r>
                      <w:rPr>
                        <w:color w:val="414042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moving</w:t>
                    </w:r>
                    <w:r>
                      <w:rPr>
                        <w:color w:val="414042"/>
                        <w:spacing w:val="-12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to</w:t>
                    </w:r>
                    <w:r>
                      <w:rPr>
                        <w:color w:val="414042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a</w:t>
                    </w:r>
                    <w:r>
                      <w:rPr>
                        <w:color w:val="414042"/>
                        <w:spacing w:val="-12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Saturday</w:t>
                    </w:r>
                  </w:p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414042"/>
                        <w:w w:val="113"/>
                        <w:sz w:val="18"/>
                      </w:rPr>
                      <w:t>morning</w:t>
                    </w:r>
                    <w:r>
                      <w:rPr>
                        <w:color w:val="414042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7"/>
                        <w:sz w:val="18"/>
                      </w:rPr>
                      <w:t>timeslot</w:t>
                    </w:r>
                    <w:r>
                      <w:rPr>
                        <w:color w:val="414042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68"/>
                        <w:sz w:val="18"/>
                      </w:rPr>
                      <w:t>–</w:t>
                    </w:r>
                    <w:r>
                      <w:rPr>
                        <w:color w:val="414042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22"/>
                        <w:sz w:val="18"/>
                      </w:rPr>
                      <w:t>a</w:t>
                    </w:r>
                    <w:r>
                      <w:rPr>
                        <w:color w:val="414042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6"/>
                        <w:sz w:val="18"/>
                      </w:rPr>
                      <w:t>time</w:t>
                    </w:r>
                    <w:r>
                      <w:rPr>
                        <w:color w:val="414042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that</w:t>
                    </w:r>
                    <w:r>
                      <w:rPr>
                        <w:color w:val="414042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6"/>
                        <w:sz w:val="18"/>
                      </w:rPr>
                      <w:t>bet</w:t>
                    </w:r>
                    <w:r>
                      <w:rPr>
                        <w:color w:val="414042"/>
                        <w:spacing w:val="-3"/>
                        <w:w w:val="106"/>
                        <w:sz w:val="18"/>
                      </w:rPr>
                      <w:t>t</w:t>
                    </w:r>
                    <w:r>
                      <w:rPr>
                        <w:color w:val="414042"/>
                        <w:w w:val="106"/>
                        <w:sz w:val="18"/>
                      </w:rPr>
                      <w:t>er</w:t>
                    </w:r>
                    <w:r>
                      <w:rPr>
                        <w:color w:val="414042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414042"/>
                        <w:spacing w:val="-1"/>
                        <w:w w:val="125"/>
                        <w:sz w:val="18"/>
                      </w:rPr>
                      <w:t>s</w:t>
                    </w:r>
                    <w:r>
                      <w:rPr>
                        <w:color w:val="414042"/>
                        <w:w w:val="104"/>
                        <w:sz w:val="18"/>
                      </w:rPr>
                      <w:t>ui</w:t>
                    </w:r>
                    <w:r>
                      <w:rPr>
                        <w:color w:val="414042"/>
                        <w:spacing w:val="-3"/>
                        <w:w w:val="104"/>
                        <w:sz w:val="18"/>
                      </w:rPr>
                      <w:t>t</w:t>
                    </w:r>
                    <w:r>
                      <w:rPr>
                        <w:color w:val="414042"/>
                        <w:w w:val="111"/>
                        <w:sz w:val="18"/>
                      </w:rPr>
                      <w:t>ed</w:t>
                    </w:r>
                    <w:r>
                      <w:rPr>
                        <w:color w:val="414042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2"/>
                        <w:sz w:val="18"/>
                      </w:rPr>
                      <w:t>pla</w:t>
                    </w:r>
                    <w:r>
                      <w:rPr>
                        <w:color w:val="414042"/>
                        <w:spacing w:val="-3"/>
                        <w:w w:val="112"/>
                        <w:sz w:val="18"/>
                      </w:rPr>
                      <w:t>y</w:t>
                    </w:r>
                    <w:r>
                      <w:rPr>
                        <w:color w:val="414042"/>
                        <w:w w:val="106"/>
                        <w:sz w:val="18"/>
                      </w:rPr>
                      <w:t>e</w:t>
                    </w:r>
                    <w:r>
                      <w:rPr>
                        <w:color w:val="414042"/>
                        <w:spacing w:val="-2"/>
                        <w:w w:val="106"/>
                        <w:sz w:val="18"/>
                      </w:rPr>
                      <w:t>r</w:t>
                    </w:r>
                    <w:r>
                      <w:rPr>
                        <w:color w:val="414042"/>
                        <w:spacing w:val="-2"/>
                        <w:w w:val="125"/>
                        <w:sz w:val="18"/>
                      </w:rPr>
                      <w:t>s</w:t>
                    </w:r>
                    <w:r>
                      <w:rPr>
                        <w:color w:val="414042"/>
                        <w:w w:val="57"/>
                        <w:sz w:val="18"/>
                      </w:rPr>
                      <w:t>,</w:t>
                    </w:r>
                    <w:r>
                      <w:rPr>
                        <w:color w:val="414042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2"/>
                        <w:sz w:val="18"/>
                      </w:rPr>
                      <w:t>spec</w:t>
                    </w:r>
                    <w:r>
                      <w:rPr>
                        <w:color w:val="414042"/>
                        <w:spacing w:val="-3"/>
                        <w:w w:val="112"/>
                        <w:sz w:val="18"/>
                      </w:rPr>
                      <w:t>t</w:t>
                    </w:r>
                    <w:r>
                      <w:rPr>
                        <w:color w:val="414042"/>
                        <w:w w:val="112"/>
                        <w:sz w:val="18"/>
                      </w:rPr>
                      <w:t>a</w:t>
                    </w:r>
                    <w:r>
                      <w:rPr>
                        <w:color w:val="414042"/>
                        <w:spacing w:val="-3"/>
                        <w:w w:val="112"/>
                        <w:sz w:val="18"/>
                      </w:rPr>
                      <w:t>t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o</w:t>
                    </w:r>
                    <w:r>
                      <w:rPr>
                        <w:color w:val="414042"/>
                        <w:spacing w:val="-2"/>
                        <w:w w:val="110"/>
                        <w:sz w:val="18"/>
                      </w:rPr>
                      <w:t>r</w:t>
                    </w:r>
                    <w:r>
                      <w:rPr>
                        <w:color w:val="414042"/>
                        <w:spacing w:val="-2"/>
                        <w:w w:val="125"/>
                        <w:sz w:val="18"/>
                      </w:rPr>
                      <w:t>s</w:t>
                    </w:r>
                    <w:r>
                      <w:rPr>
                        <w:color w:val="414042"/>
                        <w:w w:val="57"/>
                        <w:sz w:val="18"/>
                      </w:rPr>
                      <w:t>,</w:t>
                    </w:r>
                    <w:r>
                      <w:rPr>
                        <w:color w:val="414042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7"/>
                        <w:sz w:val="18"/>
                      </w:rPr>
                      <w:t>and</w:t>
                    </w:r>
                    <w:r>
                      <w:rPr>
                        <w:color w:val="414042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414042"/>
                        <w:spacing w:val="-1"/>
                        <w:w w:val="113"/>
                        <w:sz w:val="18"/>
                      </w:rPr>
                      <w:t>o</w:t>
                    </w:r>
                    <w:r>
                      <w:rPr>
                        <w:color w:val="414042"/>
                        <w:spacing w:val="-4"/>
                        <w:w w:val="96"/>
                        <w:sz w:val="18"/>
                      </w:rPr>
                      <w:t>f</w:t>
                    </w:r>
                    <w:r>
                      <w:rPr>
                        <w:color w:val="414042"/>
                        <w:w w:val="101"/>
                        <w:sz w:val="18"/>
                      </w:rPr>
                      <w:t>ficials.</w:t>
                    </w:r>
                  </w:p>
                  <w:p>
                    <w:pPr>
                      <w:spacing w:line="205" w:lineRule="exact" w:before="125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414042"/>
                        <w:w w:val="110"/>
                        <w:sz w:val="18"/>
                      </w:rPr>
                      <w:t>This</w:t>
                    </w:r>
                    <w:r>
                      <w:rPr>
                        <w:color w:val="414042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positive</w:t>
                    </w:r>
                    <w:r>
                      <w:rPr>
                        <w:color w:val="414042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action</w:t>
                    </w:r>
                    <w:r>
                      <w:rPr>
                        <w:color w:val="414042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has</w:t>
                    </w:r>
                    <w:r>
                      <w:rPr>
                        <w:color w:val="414042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enabled</w:t>
                    </w:r>
                    <w:r>
                      <w:rPr>
                        <w:color w:val="414042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women</w:t>
                    </w:r>
                    <w:r>
                      <w:rPr>
                        <w:color w:val="414042"/>
                        <w:spacing w:val="-12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volunteering</w:t>
                    </w:r>
                    <w:r>
                      <w:rPr>
                        <w:color w:val="414042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for</w:t>
                    </w:r>
                    <w:r>
                      <w:rPr>
                        <w:color w:val="414042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the</w:t>
                    </w:r>
                    <w:r>
                      <w:rPr>
                        <w:color w:val="414042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club</w:t>
                    </w:r>
                    <w:r>
                      <w:rPr>
                        <w:color w:val="414042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to</w:t>
                    </w:r>
                    <w:r>
                      <w:rPr>
                        <w:color w:val="414042"/>
                        <w:spacing w:val="-12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play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680.315002pt;margin-top:-6.797577pt;width:488.15pt;height:197pt;mso-position-horizontal-relative:page;mso-position-vertical-relative:paragraph;z-index:-16489472" coordorigin="13606,-136" coordsize="9763,3940">
            <v:rect style="position:absolute;left:13606;top:-136;width:8499;height:3068" filled="true" fillcolor="#eff8f8" stroked="false">
              <v:fill type="solid"/>
            </v:rect>
            <v:rect style="position:absolute;left:13606;top:2931;width:8499;height:737" filled="true" fillcolor="#d6eeee" stroked="false">
              <v:fill type="solid"/>
            </v:rect>
            <v:line style="position:absolute" from="22105,3669" to="22105,2932" stroked="true" strokeweight=".5pt" strokecolor="#fbd0b1">
              <v:stroke dashstyle="solid"/>
            </v:line>
            <v:shape style="position:absolute;left:15377;top:3085;width:440;height:440" coordorigin="15378,3086" coordsize="440,440" path="m15597,3525l15667,3514,15727,3482,15774,3435,15806,3375,15817,3305,15806,3236,15774,3176,15727,3128,15667,3097,15597,3086,15528,3097,15468,3128,15420,3176,15389,3236,15378,3305,15389,3375,15420,3435,15468,3482,15528,3514,15597,3525xe" filled="false" stroked="true" strokeweight="1pt" strokecolor="#00bac0">
              <v:path arrowok="t"/>
              <v:stroke dashstyle="solid"/>
            </v:shape>
            <v:shape style="position:absolute;left:15926;top:3085;width:440;height:440" coordorigin="15927,3086" coordsize="440,440" path="m16146,3525l16216,3514,16276,3482,16324,3435,16355,3375,16366,3305,16355,3236,16324,3176,16276,3128,16216,3097,16146,3086,16077,3097,16017,3128,15969,3176,15938,3236,15927,3305,15938,3375,15969,3435,16017,3482,16077,3514,16146,3525xe" filled="false" stroked="true" strokeweight="1pt" strokecolor="#00bac0">
              <v:path arrowok="t"/>
              <v:stroke dashstyle="solid"/>
            </v:shape>
            <v:shape style="position:absolute;left:16476;top:3085;width:440;height:440" coordorigin="16476,3086" coordsize="440,440" path="m16696,3525l16765,3514,16825,3482,16873,3435,16904,3375,16915,3305,16904,3236,16873,3176,16825,3128,16765,3097,16696,3086,16626,3097,16566,3128,16518,3176,16487,3236,16476,3305,16487,3375,16518,3435,16566,3482,16626,3514,16696,3525xe" filled="false" stroked="true" strokeweight="1pt" strokecolor="#00bac0">
              <v:path arrowok="t"/>
              <v:stroke dashstyle="solid"/>
            </v:shape>
            <v:shape style="position:absolute;left:17025;top:3085;width:440;height:440" coordorigin="17025,3086" coordsize="440,440" path="m17245,3525l17314,3514,17374,3482,17422,3435,17453,3375,17464,3305,17453,3236,17422,3176,17374,3128,17314,3097,17245,3086,17175,3097,17115,3128,17068,3176,17036,3236,17025,3305,17036,3375,17068,3435,17115,3482,17175,3514,17245,3525xe" filled="false" stroked="true" strokeweight="1pt" strokecolor="#00bac0">
              <v:path arrowok="t"/>
              <v:stroke dashstyle="solid"/>
            </v:shape>
            <v:shape style="position:absolute;left:17574;top:3085;width:440;height:440" coordorigin="17574,3086" coordsize="440,440" path="m17794,3086l17725,3097,17664,3128,17617,3176,17586,3236,17574,3305,17586,3375,17617,3435,17664,3482,17725,3514,17794,3525,17863,3514,17924,3482,17971,3435,18002,3375,18014,3305,18002,3236,17971,3176,17924,3128,17863,3097,17794,3086xe" filled="true" fillcolor="#009eda" stroked="false">
              <v:path arrowok="t"/>
              <v:fill type="solid"/>
            </v:shape>
            <v:shape style="position:absolute;left:18123;top:3085;width:440;height:440" coordorigin="18124,3086" coordsize="440,440" path="m18343,3525l18413,3514,18473,3482,18520,3435,18552,3375,18563,3305,18552,3236,18520,3176,18473,3128,18413,3097,18343,3086,18274,3097,18214,3128,18166,3176,18135,3236,18124,3305,18135,3375,18166,3435,18214,3482,18274,3514,18343,3525xe" filled="false" stroked="true" strokeweight="1pt" strokecolor="#00bac0">
              <v:path arrowok="t"/>
              <v:stroke dashstyle="solid"/>
            </v:shape>
            <v:shape style="position:absolute;left:20772;top:1206;width:2597;height:2597" coordorigin="20773,1207" coordsize="2597,2597" path="m22071,1207l21995,1209,21920,1215,21846,1226,21773,1241,21702,1260,21633,1282,21566,1309,21500,1339,21436,1372,21375,1409,21316,1449,21259,1492,21205,1538,21153,1587,21104,1639,21058,1693,21015,1750,20975,1809,20938,1870,20905,1934,20875,1999,20848,2067,20826,2136,20807,2207,20792,2280,20781,2353,20775,2429,20773,2505,20775,2581,20781,2656,20792,2730,20807,2803,20826,2873,20848,2943,20875,3010,20905,3076,20938,3139,20975,3201,21015,3260,21058,3317,21104,3371,21153,3423,21205,3472,21259,3518,21316,3561,21375,3601,21436,3638,21500,3671,21566,3701,21633,3727,21702,3750,21773,3769,21846,3784,21920,3794,21995,3801,22071,3803,22147,3801,22222,3794,22296,3784,22369,3769,22440,3750,22509,3727,22576,3701,22642,3671,22706,3638,22767,3601,22826,3561,22883,3518,22937,3472,22989,3423,23038,3371,23084,3317,23127,3260,23167,3201,23204,3139,23237,3076,23267,3010,23294,2943,23316,2873,23335,2803,23350,2730,23361,2656,23367,2581,23369,2505,23367,2429,23361,2353,23350,2280,23335,2207,23316,2136,23294,2067,23267,1999,23237,1934,23204,1870,23167,1809,23127,1750,23084,1693,23038,1639,22989,1587,22937,1538,22883,1492,22826,1449,22767,1409,22706,1372,22642,1339,22576,1309,22509,1282,22440,1260,22369,1241,22296,1226,22222,1215,22147,1209,22071,1207xe" filled="true" fillcolor="#ee3349" stroked="false">
              <v:path arrowok="t"/>
              <v:fill type="solid"/>
            </v:shape>
            <w10:wrap type="none"/>
          </v:group>
        </w:pict>
      </w:r>
      <w:r>
        <w:rPr>
          <w:rFonts w:ascii="Tahoma" w:hAnsi="Tahoma"/>
          <w:b/>
          <w:color w:val="414042"/>
          <w:w w:val="105"/>
        </w:rPr>
        <w:t>Brimbank City Council’s </w:t>
      </w:r>
      <w:hyperlink r:id="rId26">
        <w:r>
          <w:rPr>
            <w:color w:val="414042"/>
            <w:w w:val="105"/>
            <w:u w:val="single" w:color="414042"/>
          </w:rPr>
          <w:t>Sports Club User Guid</w:t>
        </w:r>
      </w:hyperlink>
      <w:r>
        <w:rPr>
          <w:color w:val="414042"/>
          <w:w w:val="105"/>
          <w:u w:val="single" w:color="414042"/>
        </w:rPr>
        <w:t>e </w:t>
      </w:r>
      <w:r>
        <w:rPr>
          <w:color w:val="414042"/>
          <w:w w:val="105"/>
        </w:rPr>
        <w:t>outlines lease and license discount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10"/>
        </w:rPr>
        <w:t>assistance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for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junior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female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participation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incentivise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greater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focus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on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increasing</w:t>
      </w:r>
      <w:r>
        <w:rPr>
          <w:color w:val="414042"/>
          <w:spacing w:val="-56"/>
          <w:w w:val="110"/>
        </w:rPr>
        <w:t> </w:t>
      </w:r>
      <w:r>
        <w:rPr>
          <w:color w:val="414042"/>
          <w:w w:val="110"/>
        </w:rPr>
        <w:t>participation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women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girls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community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sport.</w:t>
      </w:r>
    </w:p>
    <w:p>
      <w:pPr>
        <w:pStyle w:val="BodyText"/>
        <w:spacing w:before="115"/>
        <w:ind w:left="13256"/>
      </w:pPr>
      <w:r>
        <w:rPr>
          <w:color w:val="414042"/>
          <w:w w:val="105"/>
        </w:rPr>
        <w:t>The</w:t>
      </w:r>
      <w:r>
        <w:rPr>
          <w:color w:val="414042"/>
          <w:spacing w:val="11"/>
          <w:w w:val="105"/>
        </w:rPr>
        <w:t> </w:t>
      </w:r>
      <w:r>
        <w:rPr>
          <w:color w:val="414042"/>
          <w:w w:val="105"/>
        </w:rPr>
        <w:t>Council</w:t>
      </w:r>
      <w:r>
        <w:rPr>
          <w:color w:val="414042"/>
          <w:spacing w:val="11"/>
          <w:w w:val="105"/>
        </w:rPr>
        <w:t> </w:t>
      </w:r>
      <w:r>
        <w:rPr>
          <w:color w:val="414042"/>
          <w:w w:val="105"/>
        </w:rPr>
        <w:t>currently</w:t>
      </w:r>
      <w:r>
        <w:rPr>
          <w:color w:val="414042"/>
          <w:spacing w:val="11"/>
          <w:w w:val="105"/>
        </w:rPr>
        <w:t> </w:t>
      </w:r>
      <w:r>
        <w:rPr>
          <w:color w:val="414042"/>
          <w:w w:val="105"/>
        </w:rPr>
        <w:t>offers</w:t>
      </w:r>
      <w:r>
        <w:rPr>
          <w:color w:val="414042"/>
          <w:spacing w:val="12"/>
          <w:w w:val="105"/>
        </w:rPr>
        <w:t> </w:t>
      </w:r>
      <w:r>
        <w:rPr>
          <w:color w:val="414042"/>
          <w:w w:val="105"/>
        </w:rPr>
        <w:t>the</w:t>
      </w:r>
      <w:r>
        <w:rPr>
          <w:color w:val="414042"/>
          <w:spacing w:val="11"/>
          <w:w w:val="105"/>
        </w:rPr>
        <w:t> </w:t>
      </w:r>
      <w:r>
        <w:rPr>
          <w:color w:val="414042"/>
          <w:w w:val="105"/>
        </w:rPr>
        <w:t>following</w:t>
      </w:r>
      <w:r>
        <w:rPr>
          <w:color w:val="414042"/>
          <w:spacing w:val="11"/>
          <w:w w:val="105"/>
        </w:rPr>
        <w:t> </w:t>
      </w:r>
      <w:r>
        <w:rPr>
          <w:color w:val="414042"/>
          <w:w w:val="105"/>
        </w:rPr>
        <w:t>discount</w:t>
      </w:r>
      <w:r>
        <w:rPr>
          <w:color w:val="414042"/>
          <w:spacing w:val="11"/>
          <w:w w:val="105"/>
        </w:rPr>
        <w:t> </w:t>
      </w:r>
      <w:r>
        <w:rPr>
          <w:color w:val="414042"/>
          <w:w w:val="105"/>
        </w:rPr>
        <w:t>opportunities</w:t>
      </w:r>
      <w:r>
        <w:rPr>
          <w:color w:val="414042"/>
          <w:spacing w:val="12"/>
          <w:w w:val="105"/>
        </w:rPr>
        <w:t> </w:t>
      </w:r>
      <w:r>
        <w:rPr>
          <w:color w:val="414042"/>
          <w:w w:val="105"/>
        </w:rPr>
        <w:t>for</w:t>
      </w:r>
      <w:r>
        <w:rPr>
          <w:color w:val="414042"/>
          <w:spacing w:val="11"/>
          <w:w w:val="105"/>
        </w:rPr>
        <w:t> </w:t>
      </w:r>
      <w:r>
        <w:rPr>
          <w:color w:val="414042"/>
          <w:w w:val="105"/>
        </w:rPr>
        <w:t>community</w:t>
      </w:r>
      <w:r>
        <w:rPr>
          <w:color w:val="414042"/>
          <w:spacing w:val="11"/>
          <w:w w:val="105"/>
        </w:rPr>
        <w:t> </w:t>
      </w:r>
      <w:r>
        <w:rPr>
          <w:color w:val="414042"/>
          <w:w w:val="105"/>
        </w:rPr>
        <w:t>clubs:</w:t>
      </w:r>
    </w:p>
    <w:p>
      <w:pPr>
        <w:pStyle w:val="BodyText"/>
        <w:spacing w:before="7"/>
        <w:rPr>
          <w:sz w:val="15"/>
        </w:rPr>
      </w:pPr>
    </w:p>
    <w:p>
      <w:pPr>
        <w:pStyle w:val="ListParagraph"/>
        <w:numPr>
          <w:ilvl w:val="0"/>
          <w:numId w:val="14"/>
        </w:numPr>
        <w:tabs>
          <w:tab w:pos="13616" w:val="left" w:leader="none"/>
          <w:tab w:pos="13617" w:val="left" w:leader="none"/>
        </w:tabs>
        <w:spacing w:line="252" w:lineRule="auto" w:before="0" w:after="0"/>
        <w:ind w:left="13616" w:right="2547" w:hanging="360"/>
        <w:jc w:val="left"/>
        <w:rPr>
          <w:sz w:val="18"/>
        </w:rPr>
      </w:pPr>
      <w:r>
        <w:rPr>
          <w:color w:val="414042"/>
          <w:w w:val="110"/>
          <w:sz w:val="18"/>
        </w:rPr>
        <w:t>Clubs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with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a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junior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team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or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female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team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in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the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previous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season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receive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a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10%</w:t>
      </w:r>
      <w:r>
        <w:rPr>
          <w:color w:val="414042"/>
          <w:spacing w:val="-57"/>
          <w:w w:val="110"/>
          <w:sz w:val="18"/>
        </w:rPr>
        <w:t> </w:t>
      </w:r>
      <w:r>
        <w:rPr>
          <w:color w:val="414042"/>
          <w:w w:val="105"/>
          <w:sz w:val="18"/>
        </w:rPr>
        <w:t>lease</w:t>
      </w:r>
      <w:r>
        <w:rPr>
          <w:color w:val="414042"/>
          <w:spacing w:val="-11"/>
          <w:w w:val="105"/>
          <w:sz w:val="18"/>
        </w:rPr>
        <w:t> </w:t>
      </w:r>
      <w:r>
        <w:rPr>
          <w:color w:val="414042"/>
          <w:w w:val="105"/>
          <w:sz w:val="18"/>
        </w:rPr>
        <w:t>and/or</w:t>
      </w:r>
      <w:r>
        <w:rPr>
          <w:color w:val="414042"/>
          <w:spacing w:val="-11"/>
          <w:w w:val="105"/>
          <w:sz w:val="18"/>
        </w:rPr>
        <w:t> </w:t>
      </w:r>
      <w:r>
        <w:rPr>
          <w:color w:val="414042"/>
          <w:w w:val="105"/>
          <w:sz w:val="18"/>
        </w:rPr>
        <w:t>license</w:t>
      </w:r>
      <w:r>
        <w:rPr>
          <w:color w:val="414042"/>
          <w:spacing w:val="-11"/>
          <w:w w:val="105"/>
          <w:sz w:val="18"/>
        </w:rPr>
        <w:t> </w:t>
      </w:r>
      <w:r>
        <w:rPr>
          <w:color w:val="414042"/>
          <w:w w:val="105"/>
          <w:sz w:val="18"/>
        </w:rPr>
        <w:t>discount</w:t>
      </w:r>
    </w:p>
    <w:p>
      <w:pPr>
        <w:pStyle w:val="ListParagraph"/>
        <w:numPr>
          <w:ilvl w:val="0"/>
          <w:numId w:val="14"/>
        </w:numPr>
        <w:tabs>
          <w:tab w:pos="13616" w:val="left" w:leader="none"/>
          <w:tab w:pos="13617" w:val="left" w:leader="none"/>
        </w:tabs>
        <w:spacing w:line="240" w:lineRule="auto" w:before="58" w:after="0"/>
        <w:ind w:left="13616" w:right="0" w:hanging="361"/>
        <w:jc w:val="left"/>
        <w:rPr>
          <w:sz w:val="18"/>
        </w:rPr>
      </w:pPr>
      <w:r>
        <w:rPr>
          <w:color w:val="414042"/>
          <w:w w:val="110"/>
          <w:sz w:val="18"/>
        </w:rPr>
        <w:t>Clubs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with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one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junior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and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one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female</w:t>
      </w:r>
      <w:r>
        <w:rPr>
          <w:color w:val="414042"/>
          <w:spacing w:val="-12"/>
          <w:w w:val="110"/>
          <w:sz w:val="18"/>
        </w:rPr>
        <w:t> </w:t>
      </w:r>
      <w:r>
        <w:rPr>
          <w:color w:val="414042"/>
          <w:w w:val="110"/>
          <w:sz w:val="18"/>
        </w:rPr>
        <w:t>team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in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the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previous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season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receive</w:t>
      </w:r>
    </w:p>
    <w:p>
      <w:pPr>
        <w:spacing w:after="0" w:line="240" w:lineRule="auto"/>
        <w:jc w:val="left"/>
        <w:rPr>
          <w:sz w:val="18"/>
        </w:rPr>
        <w:sectPr>
          <w:pgSz w:w="23820" w:h="16840" w:orient="landscape"/>
          <w:pgMar w:top="1580" w:bottom="280" w:left="580" w:right="320"/>
        </w:sectPr>
      </w:pPr>
    </w:p>
    <w:p>
      <w:pPr>
        <w:pStyle w:val="BodyText"/>
        <w:spacing w:before="11"/>
        <w:ind w:right="3301"/>
        <w:jc w:val="right"/>
      </w:pPr>
      <w:r>
        <w:rPr>
          <w:color w:val="414042"/>
          <w:w w:val="110"/>
        </w:rPr>
        <w:t>a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20%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lease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and/or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license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discount</w:t>
      </w:r>
    </w:p>
    <w:p>
      <w:pPr>
        <w:pStyle w:val="ListParagraph"/>
        <w:numPr>
          <w:ilvl w:val="0"/>
          <w:numId w:val="14"/>
        </w:numPr>
        <w:tabs>
          <w:tab w:pos="13616" w:val="left" w:leader="none"/>
          <w:tab w:pos="13617" w:val="left" w:leader="none"/>
        </w:tabs>
        <w:spacing w:line="252" w:lineRule="auto" w:before="124" w:after="0"/>
        <w:ind w:left="13616" w:right="0" w:hanging="360"/>
        <w:jc w:val="left"/>
        <w:rPr>
          <w:sz w:val="18"/>
        </w:rPr>
      </w:pPr>
      <w:r>
        <w:rPr>
          <w:color w:val="414042"/>
          <w:spacing w:val="-1"/>
          <w:w w:val="110"/>
          <w:sz w:val="18"/>
        </w:rPr>
        <w:t>Clubs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spacing w:val="-1"/>
          <w:w w:val="110"/>
          <w:sz w:val="18"/>
        </w:rPr>
        <w:t>with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spacing w:val="-1"/>
          <w:w w:val="110"/>
          <w:sz w:val="18"/>
        </w:rPr>
        <w:t>two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spacing w:val="-1"/>
          <w:w w:val="110"/>
          <w:sz w:val="18"/>
        </w:rPr>
        <w:t>or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spacing w:val="-1"/>
          <w:w w:val="110"/>
          <w:sz w:val="18"/>
        </w:rPr>
        <w:t>more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spacing w:val="-1"/>
          <w:w w:val="110"/>
          <w:sz w:val="18"/>
        </w:rPr>
        <w:t>junior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spacing w:val="-1"/>
          <w:w w:val="110"/>
          <w:sz w:val="18"/>
        </w:rPr>
        <w:t>teams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and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two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or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more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female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teams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in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the</w:t>
      </w:r>
      <w:r>
        <w:rPr>
          <w:color w:val="414042"/>
          <w:spacing w:val="-56"/>
          <w:w w:val="110"/>
          <w:sz w:val="18"/>
        </w:rPr>
        <w:t> </w:t>
      </w:r>
      <w:r>
        <w:rPr>
          <w:color w:val="414042"/>
          <w:w w:val="110"/>
          <w:sz w:val="18"/>
        </w:rPr>
        <w:t>previous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season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receive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a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30%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lease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and/or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license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discount.</w:t>
      </w:r>
    </w:p>
    <w:p>
      <w:pPr>
        <w:pStyle w:val="BodyText"/>
        <w:rPr>
          <w:sz w:val="20"/>
        </w:rPr>
      </w:pPr>
    </w:p>
    <w:p>
      <w:pPr>
        <w:tabs>
          <w:tab w:pos="1576" w:val="left" w:leader="none"/>
          <w:tab w:pos="2102" w:val="left" w:leader="none"/>
          <w:tab w:pos="2644" w:val="left" w:leader="none"/>
          <w:tab w:pos="3173" w:val="left" w:leader="none"/>
          <w:tab w:pos="3745" w:val="left" w:leader="none"/>
          <w:tab w:pos="4272" w:val="left" w:leader="none"/>
        </w:tabs>
        <w:spacing w:before="135"/>
        <w:ind w:left="0" w:right="2197" w:firstLine="0"/>
        <w:jc w:val="right"/>
        <w:rPr>
          <w:b/>
          <w:sz w:val="30"/>
        </w:rPr>
      </w:pPr>
      <w:r>
        <w:rPr>
          <w:rFonts w:ascii="Tahoma"/>
          <w:b/>
          <w:color w:val="00BAC0"/>
          <w:sz w:val="24"/>
        </w:rPr>
        <w:t>Principles:</w:t>
        <w:tab/>
      </w:r>
      <w:r>
        <w:rPr>
          <w:b/>
          <w:color w:val="00BAC0"/>
          <w:position w:val="-2"/>
          <w:sz w:val="30"/>
        </w:rPr>
        <w:t>1</w:t>
        <w:tab/>
      </w:r>
      <w:r>
        <w:rPr>
          <w:b/>
          <w:color w:val="00BAC0"/>
          <w:position w:val="-4"/>
          <w:sz w:val="30"/>
        </w:rPr>
        <w:t>2</w:t>
        <w:tab/>
      </w:r>
      <w:r>
        <w:rPr>
          <w:b/>
          <w:color w:val="00BAC0"/>
          <w:position w:val="-3"/>
          <w:sz w:val="30"/>
        </w:rPr>
        <w:t>3</w:t>
        <w:tab/>
        <w:t>4</w:t>
        <w:tab/>
      </w:r>
      <w:r>
        <w:rPr>
          <w:b/>
          <w:color w:val="FFFFFF"/>
          <w:position w:val="-2"/>
          <w:sz w:val="30"/>
        </w:rPr>
        <w:t>5</w:t>
        <w:tab/>
      </w:r>
      <w:r>
        <w:rPr>
          <w:b/>
          <w:color w:val="00BAC0"/>
          <w:position w:val="-3"/>
          <w:sz w:val="30"/>
        </w:rPr>
        <w:t>6</w:t>
      </w:r>
    </w:p>
    <w:p>
      <w:pPr>
        <w:pStyle w:val="Heading5"/>
        <w:spacing w:before="57"/>
        <w:ind w:left="619"/>
      </w:pPr>
      <w:r>
        <w:rPr>
          <w:b w:val="0"/>
        </w:rPr>
        <w:br w:type="column"/>
      </w:r>
      <w:r>
        <w:rPr>
          <w:color w:val="FFFFFF"/>
        </w:rPr>
        <w:t>Key Takeaway</w:t>
      </w:r>
    </w:p>
    <w:p>
      <w:pPr>
        <w:spacing w:line="256" w:lineRule="auto" w:before="157"/>
        <w:ind w:left="651" w:right="561" w:hanging="1"/>
        <w:jc w:val="center"/>
        <w:rPr>
          <w:sz w:val="16"/>
        </w:rPr>
      </w:pPr>
      <w:r>
        <w:rPr>
          <w:color w:val="FFFFFF"/>
          <w:w w:val="110"/>
          <w:sz w:val="16"/>
        </w:rPr>
        <w:t>Incentives</w:t>
      </w:r>
      <w:r>
        <w:rPr>
          <w:color w:val="FFFFFF"/>
          <w:spacing w:val="1"/>
          <w:w w:val="110"/>
          <w:sz w:val="16"/>
        </w:rPr>
        <w:t> </w:t>
      </w:r>
      <w:r>
        <w:rPr>
          <w:color w:val="FFFFFF"/>
          <w:w w:val="110"/>
          <w:sz w:val="16"/>
        </w:rPr>
        <w:t>can  be</w:t>
      </w:r>
      <w:r>
        <w:rPr>
          <w:color w:val="FFFFFF"/>
          <w:spacing w:val="1"/>
          <w:w w:val="110"/>
          <w:sz w:val="16"/>
        </w:rPr>
        <w:t> </w:t>
      </w:r>
      <w:r>
        <w:rPr>
          <w:color w:val="FFFFFF"/>
          <w:spacing w:val="-1"/>
          <w:w w:val="115"/>
          <w:sz w:val="16"/>
        </w:rPr>
        <w:t>an</w:t>
      </w:r>
      <w:r>
        <w:rPr>
          <w:color w:val="FFFFFF"/>
          <w:spacing w:val="-17"/>
          <w:w w:val="115"/>
          <w:sz w:val="16"/>
        </w:rPr>
        <w:t> </w:t>
      </w:r>
      <w:r>
        <w:rPr>
          <w:color w:val="FFFFFF"/>
          <w:spacing w:val="-1"/>
          <w:w w:val="115"/>
          <w:sz w:val="16"/>
        </w:rPr>
        <w:t>appealing</w:t>
      </w:r>
      <w:r>
        <w:rPr>
          <w:color w:val="FFFFFF"/>
          <w:spacing w:val="-16"/>
          <w:w w:val="115"/>
          <w:sz w:val="16"/>
        </w:rPr>
        <w:t> </w:t>
      </w:r>
      <w:r>
        <w:rPr>
          <w:color w:val="FFFFFF"/>
          <w:spacing w:val="-1"/>
          <w:w w:val="115"/>
          <w:sz w:val="16"/>
        </w:rPr>
        <w:t>way</w:t>
      </w:r>
      <w:r>
        <w:rPr>
          <w:color w:val="FFFFFF"/>
          <w:spacing w:val="-16"/>
          <w:w w:val="115"/>
          <w:sz w:val="16"/>
        </w:rPr>
        <w:t> </w:t>
      </w:r>
      <w:r>
        <w:rPr>
          <w:color w:val="FFFFFF"/>
          <w:spacing w:val="-1"/>
          <w:w w:val="115"/>
          <w:sz w:val="16"/>
        </w:rPr>
        <w:t>to</w:t>
      </w:r>
      <w:r>
        <w:rPr>
          <w:color w:val="FFFFFF"/>
          <w:spacing w:val="-52"/>
          <w:w w:val="115"/>
          <w:sz w:val="16"/>
        </w:rPr>
        <w:t> </w:t>
      </w:r>
      <w:r>
        <w:rPr>
          <w:color w:val="FFFFFF"/>
          <w:w w:val="110"/>
          <w:sz w:val="16"/>
        </w:rPr>
        <w:t>inspire</w:t>
      </w:r>
      <w:r>
        <w:rPr>
          <w:color w:val="FFFFFF"/>
          <w:spacing w:val="-13"/>
          <w:w w:val="110"/>
          <w:sz w:val="16"/>
        </w:rPr>
        <w:t> </w:t>
      </w:r>
      <w:r>
        <w:rPr>
          <w:color w:val="FFFFFF"/>
          <w:w w:val="110"/>
          <w:sz w:val="16"/>
        </w:rPr>
        <w:t>action</w:t>
      </w:r>
    </w:p>
    <w:p>
      <w:pPr>
        <w:spacing w:after="0" w:line="256" w:lineRule="auto"/>
        <w:jc w:val="center"/>
        <w:rPr>
          <w:sz w:val="16"/>
        </w:rPr>
        <w:sectPr>
          <w:type w:val="continuous"/>
          <w:pgSz w:w="23820" w:h="16840" w:orient="landscape"/>
          <w:pgMar w:top="1580" w:bottom="280" w:left="580" w:right="320"/>
          <w:cols w:num="2" w:equalWidth="0">
            <w:col w:w="20046" w:space="40"/>
            <w:col w:w="283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580" w:bottom="280" w:left="580" w:right="3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</w:p>
    <w:p>
      <w:pPr>
        <w:pStyle w:val="BodyText"/>
        <w:spacing w:line="252" w:lineRule="auto"/>
        <w:ind w:left="1390"/>
      </w:pPr>
      <w:r>
        <w:rPr/>
        <w:pict>
          <v:group style="position:absolute;margin-left:85.039001pt;margin-top:-10.090013pt;width:490.15pt;height:194.35pt;mso-position-horizontal-relative:page;mso-position-vertical-relative:paragraph;z-index:-16490496" coordorigin="1701,-202" coordsize="9803,3887">
            <v:rect style="position:absolute;left:1700;top:-202;width:8499;height:2991" filled="true" fillcolor="#eff8f8" stroked="false">
              <v:fill type="solid"/>
            </v:rect>
            <v:rect style="position:absolute;left:1700;top:2788;width:8499;height:737" filled="true" fillcolor="#d6eeee" stroked="false">
              <v:fill type="solid"/>
            </v:rect>
            <v:line style="position:absolute" from="10200,3526" to="10200,2789" stroked="true" strokeweight=".5pt" strokecolor="#fbd0b1">
              <v:stroke dashstyle="solid"/>
            </v:line>
            <v:shape style="position:absolute;left:3472;top:2942;width:440;height:440" coordorigin="3472,2943" coordsize="440,440" path="m3692,3382l3761,3371,3821,3339,3869,3292,3900,3232,3911,3162,3900,3093,3869,3033,3821,2985,3761,2954,3692,2943,3622,2954,3562,2985,3515,3033,3483,3093,3472,3162,3483,3232,3515,3292,3562,3339,3622,3371,3692,3382xe" filled="false" stroked="true" strokeweight="1pt" strokecolor="#00bac0">
              <v:path arrowok="t"/>
              <v:stroke dashstyle="solid"/>
            </v:shape>
            <v:shape style="position:absolute;left:4021;top:2942;width:440;height:440" coordorigin="4021,2943" coordsize="440,440" path="m4241,2943l4172,2954,4111,2985,4064,3033,4033,3093,4021,3162,4033,3232,4064,3292,4111,3339,4172,3371,4241,3382,4310,3371,4371,3339,4418,3292,4449,3232,4460,3162,4449,3093,4418,3033,4371,2985,4310,2954,4241,2943xe" filled="true" fillcolor="#ee3349" stroked="false">
              <v:path arrowok="t"/>
              <v:fill type="solid"/>
            </v:shape>
            <v:shape style="position:absolute;left:4570;top:2942;width:440;height:440" coordorigin="4571,2943" coordsize="440,440" path="m4790,3382l4860,3371,4920,3339,4967,3292,4998,3232,5010,3162,4998,3093,4967,3033,4920,2985,4860,2954,4790,2943,4721,2954,4660,2985,4613,3033,4582,3093,4571,3162,4582,3232,4613,3292,4660,3339,4721,3371,4790,3382xe" filled="false" stroked="true" strokeweight="1pt" strokecolor="#00bac0">
              <v:path arrowok="t"/>
              <v:stroke dashstyle="solid"/>
            </v:shape>
            <v:shape style="position:absolute;left:5119;top:2942;width:440;height:440" coordorigin="5120,2943" coordsize="440,440" path="m5339,3382l5409,3371,5469,3339,5516,3292,5548,3232,5559,3162,5548,3093,5516,3033,5469,2985,5409,2954,5339,2943,5270,2954,5210,2985,5162,3033,5131,3093,5120,3162,5131,3232,5162,3292,5210,3339,5270,3371,5339,3382xe" filled="false" stroked="true" strokeweight="1pt" strokecolor="#00bac0">
              <v:path arrowok="t"/>
              <v:stroke dashstyle="solid"/>
            </v:shape>
            <v:shape style="position:absolute;left:5668;top:2942;width:440;height:440" coordorigin="5669,2943" coordsize="440,440" path="m5888,2943l5819,2954,5759,2985,5711,3033,5680,3093,5669,3162,5680,3232,5711,3292,5759,3339,5819,3371,5888,3382,5958,3371,6018,3339,6066,3292,6097,3232,6108,3162,6097,3093,6066,3033,6018,2985,5958,2954,5888,2943xe" filled="true" fillcolor="#009eda" stroked="false">
              <v:path arrowok="t"/>
              <v:fill type="solid"/>
            </v:shape>
            <v:shape style="position:absolute;left:6218;top:2942;width:440;height:440" coordorigin="6218,2943" coordsize="440,440" path="m6438,3382l6507,3371,6567,3339,6615,3292,6646,3232,6657,3162,6646,3093,6615,3033,6567,2985,6507,2954,6438,2943,6368,2954,6308,2985,6261,3033,6229,3093,6218,3162,6229,3232,6261,3292,6308,3339,6368,3371,6438,3382xe" filled="false" stroked="true" strokeweight="1pt" strokecolor="#00bac0">
              <v:path arrowok="t"/>
              <v:stroke dashstyle="solid"/>
            </v:shape>
            <v:shape style="position:absolute;left:8906;top:1087;width:2597;height:2597" coordorigin="8906,1088" coordsize="2597,2597" path="m10205,1088l10128,1090,10053,1097,9979,1107,9907,1122,9836,1141,9767,1164,9699,1190,9634,1220,9570,1253,9509,1290,9450,1330,9393,1373,9338,1419,9287,1468,9238,1520,9192,1574,9149,1631,9109,1690,9072,1752,9038,1815,9008,1881,8982,1948,8960,2018,8941,2089,8926,2161,8915,2235,8909,2310,8906,2386,8909,2463,8915,2538,8926,2611,8941,2684,8960,2755,8982,2824,9008,2892,9038,2957,9072,3021,9109,3082,9149,3141,9192,3198,9238,3253,9287,3304,9338,3353,9393,3399,9450,3442,9509,3482,9570,3519,9634,3553,9699,3582,9767,3609,9836,3631,9907,3650,9979,3665,10053,3676,10128,3682,10205,3684,10281,3682,10356,3676,10430,3665,10502,3650,10573,3631,10643,3609,10710,3582,10776,3553,10839,3519,10901,3482,10960,3442,11017,3399,11071,3353,11123,3304,11172,3253,11218,3198,11261,3141,11301,3082,11338,3021,11371,2957,11401,2892,11427,2824,11450,2755,11469,2684,11484,2611,11494,2538,11501,2463,11503,2386,11501,2310,11494,2235,11484,2161,11469,2089,11450,2018,11427,1948,11401,1881,11371,1815,11338,1752,11301,1690,11261,1631,11218,1574,11172,1520,11123,1468,11071,1419,11017,1373,10960,1330,10901,1290,10839,1253,10776,1220,10710,1190,10643,1164,10573,1141,10502,1122,10430,1107,10356,1097,10281,1090,10205,1088xe" filled="true" fillcolor="#ee3349" stroked="false">
              <v:path arrowok="t"/>
              <v:fill type="solid"/>
            </v:shape>
            <v:shape style="position:absolute;left:4167;top:2979;width:2373;height:358" type="#_x0000_t202" filled="false" stroked="false">
              <v:textbox inset="0,0,0,0">
                <w:txbxContent>
                  <w:p>
                    <w:pPr>
                      <w:tabs>
                        <w:tab w:pos="541" w:val="left" w:leader="none"/>
                        <w:tab w:pos="1070" w:val="left" w:leader="none"/>
                        <w:tab w:pos="1642" w:val="left" w:leader="none"/>
                        <w:tab w:pos="2169" w:val="left" w:leader="none"/>
                      </w:tabs>
                      <w:spacing w:line="355" w:lineRule="exact" w:before="2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FFFFFF"/>
                        <w:sz w:val="30"/>
                      </w:rPr>
                      <w:t>2</w:t>
                      <w:tab/>
                    </w:r>
                    <w:r>
                      <w:rPr>
                        <w:b/>
                        <w:color w:val="00BAC0"/>
                        <w:sz w:val="30"/>
                      </w:rPr>
                      <w:t>3</w:t>
                      <w:tab/>
                      <w:t>4</w:t>
                      <w:tab/>
                    </w:r>
                    <w:r>
                      <w:rPr>
                        <w:b/>
                        <w:color w:val="FFFFFF"/>
                        <w:position w:val="1"/>
                        <w:sz w:val="30"/>
                      </w:rPr>
                      <w:t>5</w:t>
                      <w:tab/>
                    </w:r>
                    <w:r>
                      <w:rPr>
                        <w:b/>
                        <w:color w:val="00BAC0"/>
                        <w:sz w:val="30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2064;top:2979;width:1708;height:348" type="#_x0000_t202" filled="false" stroked="false">
              <v:textbox inset="0,0,0,0">
                <w:txbxContent>
                  <w:p>
                    <w:pPr>
                      <w:tabs>
                        <w:tab w:pos="1576" w:val="left" w:leader="none"/>
                      </w:tabs>
                      <w:spacing w:line="346" w:lineRule="exact" w:before="1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color w:val="00BAC0"/>
                        <w:w w:val="95"/>
                        <w:sz w:val="24"/>
                      </w:rPr>
                      <w:t>Principles:</w:t>
                      <w:tab/>
                    </w:r>
                    <w:r>
                      <w:rPr>
                        <w:b/>
                        <w:color w:val="00BAC0"/>
                        <w:w w:val="70"/>
                        <w:position w:val="-2"/>
                        <w:sz w:val="30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9955;top:2814;width:435;height:186" type="#_x0000_t202" filled="false" stroked="false">
              <v:textbox inset="0,0,0,0">
                <w:txbxContent>
                  <w:p>
                    <w:pPr>
                      <w:spacing w:line="184" w:lineRule="exact" w:before="1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15"/>
                        <w:sz w:val="16"/>
                      </w:rPr>
                      <w:t>inroa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ahoma"/>
          <w:b/>
          <w:color w:val="414042"/>
          <w:w w:val="105"/>
        </w:rPr>
        <w:t>Greater</w:t>
      </w:r>
      <w:r>
        <w:rPr>
          <w:rFonts w:ascii="Tahoma"/>
          <w:b/>
          <w:color w:val="414042"/>
          <w:spacing w:val="-9"/>
          <w:w w:val="105"/>
        </w:rPr>
        <w:t> </w:t>
      </w:r>
      <w:r>
        <w:rPr>
          <w:rFonts w:ascii="Tahoma"/>
          <w:b/>
          <w:color w:val="414042"/>
          <w:w w:val="105"/>
        </w:rPr>
        <w:t>Shepparton</w:t>
      </w:r>
      <w:r>
        <w:rPr>
          <w:rFonts w:ascii="Tahoma"/>
          <w:b/>
          <w:color w:val="414042"/>
          <w:spacing w:val="-8"/>
          <w:w w:val="105"/>
        </w:rPr>
        <w:t> </w:t>
      </w:r>
      <w:r>
        <w:rPr>
          <w:rFonts w:ascii="Tahoma"/>
          <w:b/>
          <w:color w:val="414042"/>
          <w:w w:val="105"/>
        </w:rPr>
        <w:t>City</w:t>
      </w:r>
      <w:r>
        <w:rPr>
          <w:rFonts w:ascii="Tahoma"/>
          <w:b/>
          <w:color w:val="414042"/>
          <w:spacing w:val="-8"/>
          <w:w w:val="105"/>
        </w:rPr>
        <w:t> </w:t>
      </w:r>
      <w:r>
        <w:rPr>
          <w:rFonts w:ascii="Tahoma"/>
          <w:b/>
          <w:color w:val="414042"/>
          <w:w w:val="105"/>
        </w:rPr>
        <w:t>Council</w:t>
      </w:r>
      <w:r>
        <w:rPr>
          <w:rFonts w:ascii="Tahoma"/>
          <w:b/>
          <w:color w:val="414042"/>
          <w:spacing w:val="-4"/>
          <w:w w:val="105"/>
        </w:rPr>
        <w:t> </w:t>
      </w:r>
      <w:r>
        <w:rPr>
          <w:color w:val="414042"/>
          <w:w w:val="105"/>
        </w:rPr>
        <w:t>wanted</w:t>
      </w:r>
      <w:r>
        <w:rPr>
          <w:color w:val="414042"/>
          <w:spacing w:val="-6"/>
          <w:w w:val="105"/>
        </w:rPr>
        <w:t> </w:t>
      </w:r>
      <w:r>
        <w:rPr>
          <w:color w:val="414042"/>
          <w:w w:val="105"/>
        </w:rPr>
        <w:t>to</w:t>
      </w:r>
      <w:r>
        <w:rPr>
          <w:color w:val="414042"/>
          <w:spacing w:val="-6"/>
          <w:w w:val="105"/>
        </w:rPr>
        <w:t> </w:t>
      </w:r>
      <w:r>
        <w:rPr>
          <w:color w:val="414042"/>
          <w:w w:val="105"/>
        </w:rPr>
        <w:t>find</w:t>
      </w:r>
      <w:r>
        <w:rPr>
          <w:color w:val="414042"/>
          <w:spacing w:val="-5"/>
          <w:w w:val="105"/>
        </w:rPr>
        <w:t> </w:t>
      </w:r>
      <w:r>
        <w:rPr>
          <w:color w:val="414042"/>
          <w:w w:val="105"/>
        </w:rPr>
        <w:t>a</w:t>
      </w:r>
      <w:r>
        <w:rPr>
          <w:color w:val="414042"/>
          <w:spacing w:val="-6"/>
          <w:w w:val="105"/>
        </w:rPr>
        <w:t> </w:t>
      </w:r>
      <w:r>
        <w:rPr>
          <w:color w:val="414042"/>
          <w:w w:val="105"/>
        </w:rPr>
        <w:t>way</w:t>
      </w:r>
      <w:r>
        <w:rPr>
          <w:color w:val="414042"/>
          <w:spacing w:val="-6"/>
          <w:w w:val="105"/>
        </w:rPr>
        <w:t> </w:t>
      </w:r>
      <w:r>
        <w:rPr>
          <w:color w:val="414042"/>
          <w:w w:val="105"/>
        </w:rPr>
        <w:t>to</w:t>
      </w:r>
      <w:r>
        <w:rPr>
          <w:color w:val="414042"/>
          <w:spacing w:val="-6"/>
          <w:w w:val="105"/>
        </w:rPr>
        <w:t> </w:t>
      </w:r>
      <w:r>
        <w:rPr>
          <w:color w:val="414042"/>
          <w:w w:val="105"/>
        </w:rPr>
        <w:t>provide</w:t>
      </w:r>
      <w:r>
        <w:rPr>
          <w:color w:val="414042"/>
          <w:spacing w:val="-5"/>
          <w:w w:val="105"/>
        </w:rPr>
        <w:t> </w:t>
      </w:r>
      <w:r>
        <w:rPr>
          <w:color w:val="414042"/>
          <w:w w:val="105"/>
        </w:rPr>
        <w:t>opportunities</w:t>
      </w:r>
      <w:r>
        <w:rPr>
          <w:color w:val="414042"/>
          <w:spacing w:val="-6"/>
          <w:w w:val="105"/>
        </w:rPr>
        <w:t> </w:t>
      </w:r>
      <w:r>
        <w:rPr>
          <w:color w:val="414042"/>
          <w:w w:val="105"/>
        </w:rPr>
        <w:t>for</w:t>
      </w:r>
      <w:r>
        <w:rPr>
          <w:color w:val="414042"/>
          <w:spacing w:val="-6"/>
          <w:w w:val="105"/>
        </w:rPr>
        <w:t> </w:t>
      </w:r>
      <w:r>
        <w:rPr>
          <w:color w:val="414042"/>
          <w:w w:val="105"/>
        </w:rPr>
        <w:t>women</w:t>
      </w:r>
      <w:r>
        <w:rPr>
          <w:color w:val="414042"/>
          <w:spacing w:val="-54"/>
          <w:w w:val="105"/>
        </w:rPr>
        <w:t> </w:t>
      </w:r>
      <w:r>
        <w:rPr>
          <w:color w:val="414042"/>
          <w:w w:val="105"/>
        </w:rPr>
        <w:t>and</w:t>
      </w:r>
      <w:r>
        <w:rPr>
          <w:color w:val="414042"/>
          <w:spacing w:val="-5"/>
          <w:w w:val="105"/>
        </w:rPr>
        <w:t> </w:t>
      </w:r>
      <w:r>
        <w:rPr>
          <w:color w:val="414042"/>
          <w:w w:val="105"/>
        </w:rPr>
        <w:t>girls</w:t>
      </w:r>
      <w:r>
        <w:rPr>
          <w:color w:val="414042"/>
          <w:spacing w:val="-4"/>
          <w:w w:val="105"/>
        </w:rPr>
        <w:t> </w:t>
      </w:r>
      <w:r>
        <w:rPr>
          <w:color w:val="414042"/>
          <w:w w:val="105"/>
        </w:rPr>
        <w:t>to</w:t>
      </w:r>
      <w:r>
        <w:rPr>
          <w:color w:val="414042"/>
          <w:spacing w:val="-4"/>
          <w:w w:val="105"/>
        </w:rPr>
        <w:t> </w:t>
      </w:r>
      <w:r>
        <w:rPr>
          <w:color w:val="414042"/>
          <w:w w:val="105"/>
        </w:rPr>
        <w:t>keep</w:t>
      </w:r>
      <w:r>
        <w:rPr>
          <w:color w:val="414042"/>
          <w:spacing w:val="-4"/>
          <w:w w:val="105"/>
        </w:rPr>
        <w:t> </w:t>
      </w:r>
      <w:r>
        <w:rPr>
          <w:color w:val="414042"/>
          <w:w w:val="105"/>
        </w:rPr>
        <w:t>moving</w:t>
      </w:r>
      <w:r>
        <w:rPr>
          <w:color w:val="414042"/>
          <w:spacing w:val="-4"/>
          <w:w w:val="105"/>
        </w:rPr>
        <w:t> </w:t>
      </w:r>
      <w:r>
        <w:rPr>
          <w:color w:val="414042"/>
          <w:w w:val="105"/>
        </w:rPr>
        <w:t>forward</w:t>
      </w:r>
      <w:r>
        <w:rPr>
          <w:color w:val="414042"/>
          <w:spacing w:val="-4"/>
          <w:w w:val="105"/>
        </w:rPr>
        <w:t> </w:t>
      </w:r>
      <w:r>
        <w:rPr>
          <w:color w:val="414042"/>
          <w:w w:val="105"/>
        </w:rPr>
        <w:t>at</w:t>
      </w:r>
      <w:r>
        <w:rPr>
          <w:color w:val="414042"/>
          <w:spacing w:val="-4"/>
          <w:w w:val="105"/>
        </w:rPr>
        <w:t> </w:t>
      </w:r>
      <w:r>
        <w:rPr>
          <w:color w:val="414042"/>
          <w:w w:val="105"/>
        </w:rPr>
        <w:t>every</w:t>
      </w:r>
      <w:r>
        <w:rPr>
          <w:color w:val="414042"/>
          <w:spacing w:val="-4"/>
          <w:w w:val="105"/>
        </w:rPr>
        <w:t> </w:t>
      </w:r>
      <w:r>
        <w:rPr>
          <w:color w:val="414042"/>
          <w:w w:val="105"/>
        </w:rPr>
        <w:t>level</w:t>
      </w:r>
      <w:r>
        <w:rPr>
          <w:color w:val="414042"/>
          <w:spacing w:val="-4"/>
          <w:w w:val="105"/>
        </w:rPr>
        <w:t> </w:t>
      </w:r>
      <w:r>
        <w:rPr>
          <w:color w:val="414042"/>
          <w:w w:val="105"/>
        </w:rPr>
        <w:t>in</w:t>
      </w:r>
      <w:r>
        <w:rPr>
          <w:color w:val="414042"/>
          <w:spacing w:val="-4"/>
          <w:w w:val="105"/>
        </w:rPr>
        <w:t> </w:t>
      </w:r>
      <w:r>
        <w:rPr>
          <w:color w:val="414042"/>
          <w:w w:val="105"/>
        </w:rPr>
        <w:t>sport</w:t>
      </w:r>
      <w:r>
        <w:rPr>
          <w:color w:val="414042"/>
          <w:spacing w:val="-4"/>
          <w:w w:val="105"/>
        </w:rPr>
        <w:t> </w:t>
      </w:r>
      <w:r>
        <w:rPr>
          <w:color w:val="414042"/>
          <w:w w:val="105"/>
        </w:rPr>
        <w:t>without</w:t>
      </w:r>
      <w:r>
        <w:rPr>
          <w:color w:val="414042"/>
          <w:spacing w:val="-4"/>
          <w:w w:val="105"/>
        </w:rPr>
        <w:t> </w:t>
      </w:r>
      <w:r>
        <w:rPr>
          <w:color w:val="414042"/>
          <w:w w:val="105"/>
        </w:rPr>
        <w:t>financial</w:t>
      </w:r>
      <w:r>
        <w:rPr>
          <w:color w:val="414042"/>
          <w:spacing w:val="-4"/>
          <w:w w:val="105"/>
        </w:rPr>
        <w:t> </w:t>
      </w:r>
      <w:r>
        <w:rPr>
          <w:color w:val="414042"/>
          <w:w w:val="105"/>
        </w:rPr>
        <w:t>barriers.</w:t>
      </w:r>
    </w:p>
    <w:p>
      <w:pPr>
        <w:pStyle w:val="BodyText"/>
        <w:spacing w:line="183" w:lineRule="exact" w:before="114"/>
        <w:ind w:left="1390"/>
      </w:pPr>
      <w:r>
        <w:rPr>
          <w:color w:val="414042"/>
          <w:spacing w:val="-1"/>
          <w:w w:val="110"/>
        </w:rPr>
        <w:t>Following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internal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conversations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and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a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review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of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what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other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organisations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were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offering,</w:t>
      </w:r>
    </w:p>
    <w:p>
      <w:pPr>
        <w:pStyle w:val="BodyText"/>
        <w:spacing w:before="1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line="252" w:lineRule="auto"/>
        <w:ind w:left="1390" w:right="1759"/>
      </w:pPr>
      <w:r>
        <w:rPr>
          <w:color w:val="414042"/>
          <w:w w:val="105"/>
        </w:rPr>
        <w:t>In 2021, </w:t>
      </w:r>
      <w:r>
        <w:rPr>
          <w:rFonts w:ascii="Tahoma"/>
          <w:b/>
          <w:color w:val="414042"/>
          <w:w w:val="105"/>
        </w:rPr>
        <w:t>Bass Coast Shire </w:t>
      </w:r>
      <w:r>
        <w:rPr>
          <w:color w:val="414042"/>
          <w:w w:val="105"/>
        </w:rPr>
        <w:t>became the first council in Victoria to require professional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10"/>
        </w:rPr>
        <w:t>sporting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bodies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holding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events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Council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owned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or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managed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land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facilities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award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equal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prize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money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men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women.</w:t>
      </w:r>
    </w:p>
    <w:p>
      <w:pPr>
        <w:pStyle w:val="BodyText"/>
        <w:spacing w:line="252" w:lineRule="auto" w:before="115"/>
        <w:ind w:left="1390" w:right="1759"/>
      </w:pPr>
      <w:r>
        <w:rPr/>
        <w:pict>
          <v:group style="position:absolute;margin-left:680.315002pt;margin-top:-44.587013pt;width:489.15pt;height:177.15pt;mso-position-horizontal-relative:page;mso-position-vertical-relative:paragraph;z-index:-16488960" coordorigin="13606,-892" coordsize="9783,3543">
            <v:rect style="position:absolute;left:13606;top:-892;width:8499;height:2642" filled="true" fillcolor="#eff8f8" stroked="false">
              <v:fill type="solid"/>
            </v:rect>
            <v:rect style="position:absolute;left:13606;top:1749;width:8499;height:737" filled="true" fillcolor="#d6eeee" stroked="false">
              <v:fill type="solid"/>
            </v:rect>
            <v:line style="position:absolute" from="22105,2487" to="22105,1750" stroked="true" strokeweight=".5pt" strokecolor="#fbd0b1">
              <v:stroke dashstyle="solid"/>
            </v:line>
            <v:shape style="position:absolute;left:15377;top:1903;width:440;height:440" coordorigin="15378,1904" coordsize="440,440" path="m15597,2343l15667,2331,15727,2300,15774,2253,15806,2192,15817,2123,15806,2054,15774,1993,15727,1946,15667,1915,15597,1904,15528,1915,15468,1946,15420,1993,15389,2054,15378,2123,15389,2192,15420,2253,15468,2300,15528,2331,15597,2343xe" filled="false" stroked="true" strokeweight="1pt" strokecolor="#00bac0">
              <v:path arrowok="t"/>
              <v:stroke dashstyle="solid"/>
            </v:shape>
            <v:shape style="position:absolute;left:15926;top:1903;width:440;height:440" coordorigin="15927,1904" coordsize="440,440" path="m16146,2343l16216,2331,16276,2300,16324,2253,16355,2192,16366,2123,16355,2054,16324,1993,16276,1946,16216,1915,16146,1904,16077,1915,16017,1946,15969,1993,15938,2054,15927,2123,15938,2192,15969,2253,16017,2300,16077,2331,16146,2343xe" filled="false" stroked="true" strokeweight="1pt" strokecolor="#00bac0">
              <v:path arrowok="t"/>
              <v:stroke dashstyle="solid"/>
            </v:shape>
            <v:shape style="position:absolute;left:16476;top:1903;width:440;height:440" coordorigin="16476,1904" coordsize="440,440" path="m16696,2343l16765,2331,16825,2300,16873,2253,16904,2192,16915,2123,16904,2054,16873,1993,16825,1946,16765,1915,16696,1904,16626,1915,16566,1946,16518,1993,16487,2054,16476,2123,16487,2192,16518,2253,16566,2300,16626,2331,16696,2343xe" filled="false" stroked="true" strokeweight="1pt" strokecolor="#00bac0">
              <v:path arrowok="t"/>
              <v:stroke dashstyle="solid"/>
            </v:shape>
            <v:shape style="position:absolute;left:17025;top:1903;width:440;height:440" coordorigin="17025,1904" coordsize="440,440" path="m17245,2343l17314,2331,17374,2300,17422,2253,17453,2192,17464,2123,17453,2054,17422,1993,17374,1946,17314,1915,17245,1904,17175,1915,17115,1946,17068,1993,17036,2054,17025,2123,17036,2192,17068,2253,17115,2300,17175,2331,17245,2343xe" filled="false" stroked="true" strokeweight="1pt" strokecolor="#00bac0">
              <v:path arrowok="t"/>
              <v:stroke dashstyle="solid"/>
            </v:shape>
            <v:shape style="position:absolute;left:17574;top:1903;width:440;height:440" coordorigin="17574,1904" coordsize="440,440" path="m17794,1904l17725,1915,17664,1946,17617,1993,17586,2054,17574,2123,17586,2192,17617,2253,17664,2300,17725,2331,17794,2343,17863,2331,17924,2300,17971,2253,18002,2192,18014,2123,18002,2054,17971,1993,17924,1946,17863,1915,17794,1904xe" filled="true" fillcolor="#009eda" stroked="false">
              <v:path arrowok="t"/>
              <v:fill type="solid"/>
            </v:shape>
            <v:shape style="position:absolute;left:18123;top:1903;width:440;height:440" coordorigin="18124,1904" coordsize="440,440" path="m18343,1904l18274,1915,18214,1946,18166,1993,18135,2054,18124,2123,18135,2192,18166,2253,18214,2300,18274,2331,18343,2343,18413,2331,18473,2300,18520,2253,18552,2192,18563,2123,18552,2054,18520,1993,18473,1946,18413,1915,18343,1904xe" filled="true" fillcolor="#00b156" stroked="false">
              <v:path arrowok="t"/>
              <v:fill type="solid"/>
            </v:shape>
            <v:shape style="position:absolute;left:20792;top:54;width:2597;height:2597" coordorigin="20793,55" coordsize="2597,2597" path="m22091,55l22015,57,21940,63,21866,74,21793,89,21722,108,21653,130,21586,157,21520,187,21456,220,21395,257,21336,297,21279,340,21225,386,21173,435,21124,487,21078,541,21035,598,20995,657,20958,718,20925,782,20895,848,20868,915,20846,984,20827,1055,20812,1128,20801,1202,20795,1277,20793,1353,20795,1429,20801,1504,20812,1578,20827,1651,20846,1722,20868,1791,20895,1858,20925,1924,20958,1988,20995,2049,21035,2108,21078,2165,21124,2219,21173,2271,21225,2320,21279,2366,21336,2409,21395,2449,21456,2486,21520,2519,21586,2549,21653,2576,21722,2598,21793,2617,21866,2632,21940,2643,22015,2649,22091,2651,22167,2649,22242,2643,22316,2632,22389,2617,22460,2598,22529,2576,22596,2549,22662,2519,22726,2486,22787,2449,22846,2409,22903,2366,22957,2320,23009,2271,23058,2219,23104,2165,23147,2108,23187,2049,23224,1988,23257,1924,23287,1858,23314,1791,23336,1722,23355,1651,23370,1578,23381,1504,23387,1429,23389,1353,23387,1277,23381,1202,23370,1128,23355,1055,23336,984,23314,915,23287,848,23257,782,23224,718,23187,657,23147,598,23104,541,23058,487,23009,435,22957,386,22903,340,22846,297,22787,257,22726,220,22662,187,22596,157,22529,130,22460,108,22389,89,22316,74,22242,63,22167,57,22091,55xe" filled="true" fillcolor="#ee3349" stroked="false">
              <v:path arrowok="t"/>
              <v:fill type="solid"/>
            </v:shape>
            <v:shape style="position:absolute;left:21118;top:1682;width:1066;height:384" type="#_x0000_t202" filled="false" stroked="false">
              <v:textbox inset="0,0,0,0">
                <w:txbxContent>
                  <w:p>
                    <w:pPr>
                      <w:spacing w:line="256" w:lineRule="auto" w:before="0"/>
                      <w:ind w:left="45" w:right="16" w:hanging="46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10"/>
                        <w:sz w:val="16"/>
                      </w:rPr>
                      <w:t>gender equal</w:t>
                    </w:r>
                    <w:r>
                      <w:rPr>
                        <w:color w:val="FFFFFF"/>
                        <w:spacing w:val="-51"/>
                        <w:w w:val="110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6"/>
                      </w:rPr>
                      <w:t>including</w:t>
                    </w:r>
                    <w:r>
                      <w:rPr>
                        <w:color w:val="FFFFFF"/>
                        <w:spacing w:val="-9"/>
                        <w:w w:val="110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6"/>
                      </w:rPr>
                      <w:t>in</w:t>
                    </w:r>
                  </w:p>
                </w:txbxContent>
              </v:textbox>
              <w10:wrap type="none"/>
            </v:shape>
            <v:shape style="position:absolute;left:18242;top:1940;width:204;height:348" type="#_x0000_t202" filled="false" stroked="false">
              <v:textbox inset="0,0,0,0">
                <w:txbxContent>
                  <w:p>
                    <w:pPr>
                      <w:spacing w:line="345" w:lineRule="exact" w:before="2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FFFFFF"/>
                        <w:w w:val="104"/>
                        <w:sz w:val="30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16072;top:1940;width:1830;height:368" type="#_x0000_t202" filled="false" stroked="false">
              <v:textbox inset="0,0,0,0">
                <w:txbxContent>
                  <w:p>
                    <w:pPr>
                      <w:tabs>
                        <w:tab w:pos="541" w:val="left" w:leader="none"/>
                        <w:tab w:pos="1070" w:val="left" w:leader="none"/>
                        <w:tab w:pos="1642" w:val="left" w:leader="none"/>
                      </w:tabs>
                      <w:spacing w:line="365" w:lineRule="exact" w:before="2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00BAC0"/>
                        <w:sz w:val="30"/>
                      </w:rPr>
                      <w:t>2</w:t>
                      <w:tab/>
                    </w:r>
                    <w:r>
                      <w:rPr>
                        <w:b/>
                        <w:color w:val="00BAC0"/>
                        <w:position w:val="1"/>
                        <w:sz w:val="30"/>
                      </w:rPr>
                      <w:t>3</w:t>
                      <w:tab/>
                      <w:t>4</w:t>
                      <w:tab/>
                    </w:r>
                    <w:r>
                      <w:rPr>
                        <w:b/>
                        <w:color w:val="FFFFFF"/>
                        <w:position w:val="2"/>
                        <w:sz w:val="30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13969;top:1940;width:1708;height:348" type="#_x0000_t202" filled="false" stroked="false">
              <v:textbox inset="0,0,0,0">
                <w:txbxContent>
                  <w:p>
                    <w:pPr>
                      <w:tabs>
                        <w:tab w:pos="1576" w:val="left" w:leader="none"/>
                      </w:tabs>
                      <w:spacing w:line="346" w:lineRule="exact" w:before="1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color w:val="00BAC0"/>
                        <w:w w:val="95"/>
                        <w:sz w:val="24"/>
                      </w:rPr>
                      <w:t>Principles:</w:t>
                      <w:tab/>
                    </w:r>
                    <w:r>
                      <w:rPr>
                        <w:b/>
                        <w:color w:val="00BAC0"/>
                        <w:w w:val="70"/>
                        <w:position w:val="-2"/>
                        <w:sz w:val="30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414042"/>
          <w:w w:val="110"/>
        </w:rPr>
        <w:t>The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first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event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under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this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new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requirement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was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AMX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Motocross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Open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held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56"/>
          <w:w w:val="110"/>
        </w:rPr>
        <w:t> </w:t>
      </w:r>
      <w:r>
        <w:rPr>
          <w:color w:val="414042"/>
          <w:spacing w:val="-7"/>
          <w:w w:val="111"/>
        </w:rPr>
        <w:t>W</w:t>
      </w:r>
      <w:r>
        <w:rPr>
          <w:color w:val="414042"/>
          <w:w w:val="115"/>
        </w:rPr>
        <w:t>onthaggi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in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98"/>
        </w:rPr>
        <w:t>2</w:t>
      </w:r>
      <w:r>
        <w:rPr>
          <w:color w:val="414042"/>
          <w:w w:val="89"/>
        </w:rPr>
        <w:t>021,</w:t>
      </w:r>
      <w:r>
        <w:rPr>
          <w:color w:val="414042"/>
          <w:spacing w:val="-9"/>
        </w:rPr>
        <w:t> </w:t>
      </w:r>
      <w:r>
        <w:rPr>
          <w:color w:val="414042"/>
          <w:w w:val="104"/>
        </w:rPr>
        <w:t>with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its</w:t>
      </w:r>
      <w:r>
        <w:rPr>
          <w:color w:val="414042"/>
          <w:spacing w:val="-9"/>
        </w:rPr>
        <w:t> </w:t>
      </w:r>
      <w:r>
        <w:rPr>
          <w:color w:val="414042"/>
          <w:w w:val="105"/>
        </w:rPr>
        <w:t>$</w:t>
      </w:r>
      <w:r>
        <w:rPr>
          <w:color w:val="414042"/>
          <w:spacing w:val="-1"/>
          <w:w w:val="105"/>
        </w:rPr>
        <w:t>2</w:t>
      </w:r>
      <w:r>
        <w:rPr>
          <w:color w:val="414042"/>
          <w:spacing w:val="-8"/>
          <w:w w:val="126"/>
        </w:rPr>
        <w:t>0</w:t>
      </w:r>
      <w:r>
        <w:rPr>
          <w:color w:val="414042"/>
          <w:spacing w:val="-3"/>
          <w:w w:val="57"/>
        </w:rPr>
        <w:t>,</w:t>
      </w:r>
      <w:r>
        <w:rPr>
          <w:color w:val="414042"/>
          <w:w w:val="126"/>
        </w:rPr>
        <w:t>000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pri</w:t>
      </w:r>
      <w:r>
        <w:rPr>
          <w:color w:val="414042"/>
          <w:spacing w:val="-3"/>
          <w:w w:val="107"/>
        </w:rPr>
        <w:t>z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mon</w:t>
      </w:r>
      <w:r>
        <w:rPr>
          <w:color w:val="414042"/>
          <w:spacing w:val="-3"/>
          <w:w w:val="112"/>
        </w:rPr>
        <w:t>e</w:t>
      </w:r>
      <w:r>
        <w:rPr>
          <w:color w:val="414042"/>
          <w:w w:val="114"/>
        </w:rPr>
        <w:t>y</w:t>
      </w:r>
      <w:r>
        <w:rPr>
          <w:color w:val="414042"/>
          <w:spacing w:val="-9"/>
        </w:rPr>
        <w:t> </w:t>
      </w:r>
      <w:r>
        <w:rPr>
          <w:color w:val="414042"/>
          <w:w w:val="168"/>
        </w:rPr>
        <w:t>–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one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13"/>
        </w:rPr>
        <w:t>o</w:t>
      </w:r>
      <w:r>
        <w:rPr>
          <w:color w:val="414042"/>
          <w:w w:val="96"/>
        </w:rPr>
        <w:t>f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la</w:t>
      </w:r>
      <w:r>
        <w:rPr>
          <w:color w:val="414042"/>
          <w:spacing w:val="-3"/>
          <w:w w:val="108"/>
        </w:rPr>
        <w:t>r</w:t>
      </w:r>
      <w:r>
        <w:rPr>
          <w:color w:val="414042"/>
          <w:w w:val="114"/>
        </w:rPr>
        <w:t>gest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pu</w:t>
      </w:r>
      <w:r>
        <w:rPr>
          <w:color w:val="414042"/>
          <w:spacing w:val="-2"/>
          <w:w w:val="112"/>
        </w:rPr>
        <w:t>r</w:t>
      </w:r>
      <w:r>
        <w:rPr>
          <w:color w:val="414042"/>
          <w:w w:val="117"/>
        </w:rPr>
        <w:t>ses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in</w:t>
      </w:r>
    </w:p>
    <w:p>
      <w:pPr>
        <w:spacing w:after="0" w:line="252" w:lineRule="auto"/>
        <w:sectPr>
          <w:type w:val="continuous"/>
          <w:pgSz w:w="23820" w:h="16840" w:orient="landscape"/>
          <w:pgMar w:top="1580" w:bottom="280" w:left="580" w:right="320"/>
          <w:cols w:num="2" w:equalWidth="0">
            <w:col w:w="9357" w:space="2509"/>
            <w:col w:w="11054"/>
          </w:cols>
        </w:sectPr>
      </w:pPr>
    </w:p>
    <w:p>
      <w:pPr>
        <w:pStyle w:val="BodyText"/>
        <w:spacing w:line="252" w:lineRule="auto" w:before="37"/>
        <w:ind w:left="1390"/>
        <w:jc w:val="both"/>
      </w:pPr>
      <w:r>
        <w:rPr>
          <w:color w:val="414042"/>
          <w:w w:val="110"/>
        </w:rPr>
        <w:t>club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support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officers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introduced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a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new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category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its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Our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Sporting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Future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Funding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2"/>
        </w:rPr>
        <w:t>P</w:t>
      </w:r>
      <w:r>
        <w:rPr>
          <w:color w:val="414042"/>
          <w:spacing w:val="-3"/>
          <w:w w:val="112"/>
        </w:rPr>
        <w:t>r</w:t>
      </w:r>
      <w:r>
        <w:rPr>
          <w:color w:val="414042"/>
          <w:w w:val="115"/>
        </w:rPr>
        <w:t>og</w:t>
      </w:r>
      <w:r>
        <w:rPr>
          <w:color w:val="414042"/>
          <w:spacing w:val="-3"/>
          <w:w w:val="115"/>
        </w:rPr>
        <w:t>r</w:t>
      </w:r>
      <w:r>
        <w:rPr>
          <w:color w:val="414042"/>
          <w:w w:val="104"/>
        </w:rPr>
        <w:t>am,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which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p</w:t>
      </w:r>
      <w:r>
        <w:rPr>
          <w:color w:val="414042"/>
          <w:spacing w:val="-3"/>
          <w:w w:val="112"/>
        </w:rPr>
        <w:t>r</w:t>
      </w:r>
      <w:r>
        <w:rPr>
          <w:color w:val="414042"/>
          <w:spacing w:val="-3"/>
          <w:w w:val="113"/>
        </w:rPr>
        <w:t>o</w:t>
      </w:r>
      <w:r>
        <w:rPr>
          <w:color w:val="414042"/>
          <w:w w:val="112"/>
        </w:rPr>
        <w:t>vides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funding</w:t>
      </w:r>
      <w:r>
        <w:rPr>
          <w:color w:val="414042"/>
          <w:spacing w:val="-9"/>
        </w:rPr>
        <w:t> </w:t>
      </w:r>
      <w:r>
        <w:rPr>
          <w:color w:val="414042"/>
          <w:w w:val="106"/>
        </w:rPr>
        <w:t>bet</w:t>
      </w:r>
      <w:r>
        <w:rPr>
          <w:color w:val="414042"/>
          <w:spacing w:val="-1"/>
          <w:w w:val="106"/>
        </w:rPr>
        <w:t>w</w:t>
      </w:r>
      <w:r>
        <w:rPr>
          <w:color w:val="414042"/>
          <w:w w:val="109"/>
        </w:rPr>
        <w:t>een</w:t>
      </w:r>
      <w:r>
        <w:rPr>
          <w:color w:val="414042"/>
          <w:spacing w:val="-9"/>
        </w:rPr>
        <w:t> </w:t>
      </w:r>
      <w:r>
        <w:rPr>
          <w:color w:val="414042"/>
          <w:w w:val="118"/>
        </w:rPr>
        <w:t>$500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02"/>
        </w:rPr>
        <w:t>$1</w:t>
      </w:r>
      <w:r>
        <w:rPr>
          <w:color w:val="414042"/>
          <w:spacing w:val="-8"/>
          <w:w w:val="102"/>
        </w:rPr>
        <w:t>0</w:t>
      </w:r>
      <w:r>
        <w:rPr>
          <w:color w:val="414042"/>
          <w:spacing w:val="-3"/>
          <w:w w:val="57"/>
        </w:rPr>
        <w:t>,</w:t>
      </w:r>
      <w:r>
        <w:rPr>
          <w:color w:val="414042"/>
          <w:w w:val="126"/>
        </w:rPr>
        <w:t>000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96"/>
        </w:rPr>
        <w:t>f</w:t>
      </w:r>
      <w:r>
        <w:rPr>
          <w:color w:val="414042"/>
          <w:w w:val="110"/>
        </w:rPr>
        <w:t>or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03"/>
        </w:rPr>
        <w:t>w</w:t>
      </w:r>
      <w:r>
        <w:rPr>
          <w:color w:val="414042"/>
          <w:w w:val="112"/>
        </w:rPr>
        <w:t>omen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girls</w:t>
      </w:r>
      <w:r>
        <w:rPr>
          <w:color w:val="414042"/>
          <w:spacing w:val="-9"/>
        </w:rPr>
        <w:t> </w:t>
      </w:r>
      <w:r>
        <w:rPr>
          <w:color w:val="414042"/>
          <w:spacing w:val="-10"/>
          <w:w w:val="99"/>
        </w:rPr>
        <w:t>t</w:t>
      </w:r>
      <w:r>
        <w:rPr>
          <w:color w:val="414042"/>
          <w:spacing w:val="-7"/>
          <w:w w:val="113"/>
        </w:rPr>
        <w:t>o</w:t>
      </w:r>
      <w:r>
        <w:rPr>
          <w:color w:val="414042"/>
          <w:w w:val="113"/>
        </w:rPr>
        <w:t> </w:t>
      </w:r>
      <w:r>
        <w:rPr>
          <w:color w:val="414042"/>
          <w:w w:val="110"/>
        </w:rPr>
        <w:t>take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part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relevant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leadership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development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programs.</w:t>
      </w:r>
    </w:p>
    <w:p>
      <w:pPr>
        <w:pStyle w:val="BodyText"/>
        <w:spacing w:line="252" w:lineRule="auto" w:before="115"/>
        <w:ind w:left="1390" w:right="455"/>
      </w:pPr>
      <w:r>
        <w:rPr>
          <w:color w:val="414042"/>
          <w:w w:val="110"/>
        </w:rPr>
        <w:t>Successful candidates included three women who have undertaken</w:t>
      </w:r>
      <w:r>
        <w:rPr>
          <w:color w:val="414042"/>
          <w:spacing w:val="1"/>
          <w:w w:val="110"/>
        </w:rPr>
        <w:t> </w:t>
      </w:r>
      <w:r>
        <w:rPr>
          <w:color w:val="414042"/>
          <w:spacing w:val="-1"/>
          <w:w w:val="110"/>
        </w:rPr>
        <w:t>accreditation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training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further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their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skills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swimming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coaches.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Council</w:t>
      </w:r>
      <w:r>
        <w:rPr>
          <w:color w:val="414042"/>
          <w:spacing w:val="-56"/>
          <w:w w:val="110"/>
        </w:rPr>
        <w:t> </w:t>
      </w:r>
      <w:r>
        <w:rPr>
          <w:color w:val="414042"/>
          <w:spacing w:val="-1"/>
          <w:w w:val="110"/>
        </w:rPr>
        <w:t>continues to follow news </w:t>
      </w:r>
      <w:r>
        <w:rPr>
          <w:color w:val="414042"/>
          <w:w w:val="110"/>
        </w:rPr>
        <w:t>articles related to gender equity in sport and keeps</w:t>
      </w:r>
      <w:r>
        <w:rPr>
          <w:color w:val="414042"/>
          <w:spacing w:val="-57"/>
          <w:w w:val="110"/>
        </w:rPr>
        <w:t> </w:t>
      </w:r>
      <w:r>
        <w:rPr>
          <w:color w:val="414042"/>
          <w:spacing w:val="-1"/>
          <w:w w:val="110"/>
        </w:rPr>
        <w:t>an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eye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out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for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more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ways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they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can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help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women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girls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reach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their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potential,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05"/>
        </w:rPr>
        <w:t>without</w:t>
      </w:r>
      <w:r>
        <w:rPr>
          <w:color w:val="414042"/>
          <w:spacing w:val="-11"/>
          <w:w w:val="105"/>
        </w:rPr>
        <w:t> </w:t>
      </w:r>
      <w:r>
        <w:rPr>
          <w:color w:val="414042"/>
          <w:w w:val="105"/>
        </w:rPr>
        <w:t>worrying</w:t>
      </w:r>
      <w:r>
        <w:rPr>
          <w:color w:val="414042"/>
          <w:spacing w:val="-11"/>
          <w:w w:val="105"/>
        </w:rPr>
        <w:t> </w:t>
      </w:r>
      <w:r>
        <w:rPr>
          <w:color w:val="414042"/>
          <w:w w:val="105"/>
        </w:rPr>
        <w:t>about</w:t>
      </w:r>
      <w:r>
        <w:rPr>
          <w:color w:val="414042"/>
          <w:spacing w:val="-11"/>
          <w:w w:val="105"/>
        </w:rPr>
        <w:t> </w:t>
      </w:r>
      <w:r>
        <w:rPr>
          <w:color w:val="414042"/>
          <w:w w:val="105"/>
        </w:rPr>
        <w:t>the</w:t>
      </w:r>
      <w:r>
        <w:rPr>
          <w:color w:val="414042"/>
          <w:spacing w:val="-10"/>
          <w:w w:val="105"/>
        </w:rPr>
        <w:t> </w:t>
      </w:r>
      <w:r>
        <w:rPr>
          <w:color w:val="414042"/>
          <w:w w:val="105"/>
        </w:rPr>
        <w:t>cost.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7"/>
        <w:rPr>
          <w:sz w:val="19"/>
        </w:rPr>
      </w:pPr>
    </w:p>
    <w:p>
      <w:pPr>
        <w:pStyle w:val="Heading5"/>
        <w:ind w:left="107"/>
      </w:pPr>
      <w:r>
        <w:rPr>
          <w:color w:val="FFFFFF"/>
        </w:rPr>
        <w:t>Key</w:t>
      </w:r>
      <w:r>
        <w:rPr>
          <w:color w:val="FFFFFF"/>
          <w:spacing w:val="-7"/>
        </w:rPr>
        <w:t> </w:t>
      </w:r>
      <w:r>
        <w:rPr>
          <w:color w:val="FFFFFF"/>
        </w:rPr>
        <w:t>Takeaway</w:t>
      </w:r>
    </w:p>
    <w:p>
      <w:pPr>
        <w:spacing w:line="256" w:lineRule="auto" w:before="158"/>
        <w:ind w:left="1" w:right="38" w:hanging="1"/>
        <w:jc w:val="center"/>
        <w:rPr>
          <w:sz w:val="16"/>
        </w:rPr>
      </w:pPr>
      <w:r>
        <w:rPr>
          <w:color w:val="FFFFFF"/>
          <w:w w:val="110"/>
          <w:sz w:val="16"/>
        </w:rPr>
        <w:t>Adjusting existing</w:t>
      </w:r>
      <w:r>
        <w:rPr>
          <w:color w:val="FFFFFF"/>
          <w:spacing w:val="1"/>
          <w:w w:val="110"/>
          <w:sz w:val="16"/>
        </w:rPr>
        <w:t> </w:t>
      </w:r>
      <w:r>
        <w:rPr>
          <w:color w:val="FFFFFF"/>
          <w:w w:val="115"/>
          <w:sz w:val="16"/>
        </w:rPr>
        <w:t>programs</w:t>
      </w:r>
      <w:r>
        <w:rPr>
          <w:color w:val="FFFFFF"/>
          <w:spacing w:val="4"/>
          <w:w w:val="115"/>
          <w:sz w:val="16"/>
        </w:rPr>
        <w:t> </w:t>
      </w:r>
      <w:r>
        <w:rPr>
          <w:color w:val="FFFFFF"/>
          <w:w w:val="115"/>
          <w:sz w:val="16"/>
        </w:rPr>
        <w:t>may</w:t>
      </w:r>
      <w:r>
        <w:rPr>
          <w:color w:val="FFFFFF"/>
          <w:spacing w:val="4"/>
          <w:w w:val="115"/>
          <w:sz w:val="16"/>
        </w:rPr>
        <w:t> </w:t>
      </w:r>
      <w:r>
        <w:rPr>
          <w:color w:val="FFFFFF"/>
          <w:w w:val="115"/>
          <w:sz w:val="16"/>
        </w:rPr>
        <w:t>be</w:t>
      </w:r>
      <w:r>
        <w:rPr>
          <w:color w:val="FFFFFF"/>
          <w:spacing w:val="4"/>
          <w:w w:val="115"/>
          <w:sz w:val="16"/>
        </w:rPr>
        <w:t> </w:t>
      </w:r>
      <w:r>
        <w:rPr>
          <w:color w:val="FFFFFF"/>
          <w:w w:val="115"/>
          <w:sz w:val="16"/>
        </w:rPr>
        <w:t>a</w:t>
      </w:r>
      <w:r>
        <w:rPr>
          <w:color w:val="FFFFFF"/>
          <w:spacing w:val="1"/>
          <w:w w:val="115"/>
          <w:sz w:val="16"/>
        </w:rPr>
        <w:t> </w:t>
      </w:r>
      <w:r>
        <w:rPr>
          <w:color w:val="FFFFFF"/>
          <w:w w:val="110"/>
          <w:sz w:val="16"/>
        </w:rPr>
        <w:t>way</w:t>
      </w:r>
      <w:r>
        <w:rPr>
          <w:color w:val="FFFFFF"/>
          <w:spacing w:val="-4"/>
          <w:w w:val="110"/>
          <w:sz w:val="16"/>
        </w:rPr>
        <w:t> </w:t>
      </w:r>
      <w:r>
        <w:rPr>
          <w:color w:val="FFFFFF"/>
          <w:w w:val="110"/>
          <w:sz w:val="16"/>
        </w:rPr>
        <w:t>to</w:t>
      </w:r>
      <w:r>
        <w:rPr>
          <w:color w:val="FFFFFF"/>
          <w:spacing w:val="-3"/>
          <w:w w:val="110"/>
          <w:sz w:val="16"/>
        </w:rPr>
        <w:t> </w:t>
      </w:r>
      <w:r>
        <w:rPr>
          <w:color w:val="FFFFFF"/>
          <w:w w:val="110"/>
          <w:sz w:val="16"/>
        </w:rPr>
        <w:t>make</w:t>
      </w:r>
      <w:r>
        <w:rPr>
          <w:color w:val="FFFFFF"/>
          <w:spacing w:val="-4"/>
          <w:w w:val="110"/>
          <w:sz w:val="16"/>
        </w:rPr>
        <w:t> </w:t>
      </w:r>
      <w:r>
        <w:rPr>
          <w:color w:val="FFFFFF"/>
          <w:w w:val="110"/>
          <w:sz w:val="16"/>
        </w:rPr>
        <w:t>significant</w:t>
      </w:r>
    </w:p>
    <w:p>
      <w:pPr>
        <w:spacing w:line="183" w:lineRule="exact" w:before="0"/>
        <w:ind w:left="1039" w:right="664" w:firstLine="0"/>
        <w:jc w:val="center"/>
        <w:rPr>
          <w:sz w:val="16"/>
        </w:rPr>
      </w:pPr>
      <w:r>
        <w:rPr>
          <w:color w:val="FFFFFF"/>
          <w:w w:val="120"/>
          <w:sz w:val="16"/>
        </w:rPr>
        <w:t>ds</w:t>
      </w:r>
    </w:p>
    <w:p>
      <w:pPr>
        <w:pStyle w:val="BodyText"/>
        <w:spacing w:line="252" w:lineRule="auto"/>
        <w:ind w:left="1390"/>
      </w:pPr>
      <w:r>
        <w:rPr/>
        <w:br w:type="column"/>
      </w:r>
      <w:r>
        <w:rPr>
          <w:color w:val="414042"/>
          <w:spacing w:val="-1"/>
          <w:w w:val="110"/>
        </w:rPr>
        <w:t>motocross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in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Australia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40"/>
        </w:rPr>
        <w:t>–</w:t>
      </w:r>
      <w:r>
        <w:rPr>
          <w:color w:val="414042"/>
          <w:spacing w:val="-31"/>
          <w:w w:val="140"/>
        </w:rPr>
        <w:t> </w:t>
      </w:r>
      <w:r>
        <w:rPr>
          <w:color w:val="414042"/>
          <w:spacing w:val="-1"/>
          <w:w w:val="110"/>
        </w:rPr>
        <w:t>split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equally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between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winners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men’s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women’s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competitions.</w:t>
      </w:r>
    </w:p>
    <w:p>
      <w:pPr>
        <w:pStyle w:val="BodyText"/>
        <w:spacing w:line="252" w:lineRule="auto" w:before="114"/>
        <w:ind w:left="1390"/>
      </w:pPr>
      <w:r>
        <w:rPr>
          <w:color w:val="414042"/>
          <w:w w:val="110"/>
        </w:rPr>
        <w:t>It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was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first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time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equal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prize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money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had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been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awarded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motocross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57"/>
          <w:w w:val="110"/>
        </w:rPr>
        <w:t> </w:t>
      </w:r>
      <w:r>
        <w:rPr>
          <w:color w:val="414042"/>
          <w:spacing w:val="-1"/>
          <w:w w:val="110"/>
        </w:rPr>
        <w:t>Australia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25"/>
        </w:rPr>
        <w:t>–</w:t>
      </w:r>
      <w:r>
        <w:rPr>
          <w:color w:val="414042"/>
          <w:spacing w:val="-22"/>
          <w:w w:val="125"/>
        </w:rPr>
        <w:t> </w:t>
      </w:r>
      <w:r>
        <w:rPr>
          <w:color w:val="414042"/>
          <w:spacing w:val="-1"/>
          <w:w w:val="110"/>
        </w:rPr>
        <w:t>and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believed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to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be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a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first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globally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well.</w:t>
      </w:r>
    </w:p>
    <w:p>
      <w:pPr>
        <w:pStyle w:val="Heading5"/>
        <w:spacing w:before="124"/>
        <w:ind w:left="599"/>
      </w:pPr>
      <w:r>
        <w:rPr>
          <w:b w:val="0"/>
        </w:rPr>
        <w:br w:type="column"/>
      </w:r>
      <w:r>
        <w:rPr>
          <w:color w:val="FFFFFF"/>
        </w:rPr>
        <w:t>Key Takeaway</w:t>
      </w:r>
    </w:p>
    <w:p>
      <w:pPr>
        <w:spacing w:line="256" w:lineRule="auto" w:before="157"/>
        <w:ind w:left="301" w:right="216" w:firstLine="0"/>
        <w:jc w:val="center"/>
        <w:rPr>
          <w:sz w:val="16"/>
        </w:rPr>
      </w:pPr>
      <w:r>
        <w:rPr>
          <w:color w:val="FFFFFF"/>
          <w:spacing w:val="-1"/>
          <w:w w:val="115"/>
          <w:sz w:val="16"/>
        </w:rPr>
        <w:t>Local governments </w:t>
      </w:r>
      <w:r>
        <w:rPr>
          <w:color w:val="FFFFFF"/>
          <w:w w:val="115"/>
          <w:sz w:val="16"/>
        </w:rPr>
        <w:t>have</w:t>
      </w:r>
      <w:r>
        <w:rPr>
          <w:color w:val="FFFFFF"/>
          <w:spacing w:val="1"/>
          <w:w w:val="115"/>
          <w:sz w:val="16"/>
        </w:rPr>
        <w:t> </w:t>
      </w:r>
      <w:r>
        <w:rPr>
          <w:color w:val="FFFFFF"/>
          <w:w w:val="110"/>
          <w:sz w:val="16"/>
        </w:rPr>
        <w:t>many</w:t>
      </w:r>
      <w:r>
        <w:rPr>
          <w:color w:val="FFFFFF"/>
          <w:spacing w:val="-10"/>
          <w:w w:val="110"/>
          <w:sz w:val="16"/>
        </w:rPr>
        <w:t> </w:t>
      </w:r>
      <w:r>
        <w:rPr>
          <w:color w:val="FFFFFF"/>
          <w:w w:val="110"/>
          <w:sz w:val="16"/>
        </w:rPr>
        <w:t>levers</w:t>
      </w:r>
      <w:r>
        <w:rPr>
          <w:color w:val="FFFFFF"/>
          <w:spacing w:val="-10"/>
          <w:w w:val="110"/>
          <w:sz w:val="16"/>
        </w:rPr>
        <w:t> </w:t>
      </w:r>
      <w:r>
        <w:rPr>
          <w:color w:val="FFFFFF"/>
          <w:w w:val="110"/>
          <w:sz w:val="16"/>
        </w:rPr>
        <w:t>to</w:t>
      </w:r>
      <w:r>
        <w:rPr>
          <w:color w:val="FFFFFF"/>
          <w:spacing w:val="-9"/>
          <w:w w:val="110"/>
          <w:sz w:val="16"/>
        </w:rPr>
        <w:t> </w:t>
      </w:r>
      <w:r>
        <w:rPr>
          <w:color w:val="FFFFFF"/>
          <w:w w:val="110"/>
          <w:sz w:val="16"/>
        </w:rPr>
        <w:t>influence</w:t>
      </w:r>
      <w:r>
        <w:rPr>
          <w:color w:val="FFFFFF"/>
          <w:spacing w:val="-10"/>
          <w:w w:val="110"/>
          <w:sz w:val="16"/>
        </w:rPr>
        <w:t> </w:t>
      </w:r>
      <w:r>
        <w:rPr>
          <w:color w:val="FFFFFF"/>
          <w:w w:val="110"/>
          <w:sz w:val="16"/>
        </w:rPr>
        <w:t>and</w:t>
      </w:r>
      <w:r>
        <w:rPr>
          <w:color w:val="FFFFFF"/>
          <w:spacing w:val="-50"/>
          <w:w w:val="110"/>
          <w:sz w:val="16"/>
        </w:rPr>
        <w:t> </w:t>
      </w:r>
      <w:r>
        <w:rPr>
          <w:color w:val="FFFFFF"/>
          <w:w w:val="110"/>
          <w:sz w:val="16"/>
        </w:rPr>
        <w:t>accelerate</w:t>
      </w:r>
      <w:r>
        <w:rPr>
          <w:color w:val="FFFFFF"/>
          <w:spacing w:val="-3"/>
          <w:w w:val="110"/>
          <w:sz w:val="16"/>
        </w:rPr>
        <w:t> </w:t>
      </w:r>
      <w:r>
        <w:rPr>
          <w:color w:val="FFFFFF"/>
          <w:w w:val="110"/>
          <w:sz w:val="16"/>
        </w:rPr>
        <w:t>change</w:t>
      </w:r>
      <w:r>
        <w:rPr>
          <w:color w:val="FFFFFF"/>
          <w:spacing w:val="-2"/>
          <w:w w:val="110"/>
          <w:sz w:val="16"/>
        </w:rPr>
        <w:t> </w:t>
      </w:r>
      <w:r>
        <w:rPr>
          <w:color w:val="FFFFFF"/>
          <w:w w:val="110"/>
          <w:sz w:val="16"/>
        </w:rPr>
        <w:t>towards</w:t>
      </w:r>
    </w:p>
    <w:p>
      <w:pPr>
        <w:spacing w:line="256" w:lineRule="auto" w:before="0"/>
        <w:ind w:left="1420" w:right="332" w:firstLine="43"/>
        <w:jc w:val="center"/>
        <w:rPr>
          <w:sz w:val="16"/>
        </w:rPr>
      </w:pPr>
      <w:r>
        <w:rPr>
          <w:color w:val="FFFFFF"/>
          <w:w w:val="115"/>
          <w:sz w:val="16"/>
        </w:rPr>
        <w:t>ity</w:t>
      </w:r>
      <w:r>
        <w:rPr>
          <w:color w:val="FFFFFF"/>
          <w:spacing w:val="-16"/>
          <w:w w:val="115"/>
          <w:sz w:val="16"/>
        </w:rPr>
        <w:t> </w:t>
      </w:r>
      <w:r>
        <w:rPr>
          <w:color w:val="FFFFFF"/>
          <w:w w:val="115"/>
          <w:sz w:val="16"/>
        </w:rPr>
        <w:t>in</w:t>
      </w:r>
      <w:r>
        <w:rPr>
          <w:color w:val="FFFFFF"/>
          <w:spacing w:val="-16"/>
          <w:w w:val="115"/>
          <w:sz w:val="16"/>
        </w:rPr>
        <w:t> </w:t>
      </w:r>
      <w:r>
        <w:rPr>
          <w:color w:val="FFFFFF"/>
          <w:w w:val="115"/>
          <w:sz w:val="16"/>
        </w:rPr>
        <w:t>sport</w:t>
      </w:r>
      <w:r>
        <w:rPr>
          <w:color w:val="FFFFFF"/>
          <w:spacing w:val="-16"/>
          <w:w w:val="115"/>
          <w:sz w:val="16"/>
        </w:rPr>
        <w:t> </w:t>
      </w:r>
      <w:r>
        <w:rPr>
          <w:color w:val="FFFFFF"/>
          <w:w w:val="115"/>
          <w:sz w:val="16"/>
        </w:rPr>
        <w:t>–</w:t>
      </w:r>
      <w:r>
        <w:rPr>
          <w:color w:val="FFFFFF"/>
          <w:spacing w:val="-53"/>
          <w:w w:val="115"/>
          <w:sz w:val="16"/>
        </w:rPr>
        <w:t> </w:t>
      </w:r>
      <w:r>
        <w:rPr>
          <w:color w:val="FFFFFF"/>
          <w:w w:val="110"/>
          <w:sz w:val="16"/>
        </w:rPr>
        <w:t>pay</w:t>
      </w:r>
      <w:r>
        <w:rPr>
          <w:color w:val="FFFFFF"/>
          <w:spacing w:val="-2"/>
          <w:w w:val="110"/>
          <w:sz w:val="16"/>
        </w:rPr>
        <w:t> </w:t>
      </w:r>
      <w:r>
        <w:rPr>
          <w:color w:val="FFFFFF"/>
          <w:w w:val="110"/>
          <w:sz w:val="16"/>
        </w:rPr>
        <w:t>equality</w:t>
      </w:r>
    </w:p>
    <w:p>
      <w:pPr>
        <w:spacing w:after="0" w:line="256" w:lineRule="auto"/>
        <w:jc w:val="center"/>
        <w:rPr>
          <w:sz w:val="16"/>
        </w:rPr>
        <w:sectPr>
          <w:type w:val="continuous"/>
          <w:pgSz w:w="23820" w:h="16840" w:orient="landscape"/>
          <w:pgMar w:top="1580" w:bottom="280" w:left="580" w:right="320"/>
          <w:cols w:num="4" w:equalWidth="0">
            <w:col w:w="8692" w:space="40"/>
            <w:col w:w="1928" w:space="1206"/>
            <w:col w:w="8215" w:space="40"/>
            <w:col w:w="279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252" w:lineRule="auto" w:before="92"/>
        <w:ind w:left="1390" w:right="13614"/>
      </w:pPr>
      <w:r>
        <w:rPr/>
        <w:pict>
          <v:group style="position:absolute;margin-left:85.039001pt;margin-top:-9.316318pt;width:490.15pt;height:224.65pt;mso-position-horizontal-relative:page;mso-position-vertical-relative:paragraph;z-index:-16489984" coordorigin="1701,-186" coordsize="9803,4493">
            <v:rect style="position:absolute;left:1700;top:-187;width:8499;height:3675" filled="true" fillcolor="#eff8f8" stroked="false">
              <v:fill type="solid"/>
            </v:rect>
            <v:rect style="position:absolute;left:1700;top:3488;width:8499;height:737" filled="true" fillcolor="#d6eeee" stroked="false">
              <v:fill type="solid"/>
            </v:rect>
            <v:line style="position:absolute" from="10200,4225" to="10200,3488" stroked="true" strokeweight=".5pt" strokecolor="#fbd0b1">
              <v:stroke dashstyle="solid"/>
            </v:line>
            <v:shape style="position:absolute;left:3472;top:3642;width:440;height:440" coordorigin="3472,3642" coordsize="440,440" path="m3692,4081l3761,4070,3821,4039,3869,3991,3900,3931,3911,3862,3900,3792,3869,3732,3821,3684,3761,3653,3692,3642,3622,3653,3562,3684,3515,3732,3483,3792,3472,3862,3483,3931,3515,3991,3562,4039,3622,4070,3692,4081xe" filled="false" stroked="true" strokeweight="1pt" strokecolor="#00bac0">
              <v:path arrowok="t"/>
              <v:stroke dashstyle="solid"/>
            </v:shape>
            <v:shape style="position:absolute;left:4021;top:3642;width:440;height:440" coordorigin="4021,3642" coordsize="440,440" path="m4241,4081l4310,4070,4371,4039,4418,3991,4449,3931,4460,3862,4449,3792,4418,3732,4371,3684,4310,3653,4241,3642,4172,3653,4111,3684,4064,3732,4033,3792,4021,3862,4033,3931,4064,3991,4111,4039,4172,4070,4241,4081xe" filled="false" stroked="true" strokeweight="1pt" strokecolor="#00bac0">
              <v:path arrowok="t"/>
              <v:stroke dashstyle="solid"/>
            </v:shape>
            <v:shape style="position:absolute;left:4570;top:3642;width:440;height:440" coordorigin="4571,3642" coordsize="440,440" path="m4790,4081l4860,4070,4920,4039,4967,3991,4998,3931,5010,3862,4998,3792,4967,3732,4920,3684,4860,3653,4790,3642,4721,3653,4660,3684,4613,3732,4582,3792,4571,3862,4582,3931,4613,3991,4660,4039,4721,4070,4790,4081xe" filled="false" stroked="true" strokeweight="1pt" strokecolor="#00bac0">
              <v:path arrowok="t"/>
              <v:stroke dashstyle="solid"/>
            </v:shape>
            <v:shape style="position:absolute;left:5119;top:3642;width:440;height:440" coordorigin="5120,3642" coordsize="440,440" path="m5339,3642l5270,3653,5210,3684,5162,3732,5131,3792,5120,3862,5131,3931,5162,3991,5210,4039,5270,4070,5339,4081,5409,4070,5469,4039,5516,3991,5548,3931,5559,3862,5548,3792,5516,3732,5469,3684,5409,3653,5339,3642xe" filled="true" fillcolor="#ed7427" stroked="false">
              <v:path arrowok="t"/>
              <v:fill type="solid"/>
            </v:shape>
            <v:shape style="position:absolute;left:5668;top:3642;width:440;height:440" coordorigin="5669,3642" coordsize="440,440" path="m5888,4081l5958,4070,6018,4039,6066,3991,6097,3931,6108,3862,6097,3792,6066,3732,6018,3684,5958,3653,5888,3642,5819,3653,5759,3684,5711,3732,5680,3792,5669,3862,5680,3931,5711,3991,5759,4039,5819,4070,5888,4081xe" filled="false" stroked="true" strokeweight="1pt" strokecolor="#00bac0">
              <v:path arrowok="t"/>
              <v:stroke dashstyle="solid"/>
            </v:shape>
            <v:shape style="position:absolute;left:6218;top:3642;width:440;height:440" coordorigin="6218,3642" coordsize="440,440" path="m6438,4081l6507,4070,6567,4039,6615,3991,6646,3931,6657,3862,6646,3792,6615,3732,6567,3684,6507,3653,6438,3642,6368,3653,6308,3684,6261,3732,6229,3792,6218,3862,6229,3931,6261,3991,6308,4039,6368,4070,6438,4081xe" filled="false" stroked="true" strokeweight="1pt" strokecolor="#00bac0">
              <v:path arrowok="t"/>
              <v:stroke dashstyle="solid"/>
            </v:shape>
            <v:shape style="position:absolute;left:8906;top:1710;width:2597;height:2597" coordorigin="8906,1710" coordsize="2597,2597" path="m10205,1710l10128,1712,10053,1719,9979,1729,9907,1744,9836,1763,9767,1786,9699,1812,9634,1842,9570,1875,9509,1912,9450,1952,9393,1995,9338,2041,9287,2090,9238,2142,9192,2196,9149,2253,9109,2312,9072,2374,9038,2437,9008,2503,8982,2570,8960,2640,8941,2711,8926,2783,8915,2857,8909,2932,8906,3008,8909,3085,8915,3160,8926,3234,8941,3306,8960,3377,8982,3446,9008,3514,9038,3579,9072,3643,9109,3704,9149,3763,9192,3820,9238,3875,9287,3926,9338,3975,9393,4021,9450,4064,9509,4104,9570,4141,9634,4175,9699,4205,9767,4231,9836,4254,9907,4272,9979,4287,10053,4298,10128,4304,10205,4307,10281,4304,10356,4298,10430,4287,10502,4272,10573,4254,10643,4231,10710,4205,10776,4175,10839,4141,10901,4104,10960,4064,11017,4021,11071,3975,11123,3926,11172,3875,11218,3820,11261,3763,11301,3704,11338,3643,11371,3579,11401,3514,11427,3446,11450,3377,11469,3306,11484,3234,11494,3160,11501,3085,11503,3008,11501,2932,11494,2857,11484,2783,11469,2711,11450,2640,11427,2570,11401,2503,11371,2437,11338,2374,11301,2312,11261,2253,11218,2196,11172,2142,11123,2090,11071,2041,11017,1995,10960,1952,10901,1912,10839,1875,10776,1842,10710,1812,10643,1786,10573,1763,10502,1744,10430,1729,10356,1719,10281,1712,10205,1710xe" filled="true" fillcolor="#ee3349" stroked="false">
              <v:path arrowok="t"/>
              <v:fill type="solid"/>
            </v:shape>
            <v:shape style="position:absolute;left:9402;top:3535;width:810;height:384" type="#_x0000_t202" filled="false" stroked="false">
              <v:textbox inset="0,0,0,0">
                <w:txbxContent>
                  <w:p>
                    <w:pPr>
                      <w:spacing w:line="256" w:lineRule="auto" w:before="0"/>
                      <w:ind w:left="197" w:right="14" w:hanging="198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10"/>
                        <w:sz w:val="16"/>
                      </w:rPr>
                      <w:t>the 40/40</w:t>
                    </w:r>
                    <w:r>
                      <w:rPr>
                        <w:color w:val="FFFFFF"/>
                        <w:spacing w:val="-51"/>
                        <w:w w:val="110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6"/>
                      </w:rPr>
                      <w:t>leading</w:t>
                    </w:r>
                  </w:p>
                </w:txbxContent>
              </v:textbox>
              <w10:wrap type="none"/>
            </v:shape>
            <v:shape style="position:absolute;left:6336;top:3688;width:204;height:348" type="#_x0000_t202" filled="false" stroked="false">
              <v:textbox inset="0,0,0,0">
                <w:txbxContent>
                  <w:p>
                    <w:pPr>
                      <w:spacing w:line="345" w:lineRule="exact" w:before="2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00BAC0"/>
                        <w:w w:val="104"/>
                        <w:sz w:val="30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4167;top:3678;width:1830;height:368" type="#_x0000_t202" filled="false" stroked="false">
              <v:textbox inset="0,0,0,0">
                <w:txbxContent>
                  <w:p>
                    <w:pPr>
                      <w:tabs>
                        <w:tab w:pos="541" w:val="left" w:leader="none"/>
                        <w:tab w:pos="1070" w:val="left" w:leader="none"/>
                        <w:tab w:pos="1642" w:val="left" w:leader="none"/>
                      </w:tabs>
                      <w:spacing w:line="365" w:lineRule="exact" w:before="2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00BAC0"/>
                        <w:sz w:val="30"/>
                      </w:rPr>
                      <w:t>2</w:t>
                      <w:tab/>
                    </w:r>
                    <w:r>
                      <w:rPr>
                        <w:b/>
                        <w:color w:val="00BAC0"/>
                        <w:position w:val="1"/>
                        <w:sz w:val="30"/>
                      </w:rPr>
                      <w:t>3</w:t>
                      <w:tab/>
                    </w:r>
                    <w:r>
                      <w:rPr>
                        <w:b/>
                        <w:color w:val="FFFFFF"/>
                        <w:position w:val="2"/>
                        <w:sz w:val="30"/>
                      </w:rPr>
                      <w:t>4</w:t>
                      <w:tab/>
                    </w:r>
                    <w:r>
                      <w:rPr>
                        <w:b/>
                        <w:color w:val="00BAC0"/>
                        <w:position w:val="1"/>
                        <w:sz w:val="30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2064;top:3678;width:1708;height:348" type="#_x0000_t202" filled="false" stroked="false">
              <v:textbox inset="0,0,0,0">
                <w:txbxContent>
                  <w:p>
                    <w:pPr>
                      <w:tabs>
                        <w:tab w:pos="1576" w:val="left" w:leader="none"/>
                      </w:tabs>
                      <w:spacing w:line="346" w:lineRule="exact" w:before="1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color w:val="00BAC0"/>
                        <w:w w:val="95"/>
                        <w:sz w:val="24"/>
                      </w:rPr>
                      <w:t>Principles:</w:t>
                      <w:tab/>
                    </w:r>
                    <w:r>
                      <w:rPr>
                        <w:b/>
                        <w:color w:val="00BAC0"/>
                        <w:w w:val="70"/>
                        <w:position w:val="-2"/>
                        <w:sz w:val="30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680.315002pt;margin-top:-51.679317pt;width:489.15pt;height:171.5pt;mso-position-horizontal-relative:page;mso-position-vertical-relative:paragraph;z-index:15770112" coordorigin="13606,-1034" coordsize="9783,3430">
            <v:rect style="position:absolute;left:13606;top:-1034;width:8499;height:2560" filled="true" fillcolor="#eff8f8" stroked="false">
              <v:fill type="solid"/>
            </v:rect>
            <v:rect style="position:absolute;left:13606;top:1525;width:8499;height:737" filled="true" fillcolor="#d6eeee" stroked="false">
              <v:fill type="solid"/>
            </v:rect>
            <v:line style="position:absolute" from="22105,2263" to="22105,1526" stroked="true" strokeweight=".5pt" strokecolor="#fbd0b1">
              <v:stroke dashstyle="solid"/>
            </v:line>
            <v:shape style="position:absolute;left:15377;top:1679;width:440;height:440" coordorigin="15378,1680" coordsize="440,440" path="m15597,2119l15667,2108,15727,2076,15774,2029,15806,1969,15817,1899,15806,1830,15774,1770,15727,1722,15667,1691,15597,1680,15528,1691,15468,1722,15420,1770,15389,1830,15378,1899,15389,1969,15420,2029,15468,2076,15528,2108,15597,2119xe" filled="false" stroked="true" strokeweight="1pt" strokecolor="#00bac0">
              <v:path arrowok="t"/>
              <v:stroke dashstyle="solid"/>
            </v:shape>
            <v:shape style="position:absolute;left:15926;top:1679;width:440;height:440" coordorigin="15927,1680" coordsize="440,440" path="m16146,2119l16216,2108,16276,2076,16324,2029,16355,1969,16366,1899,16355,1830,16324,1770,16276,1722,16216,1691,16146,1680,16077,1691,16017,1722,15969,1770,15938,1830,15927,1899,15938,1969,15969,2029,16017,2076,16077,2108,16146,2119xe" filled="false" stroked="true" strokeweight="1pt" strokecolor="#00bac0">
              <v:path arrowok="t"/>
              <v:stroke dashstyle="solid"/>
            </v:shape>
            <v:shape style="position:absolute;left:16476;top:1679;width:440;height:440" coordorigin="16476,1680" coordsize="440,440" path="m16696,2119l16765,2108,16825,2076,16873,2029,16904,1969,16915,1899,16904,1830,16873,1770,16825,1722,16765,1691,16696,1680,16626,1691,16566,1722,16518,1770,16487,1830,16476,1899,16487,1969,16518,2029,16566,2076,16626,2108,16696,2119xe" filled="false" stroked="true" strokeweight="1pt" strokecolor="#00bac0">
              <v:path arrowok="t"/>
              <v:stroke dashstyle="solid"/>
            </v:shape>
            <v:shape style="position:absolute;left:17025;top:1679;width:440;height:440" coordorigin="17025,1680" coordsize="440,440" path="m17245,2119l17314,2108,17374,2076,17422,2029,17453,1969,17464,1899,17453,1830,17422,1770,17374,1722,17314,1691,17245,1680,17175,1691,17115,1722,17068,1770,17036,1830,17025,1899,17036,1969,17068,2029,17115,2076,17175,2108,17245,2119xe" filled="false" stroked="true" strokeweight="1pt" strokecolor="#00bac0">
              <v:path arrowok="t"/>
              <v:stroke dashstyle="solid"/>
            </v:shape>
            <v:shape style="position:absolute;left:17574;top:1679;width:440;height:440" coordorigin="17574,1680" coordsize="440,440" path="m17794,2119l17863,2108,17924,2076,17971,2029,18002,1969,18014,1899,18002,1830,17971,1770,17924,1722,17863,1691,17794,1680,17725,1691,17664,1722,17617,1770,17586,1830,17574,1899,17586,1969,17617,2029,17664,2076,17725,2108,17794,2119xe" filled="false" stroked="true" strokeweight="1pt" strokecolor="#00bac0">
              <v:path arrowok="t"/>
              <v:stroke dashstyle="solid"/>
            </v:shape>
            <v:shape style="position:absolute;left:18123;top:1679;width:440;height:440" coordorigin="18124,1680" coordsize="440,440" path="m18343,1680l18274,1691,18214,1722,18166,1770,18135,1830,18124,1899,18135,1969,18166,2029,18214,2076,18274,2108,18343,2119,18413,2108,18473,2076,18520,2029,18552,1969,18563,1899,18552,1830,18520,1770,18473,1722,18413,1691,18343,1680xe" filled="true" fillcolor="#00b156" stroked="false">
              <v:path arrowok="t"/>
              <v:fill type="solid"/>
            </v:shape>
            <v:shape style="position:absolute;left:20792;top:-201;width:2597;height:2597" coordorigin="20793,-200" coordsize="2597,2597" path="m22091,-200l22015,-198,21940,-191,21866,-181,21793,-166,21722,-147,21653,-125,21586,-98,21520,-68,21456,-35,21395,2,21336,42,21279,85,21225,131,21173,180,21124,232,21078,286,21035,343,20995,402,20958,464,20925,527,20895,593,20868,660,20846,729,20827,800,20812,873,20801,947,20795,1022,20793,1098,20795,1174,20801,1249,20812,1323,20827,1396,20846,1467,20868,1536,20895,1603,20925,1669,20958,1733,20995,1794,21035,1853,21078,1910,21124,1964,21173,2016,21225,2065,21279,2111,21336,2154,21395,2194,21456,2231,21520,2264,21586,2294,21653,2321,21722,2343,21793,2362,21866,2377,21940,2388,22015,2394,22091,2396,22167,2394,22242,2388,22316,2377,22389,2362,22460,2343,22529,2321,22596,2294,22662,2264,22726,2231,22787,2194,22846,2154,22903,2111,22957,2065,23009,2016,23058,1964,23104,1910,23147,1853,23187,1794,23224,1733,23257,1669,23287,1603,23314,1536,23336,1467,23355,1396,23370,1323,23381,1249,23387,1174,23389,1098,23387,1022,23381,947,23370,873,23355,800,23336,729,23314,660,23287,593,23257,527,23224,464,23187,402,23147,343,23104,286,23058,232,23009,180,22957,131,22903,85,22846,42,22787,2,22726,-35,22662,-68,22596,-98,22529,-125,22460,-147,22389,-166,22316,-181,22242,-191,22167,-198,22091,-200xe" filled="true" fillcolor="#ee3349" stroked="false">
              <v:path arrowok="t"/>
              <v:fill type="solid"/>
            </v:shape>
            <v:shape style="position:absolute;left:13606;top:-1034;width:9783;height:343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12"/>
                      <w:rPr>
                        <w:rFonts w:ascii="Tahoma"/>
                        <w:b/>
                        <w:sz w:val="32"/>
                      </w:rPr>
                    </w:pPr>
                  </w:p>
                  <w:p>
                    <w:pPr>
                      <w:spacing w:before="0"/>
                      <w:ind w:left="8513" w:right="0" w:firstLine="0"/>
                      <w:jc w:val="left"/>
                      <w:rPr>
                        <w:rFonts w:ascii="Tahoma"/>
                        <w:b/>
                        <w:sz w:val="21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105"/>
                        <w:sz w:val="21"/>
                      </w:rPr>
                      <w:t>eaway</w:t>
                    </w:r>
                  </w:p>
                  <w:p>
                    <w:pPr>
                      <w:spacing w:line="256" w:lineRule="auto" w:before="157"/>
                      <w:ind w:left="8524" w:right="61" w:firstLine="80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10"/>
                        <w:sz w:val="16"/>
                      </w:rPr>
                      <w:t>blic owned</w:t>
                    </w:r>
                    <w:r>
                      <w:rPr>
                        <w:color w:val="FFFFFF"/>
                        <w:spacing w:val="1"/>
                        <w:w w:val="110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6"/>
                      </w:rPr>
                      <w:t>orts facilities</w:t>
                    </w:r>
                    <w:r>
                      <w:rPr>
                        <w:color w:val="FFFFFF"/>
                        <w:spacing w:val="-51"/>
                        <w:w w:val="110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6"/>
                      </w:rPr>
                      <w:t>fit the whole</w:t>
                    </w:r>
                    <w:r>
                      <w:rPr>
                        <w:color w:val="FFFFFF"/>
                        <w:spacing w:val="1"/>
                        <w:w w:val="105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6"/>
                      </w:rPr>
                      <w:t>unity</w:t>
                    </w:r>
                  </w:p>
                </w:txbxContent>
              </v:textbox>
              <w10:wrap type="none"/>
            </v:shape>
            <v:shape style="position:absolute;left:16072;top:1716;width:2373;height:368" type="#_x0000_t202" filled="false" stroked="false">
              <v:textbox inset="0,0,0,0">
                <w:txbxContent>
                  <w:p>
                    <w:pPr>
                      <w:tabs>
                        <w:tab w:pos="541" w:val="left" w:leader="none"/>
                        <w:tab w:pos="1070" w:val="left" w:leader="none"/>
                        <w:tab w:pos="1642" w:val="left" w:leader="none"/>
                        <w:tab w:pos="2169" w:val="left" w:leader="none"/>
                      </w:tabs>
                      <w:spacing w:line="365" w:lineRule="exact" w:before="2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00BAC0"/>
                        <w:sz w:val="30"/>
                      </w:rPr>
                      <w:t>2</w:t>
                      <w:tab/>
                    </w:r>
                    <w:r>
                      <w:rPr>
                        <w:b/>
                        <w:color w:val="00BAC0"/>
                        <w:position w:val="1"/>
                        <w:sz w:val="30"/>
                      </w:rPr>
                      <w:t>3</w:t>
                      <w:tab/>
                      <w:t>4</w:t>
                      <w:tab/>
                      <w:t>5</w:t>
                      <w:tab/>
                    </w:r>
                    <w:r>
                      <w:rPr>
                        <w:b/>
                        <w:color w:val="FFFFFF"/>
                        <w:position w:val="2"/>
                        <w:sz w:val="30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13969;top:1716;width:1708;height:348" type="#_x0000_t202" filled="false" stroked="false">
              <v:textbox inset="0,0,0,0">
                <w:txbxContent>
                  <w:p>
                    <w:pPr>
                      <w:tabs>
                        <w:tab w:pos="1576" w:val="left" w:leader="none"/>
                      </w:tabs>
                      <w:spacing w:line="346" w:lineRule="exact" w:before="1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rFonts w:ascii="Tahoma"/>
                        <w:b/>
                        <w:color w:val="00BAC0"/>
                        <w:w w:val="95"/>
                        <w:sz w:val="24"/>
                      </w:rPr>
                      <w:t>Principles:</w:t>
                      <w:tab/>
                    </w:r>
                    <w:r>
                      <w:rPr>
                        <w:b/>
                        <w:color w:val="00BAC0"/>
                        <w:w w:val="70"/>
                        <w:position w:val="-2"/>
                        <w:sz w:val="30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21686;top:1526;width:517;height:186" type="#_x0000_t202" filled="false" stroked="false">
              <v:textbox inset="0,0,0,0">
                <w:txbxContent>
                  <w:p>
                    <w:pPr>
                      <w:spacing w:line="184" w:lineRule="exact" w:before="1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15"/>
                        <w:sz w:val="16"/>
                      </w:rPr>
                      <w:t>comm</w:t>
                    </w:r>
                  </w:p>
                </w:txbxContent>
              </v:textbox>
              <w10:wrap type="none"/>
            </v:shape>
            <v:shape style="position:absolute;left:21058;top:527;width:1173;height:988" type="#_x0000_t202" filled="false" stroked="false">
              <v:textbox inset="0,0,0,0">
                <w:txbxContent>
                  <w:p>
                    <w:pPr>
                      <w:spacing w:line="250" w:lineRule="exact" w:before="0"/>
                      <w:ind w:left="241" w:right="0" w:firstLine="0"/>
                      <w:jc w:val="left"/>
                      <w:rPr>
                        <w:rFonts w:ascii="Tahoma"/>
                        <w:b/>
                        <w:sz w:val="21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z w:val="21"/>
                      </w:rPr>
                      <w:t>Key</w:t>
                    </w:r>
                    <w:r>
                      <w:rPr>
                        <w:rFonts w:ascii="Tahoma"/>
                        <w:b/>
                        <w:color w:val="FFFFFF"/>
                        <w:spacing w:val="-11"/>
                        <w:sz w:val="21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21"/>
                      </w:rPr>
                      <w:t>Tak</w:t>
                    </w:r>
                  </w:p>
                  <w:p>
                    <w:pPr>
                      <w:spacing w:line="256" w:lineRule="auto" w:before="157"/>
                      <w:ind w:left="0" w:right="0" w:firstLine="160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spacing w:val="-2"/>
                        <w:w w:val="115"/>
                        <w:sz w:val="16"/>
                      </w:rPr>
                      <w:t>Access</w:t>
                    </w:r>
                    <w:r>
                      <w:rPr>
                        <w:color w:val="FFFFFF"/>
                        <w:spacing w:val="-16"/>
                        <w:w w:val="115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2"/>
                        <w:w w:val="115"/>
                        <w:sz w:val="16"/>
                      </w:rPr>
                      <w:t>to</w:t>
                    </w:r>
                    <w:r>
                      <w:rPr>
                        <w:color w:val="FFFFFF"/>
                        <w:spacing w:val="-16"/>
                        <w:w w:val="115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2"/>
                        <w:w w:val="115"/>
                        <w:sz w:val="16"/>
                      </w:rPr>
                      <w:t>pu</w:t>
                    </w:r>
                    <w:r>
                      <w:rPr>
                        <w:color w:val="FFFFFF"/>
                        <w:spacing w:val="-52"/>
                        <w:w w:val="115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5"/>
                        <w:sz w:val="16"/>
                      </w:rPr>
                      <w:t>community</w:t>
                    </w:r>
                    <w:r>
                      <w:rPr>
                        <w:color w:val="FFFFFF"/>
                        <w:spacing w:val="-13"/>
                        <w:w w:val="115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115"/>
                        <w:sz w:val="16"/>
                      </w:rPr>
                      <w:t>sp</w:t>
                    </w:r>
                  </w:p>
                  <w:p>
                    <w:pPr>
                      <w:spacing w:line="182" w:lineRule="exact" w:before="0"/>
                      <w:ind w:left="114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10"/>
                        <w:sz w:val="16"/>
                      </w:rPr>
                      <w:t>should</w:t>
                    </w:r>
                    <w:r>
                      <w:rPr>
                        <w:color w:val="FFFFFF"/>
                        <w:spacing w:val="-4"/>
                        <w:w w:val="110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6"/>
                      </w:rPr>
                      <w:t>bene</w:t>
                    </w:r>
                  </w:p>
                </w:txbxContent>
              </v:textbox>
              <w10:wrap type="none"/>
            </v:shape>
            <v:shape style="position:absolute;left:13836;top:577;width:6831;height:645" type="#_x0000_t202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1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414042"/>
                        <w:spacing w:val="-1"/>
                        <w:w w:val="110"/>
                        <w:sz w:val="18"/>
                      </w:rPr>
                      <w:t>The policy was amended further in 2016 to require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clubs to register at least</w:t>
                    </w:r>
                    <w:r>
                      <w:rPr>
                        <w:color w:val="414042"/>
                        <w:spacing w:val="1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one full female team/side in a registered competition, with this requirement to</w:t>
                    </w:r>
                    <w:r>
                      <w:rPr>
                        <w:color w:val="414042"/>
                        <w:spacing w:val="-54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be</w:t>
                    </w:r>
                    <w:r>
                      <w:rPr>
                        <w:color w:val="414042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met</w:t>
                    </w:r>
                    <w:r>
                      <w:rPr>
                        <w:color w:val="414042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no</w:t>
                    </w:r>
                    <w:r>
                      <w:rPr>
                        <w:color w:val="414042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later</w:t>
                    </w:r>
                    <w:r>
                      <w:rPr>
                        <w:color w:val="414042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than</w:t>
                    </w:r>
                    <w:r>
                      <w:rPr>
                        <w:color w:val="414042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three</w:t>
                    </w:r>
                    <w:r>
                      <w:rPr>
                        <w:color w:val="414042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seasons</w:t>
                    </w:r>
                    <w:r>
                      <w:rPr>
                        <w:color w:val="414042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from</w:t>
                    </w:r>
                    <w:r>
                      <w:rPr>
                        <w:color w:val="414042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that</w:t>
                    </w:r>
                    <w:r>
                      <w:rPr>
                        <w:color w:val="414042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point.</w:t>
                    </w:r>
                  </w:p>
                </w:txbxContent>
              </v:textbox>
              <w10:wrap type="none"/>
            </v:shape>
            <v:shape style="position:absolute;left:13836;top:-753;width:7714;height:1202" type="#_x0000_t202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Tahoma" w:hAnsi="Tahoma"/>
                        <w:b/>
                        <w:color w:val="414042"/>
                        <w:w w:val="105"/>
                        <w:sz w:val="18"/>
                      </w:rPr>
                      <w:t>Moreland City Council’s</w:t>
                    </w:r>
                    <w:r>
                      <w:rPr>
                        <w:rFonts w:ascii="Tahoma" w:hAnsi="Tahoma"/>
                        <w:b/>
                        <w:color w:val="414042"/>
                        <w:spacing w:val="5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Allocation</w:t>
                    </w:r>
                    <w:r>
                      <w:rPr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and</w:t>
                    </w:r>
                    <w:r>
                      <w:rPr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Use</w:t>
                    </w:r>
                    <w:r>
                      <w:rPr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of</w:t>
                    </w:r>
                    <w:r>
                      <w:rPr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Sporting</w:t>
                    </w:r>
                    <w:r>
                      <w:rPr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Facilities,</w:t>
                    </w:r>
                    <w:r>
                      <w:rPr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Grounds</w:t>
                    </w:r>
                    <w:r>
                      <w:rPr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and</w:t>
                    </w:r>
                    <w:r>
                      <w:rPr>
                        <w:color w:val="414042"/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Pavilions</w:t>
                    </w:r>
                    <w:r>
                      <w:rPr>
                        <w:color w:val="414042"/>
                        <w:spacing w:val="-54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Policy</w:t>
                    </w:r>
                    <w:r>
                      <w:rPr>
                        <w:color w:val="414042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was</w:t>
                    </w:r>
                    <w:r>
                      <w:rPr>
                        <w:color w:val="414042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amended</w:t>
                    </w:r>
                    <w:r>
                      <w:rPr>
                        <w:color w:val="414042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in</w:t>
                    </w:r>
                    <w:r>
                      <w:rPr>
                        <w:color w:val="414042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2009</w:t>
                    </w:r>
                    <w:r>
                      <w:rPr>
                        <w:color w:val="414042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to</w:t>
                    </w:r>
                    <w:r>
                      <w:rPr>
                        <w:color w:val="414042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state</w:t>
                    </w:r>
                    <w:r>
                      <w:rPr>
                        <w:color w:val="414042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that:</w:t>
                    </w:r>
                  </w:p>
                  <w:p>
                    <w:pPr>
                      <w:spacing w:line="252" w:lineRule="auto" w:before="102"/>
                      <w:ind w:left="0" w:right="629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414042"/>
                        <w:w w:val="105"/>
                        <w:sz w:val="18"/>
                      </w:rPr>
                      <w:t>“Council</w:t>
                    </w:r>
                    <w:r>
                      <w:rPr>
                        <w:color w:val="414042"/>
                        <w:spacing w:val="2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facilities</w:t>
                    </w:r>
                    <w:r>
                      <w:rPr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will</w:t>
                    </w:r>
                    <w:r>
                      <w:rPr>
                        <w:color w:val="414042"/>
                        <w:spacing w:val="2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only</w:t>
                    </w:r>
                    <w:r>
                      <w:rPr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be</w:t>
                    </w:r>
                    <w:r>
                      <w:rPr>
                        <w:color w:val="414042"/>
                        <w:spacing w:val="2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given</w:t>
                    </w:r>
                    <w:r>
                      <w:rPr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to</w:t>
                    </w:r>
                    <w:r>
                      <w:rPr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clubs</w:t>
                    </w:r>
                    <w:r>
                      <w:rPr>
                        <w:color w:val="414042"/>
                        <w:spacing w:val="2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with</w:t>
                    </w:r>
                    <w:r>
                      <w:rPr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junior</w:t>
                    </w:r>
                    <w:r>
                      <w:rPr>
                        <w:color w:val="414042"/>
                        <w:spacing w:val="2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sides</w:t>
                    </w:r>
                    <w:r>
                      <w:rPr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and</w:t>
                    </w:r>
                    <w:r>
                      <w:rPr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that</w:t>
                    </w:r>
                    <w:r>
                      <w:rPr>
                        <w:color w:val="414042"/>
                        <w:spacing w:val="2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have</w:t>
                    </w:r>
                    <w:r>
                      <w:rPr>
                        <w:color w:val="414042"/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05"/>
                        <w:sz w:val="18"/>
                      </w:rPr>
                      <w:t>girls</w:t>
                    </w:r>
                    <w:r>
                      <w:rPr>
                        <w:color w:val="414042"/>
                        <w:spacing w:val="-54"/>
                        <w:w w:val="105"/>
                        <w:sz w:val="18"/>
                      </w:rPr>
                      <w:t> </w:t>
                    </w:r>
                    <w:r>
                      <w:rPr>
                        <w:color w:val="414042"/>
                        <w:spacing w:val="-1"/>
                        <w:w w:val="110"/>
                        <w:sz w:val="18"/>
                      </w:rPr>
                      <w:t>or women participating in either competitive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and/or non-competitive physical</w:t>
                    </w:r>
                    <w:r>
                      <w:rPr>
                        <w:color w:val="414042"/>
                        <w:spacing w:val="-57"/>
                        <w:w w:val="110"/>
                        <w:sz w:val="18"/>
                      </w:rPr>
                      <w:t> </w:t>
                    </w:r>
                    <w:r>
                      <w:rPr>
                        <w:color w:val="414042"/>
                        <w:w w:val="110"/>
                        <w:sz w:val="18"/>
                      </w:rPr>
                      <w:t>activities.”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ahoma"/>
          <w:b/>
          <w:color w:val="414042"/>
          <w:spacing w:val="-2"/>
          <w:w w:val="105"/>
        </w:rPr>
        <w:t>Representation</w:t>
      </w:r>
      <w:r>
        <w:rPr>
          <w:rFonts w:ascii="Tahoma"/>
          <w:b/>
          <w:color w:val="414042"/>
          <w:spacing w:val="-13"/>
          <w:w w:val="105"/>
        </w:rPr>
        <w:t> </w:t>
      </w:r>
      <w:r>
        <w:rPr>
          <w:rFonts w:ascii="Tahoma"/>
          <w:b/>
          <w:color w:val="414042"/>
          <w:spacing w:val="-1"/>
          <w:w w:val="105"/>
        </w:rPr>
        <w:t>on</w:t>
      </w:r>
      <w:r>
        <w:rPr>
          <w:rFonts w:ascii="Tahoma"/>
          <w:b/>
          <w:color w:val="414042"/>
          <w:spacing w:val="-13"/>
          <w:w w:val="105"/>
        </w:rPr>
        <w:t> </w:t>
      </w:r>
      <w:r>
        <w:rPr>
          <w:rFonts w:ascii="Tahoma"/>
          <w:b/>
          <w:color w:val="414042"/>
          <w:spacing w:val="-1"/>
          <w:w w:val="105"/>
        </w:rPr>
        <w:t>Boards</w:t>
      </w:r>
      <w:r>
        <w:rPr>
          <w:rFonts w:ascii="Tahoma"/>
          <w:b/>
          <w:color w:val="414042"/>
          <w:spacing w:val="-12"/>
          <w:w w:val="105"/>
        </w:rPr>
        <w:t> </w:t>
      </w:r>
      <w:r>
        <w:rPr>
          <w:color w:val="414042"/>
          <w:spacing w:val="-1"/>
          <w:w w:val="105"/>
        </w:rPr>
        <w:t>In</w:t>
      </w:r>
      <w:r>
        <w:rPr>
          <w:color w:val="414042"/>
          <w:spacing w:val="-19"/>
          <w:w w:val="105"/>
        </w:rPr>
        <w:t> </w:t>
      </w:r>
      <w:r>
        <w:rPr>
          <w:color w:val="414042"/>
          <w:spacing w:val="-1"/>
          <w:w w:val="105"/>
        </w:rPr>
        <w:t>a</w:t>
      </w:r>
      <w:r>
        <w:rPr>
          <w:color w:val="414042"/>
          <w:spacing w:val="-18"/>
          <w:w w:val="105"/>
        </w:rPr>
        <w:t> </w:t>
      </w:r>
      <w:r>
        <w:rPr>
          <w:color w:val="414042"/>
          <w:spacing w:val="-1"/>
          <w:w w:val="105"/>
        </w:rPr>
        <w:t>world-first,</w:t>
      </w:r>
      <w:r>
        <w:rPr>
          <w:color w:val="414042"/>
          <w:spacing w:val="-19"/>
          <w:w w:val="105"/>
        </w:rPr>
        <w:t> </w:t>
      </w:r>
      <w:r>
        <w:rPr>
          <w:color w:val="414042"/>
          <w:spacing w:val="-1"/>
          <w:w w:val="105"/>
        </w:rPr>
        <w:t>Victorian</w:t>
      </w:r>
      <w:r>
        <w:rPr>
          <w:color w:val="414042"/>
          <w:spacing w:val="-19"/>
          <w:w w:val="105"/>
        </w:rPr>
        <w:t> </w:t>
      </w:r>
      <w:r>
        <w:rPr>
          <w:color w:val="414042"/>
          <w:spacing w:val="-1"/>
          <w:w w:val="105"/>
        </w:rPr>
        <w:t>state</w:t>
      </w:r>
      <w:r>
        <w:rPr>
          <w:color w:val="414042"/>
          <w:spacing w:val="-19"/>
          <w:w w:val="105"/>
        </w:rPr>
        <w:t> </w:t>
      </w:r>
      <w:r>
        <w:rPr>
          <w:color w:val="414042"/>
          <w:spacing w:val="-1"/>
          <w:w w:val="105"/>
        </w:rPr>
        <w:t>sport</w:t>
      </w:r>
      <w:r>
        <w:rPr>
          <w:color w:val="414042"/>
          <w:spacing w:val="-18"/>
          <w:w w:val="105"/>
        </w:rPr>
        <w:t> </w:t>
      </w:r>
      <w:r>
        <w:rPr>
          <w:color w:val="414042"/>
          <w:spacing w:val="-1"/>
          <w:w w:val="105"/>
        </w:rPr>
        <w:t>and</w:t>
      </w:r>
      <w:r>
        <w:rPr>
          <w:color w:val="414042"/>
          <w:spacing w:val="-19"/>
          <w:w w:val="105"/>
        </w:rPr>
        <w:t> </w:t>
      </w:r>
      <w:r>
        <w:rPr>
          <w:color w:val="414042"/>
          <w:spacing w:val="-1"/>
          <w:w w:val="105"/>
        </w:rPr>
        <w:t>recreation</w:t>
      </w:r>
      <w:r>
        <w:rPr>
          <w:color w:val="414042"/>
          <w:spacing w:val="-19"/>
          <w:w w:val="105"/>
        </w:rPr>
        <w:t> </w:t>
      </w:r>
      <w:r>
        <w:rPr>
          <w:color w:val="414042"/>
          <w:spacing w:val="-1"/>
          <w:w w:val="105"/>
        </w:rPr>
        <w:t>bodies</w:t>
      </w:r>
      <w:r>
        <w:rPr>
          <w:color w:val="414042"/>
          <w:spacing w:val="-18"/>
          <w:w w:val="105"/>
        </w:rPr>
        <w:t> </w:t>
      </w:r>
      <w:r>
        <w:rPr>
          <w:color w:val="414042"/>
          <w:spacing w:val="-1"/>
          <w:w w:val="105"/>
        </w:rPr>
        <w:t>have</w:t>
      </w:r>
      <w:r>
        <w:rPr>
          <w:color w:val="414042"/>
          <w:spacing w:val="-54"/>
          <w:w w:val="105"/>
        </w:rPr>
        <w:t> </w:t>
      </w:r>
      <w:r>
        <w:rPr>
          <w:color w:val="414042"/>
          <w:spacing w:val="-3"/>
          <w:w w:val="110"/>
        </w:rPr>
        <w:t>been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3"/>
          <w:w w:val="110"/>
        </w:rPr>
        <w:t>required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to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have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3"/>
          <w:w w:val="110"/>
        </w:rPr>
        <w:t>at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least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40%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women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3"/>
          <w:w w:val="110"/>
        </w:rPr>
        <w:t>board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directors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to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be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3"/>
          <w:w w:val="110"/>
        </w:rPr>
        <w:t>eligible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to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receive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certain</w:t>
      </w:r>
      <w:r>
        <w:rPr>
          <w:color w:val="414042"/>
          <w:spacing w:val="-2"/>
          <w:w w:val="110"/>
        </w:rPr>
        <w:t> </w:t>
      </w:r>
      <w:r>
        <w:rPr>
          <w:color w:val="414042"/>
          <w:spacing w:val="-4"/>
          <w:w w:val="110"/>
        </w:rPr>
        <w:t>funding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4"/>
          <w:w w:val="110"/>
        </w:rPr>
        <w:t>from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4"/>
          <w:w w:val="110"/>
        </w:rPr>
        <w:t>Sport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4"/>
          <w:w w:val="110"/>
        </w:rPr>
        <w:t>and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4"/>
          <w:w w:val="110"/>
        </w:rPr>
        <w:t>Recreation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Victoria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3"/>
          <w:w w:val="110"/>
        </w:rPr>
        <w:t>and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VicHealth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3"/>
          <w:w w:val="110"/>
        </w:rPr>
        <w:t>since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</w:rPr>
        <w:t>1</w:t>
      </w:r>
      <w:r>
        <w:rPr>
          <w:color w:val="414042"/>
          <w:spacing w:val="-17"/>
        </w:rPr>
        <w:t> </w:t>
      </w:r>
      <w:r>
        <w:rPr>
          <w:color w:val="414042"/>
          <w:spacing w:val="-3"/>
          <w:w w:val="110"/>
        </w:rPr>
        <w:t>July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2019.</w:t>
      </w:r>
    </w:p>
    <w:p>
      <w:pPr>
        <w:pStyle w:val="BodyText"/>
        <w:spacing w:line="252" w:lineRule="auto" w:before="115"/>
        <w:ind w:left="1390" w:right="13614"/>
      </w:pPr>
      <w:r>
        <w:rPr>
          <w:color w:val="414042"/>
          <w:spacing w:val="-1"/>
          <w:w w:val="105"/>
        </w:rPr>
        <w:t>This</w:t>
      </w:r>
      <w:r>
        <w:rPr>
          <w:color w:val="414042"/>
          <w:spacing w:val="-19"/>
          <w:w w:val="105"/>
        </w:rPr>
        <w:t> </w:t>
      </w:r>
      <w:r>
        <w:rPr>
          <w:color w:val="414042"/>
          <w:spacing w:val="-1"/>
          <w:w w:val="105"/>
        </w:rPr>
        <w:t>level</w:t>
      </w:r>
      <w:r>
        <w:rPr>
          <w:color w:val="414042"/>
          <w:spacing w:val="-19"/>
          <w:w w:val="105"/>
        </w:rPr>
        <w:t> </w:t>
      </w:r>
      <w:r>
        <w:rPr>
          <w:color w:val="414042"/>
          <w:spacing w:val="-1"/>
          <w:w w:val="105"/>
        </w:rPr>
        <w:t>of</w:t>
      </w:r>
      <w:r>
        <w:rPr>
          <w:color w:val="414042"/>
          <w:spacing w:val="-19"/>
          <w:w w:val="105"/>
        </w:rPr>
        <w:t> </w:t>
      </w:r>
      <w:r>
        <w:rPr>
          <w:color w:val="414042"/>
          <w:spacing w:val="-1"/>
          <w:w w:val="105"/>
        </w:rPr>
        <w:t>representation</w:t>
      </w:r>
      <w:r>
        <w:rPr>
          <w:color w:val="414042"/>
          <w:spacing w:val="-18"/>
          <w:w w:val="105"/>
        </w:rPr>
        <w:t> </w:t>
      </w:r>
      <w:r>
        <w:rPr>
          <w:color w:val="414042"/>
          <w:spacing w:val="-1"/>
          <w:w w:val="105"/>
        </w:rPr>
        <w:t>is</w:t>
      </w:r>
      <w:r>
        <w:rPr>
          <w:color w:val="414042"/>
          <w:spacing w:val="-19"/>
          <w:w w:val="105"/>
        </w:rPr>
        <w:t> </w:t>
      </w:r>
      <w:r>
        <w:rPr>
          <w:color w:val="414042"/>
          <w:spacing w:val="-1"/>
          <w:w w:val="105"/>
        </w:rPr>
        <w:t>based</w:t>
      </w:r>
      <w:r>
        <w:rPr>
          <w:color w:val="414042"/>
          <w:spacing w:val="-19"/>
          <w:w w:val="105"/>
        </w:rPr>
        <w:t> </w:t>
      </w:r>
      <w:r>
        <w:rPr>
          <w:color w:val="414042"/>
          <w:spacing w:val="-1"/>
          <w:w w:val="105"/>
        </w:rPr>
        <w:t>on</w:t>
      </w:r>
      <w:r>
        <w:rPr>
          <w:color w:val="414042"/>
          <w:spacing w:val="-19"/>
          <w:w w:val="105"/>
        </w:rPr>
        <w:t> </w:t>
      </w:r>
      <w:r>
        <w:rPr>
          <w:color w:val="414042"/>
          <w:spacing w:val="-1"/>
          <w:w w:val="105"/>
        </w:rPr>
        <w:t>the</w:t>
      </w:r>
      <w:r>
        <w:rPr>
          <w:color w:val="414042"/>
          <w:spacing w:val="-18"/>
          <w:w w:val="105"/>
        </w:rPr>
        <w:t> </w:t>
      </w:r>
      <w:r>
        <w:rPr>
          <w:color w:val="414042"/>
          <w:spacing w:val="-1"/>
          <w:w w:val="105"/>
        </w:rPr>
        <w:t>leading</w:t>
      </w:r>
      <w:r>
        <w:rPr>
          <w:color w:val="414042"/>
          <w:spacing w:val="-19"/>
          <w:w w:val="105"/>
        </w:rPr>
        <w:t> </w:t>
      </w:r>
      <w:r>
        <w:rPr>
          <w:color w:val="414042"/>
          <w:spacing w:val="-1"/>
          <w:w w:val="105"/>
        </w:rPr>
        <w:t>‘40/40/20’</w:t>
      </w:r>
      <w:r>
        <w:rPr>
          <w:color w:val="414042"/>
          <w:spacing w:val="-19"/>
          <w:w w:val="105"/>
        </w:rPr>
        <w:t> </w:t>
      </w:r>
      <w:r>
        <w:rPr>
          <w:color w:val="414042"/>
          <w:spacing w:val="-1"/>
          <w:w w:val="105"/>
        </w:rPr>
        <w:t>model</w:t>
      </w:r>
      <w:r>
        <w:rPr>
          <w:color w:val="414042"/>
          <w:spacing w:val="-19"/>
          <w:w w:val="105"/>
        </w:rPr>
        <w:t> </w:t>
      </w:r>
      <w:r>
        <w:rPr>
          <w:color w:val="414042"/>
          <w:spacing w:val="-1"/>
          <w:w w:val="105"/>
        </w:rPr>
        <w:t>of</w:t>
      </w:r>
      <w:r>
        <w:rPr>
          <w:color w:val="414042"/>
          <w:spacing w:val="-18"/>
          <w:w w:val="105"/>
        </w:rPr>
        <w:t> </w:t>
      </w:r>
      <w:r>
        <w:rPr>
          <w:color w:val="414042"/>
          <w:spacing w:val="-1"/>
          <w:w w:val="105"/>
        </w:rPr>
        <w:t>representation,</w:t>
      </w:r>
      <w:r>
        <w:rPr>
          <w:color w:val="414042"/>
          <w:spacing w:val="-19"/>
          <w:w w:val="105"/>
        </w:rPr>
        <w:t> </w:t>
      </w:r>
      <w:r>
        <w:rPr>
          <w:color w:val="414042"/>
          <w:w w:val="105"/>
        </w:rPr>
        <w:t>which</w:t>
      </w:r>
      <w:r>
        <w:rPr>
          <w:color w:val="414042"/>
          <w:spacing w:val="1"/>
          <w:w w:val="105"/>
        </w:rPr>
        <w:t> </w:t>
      </w:r>
      <w:r>
        <w:rPr>
          <w:color w:val="414042"/>
          <w:spacing w:val="-2"/>
          <w:w w:val="110"/>
        </w:rPr>
        <w:t>means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2"/>
          <w:w w:val="110"/>
        </w:rPr>
        <w:t>that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2"/>
          <w:w w:val="110"/>
        </w:rPr>
        <w:t>a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2"/>
          <w:w w:val="110"/>
        </w:rPr>
        <w:t>board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2"/>
          <w:w w:val="110"/>
        </w:rPr>
        <w:t>or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2"/>
          <w:w w:val="110"/>
        </w:rPr>
        <w:t>committee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2"/>
          <w:w w:val="110"/>
        </w:rPr>
        <w:t>has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2"/>
          <w:w w:val="110"/>
        </w:rPr>
        <w:t>at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2"/>
          <w:w w:val="110"/>
        </w:rPr>
        <w:t>least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2"/>
          <w:w w:val="110"/>
        </w:rPr>
        <w:t>40%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2"/>
          <w:w w:val="110"/>
        </w:rPr>
        <w:t>representation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1"/>
          <w:w w:val="110"/>
        </w:rPr>
        <w:t>of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1"/>
          <w:w w:val="110"/>
        </w:rPr>
        <w:t>men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1"/>
          <w:w w:val="110"/>
        </w:rPr>
        <w:t>and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1"/>
          <w:w w:val="110"/>
        </w:rPr>
        <w:t>women,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1"/>
          <w:w w:val="110"/>
        </w:rPr>
        <w:t>with</w:t>
      </w:r>
      <w:r>
        <w:rPr>
          <w:color w:val="414042"/>
          <w:w w:val="110"/>
        </w:rPr>
        <w:t> </w:t>
      </w:r>
      <w:r>
        <w:rPr>
          <w:color w:val="414042"/>
          <w:spacing w:val="-2"/>
          <w:w w:val="110"/>
        </w:rPr>
        <w:t>the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2"/>
          <w:w w:val="110"/>
        </w:rPr>
        <w:t>remaining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2"/>
          <w:w w:val="110"/>
        </w:rPr>
        <w:t>up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2"/>
          <w:w w:val="110"/>
        </w:rPr>
        <w:t>to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2"/>
          <w:w w:val="110"/>
        </w:rPr>
        <w:t>20%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2"/>
          <w:w w:val="110"/>
        </w:rPr>
        <w:t>flexible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2"/>
          <w:w w:val="110"/>
        </w:rPr>
        <w:t>to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2"/>
          <w:w w:val="110"/>
        </w:rPr>
        <w:t>accommodate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1"/>
          <w:w w:val="110"/>
        </w:rPr>
        <w:t>both</w:t>
      </w:r>
      <w:r>
        <w:rPr>
          <w:color w:val="414042"/>
          <w:spacing w:val="-21"/>
          <w:w w:val="110"/>
        </w:rPr>
        <w:t> </w:t>
      </w:r>
      <w:r>
        <w:rPr>
          <w:color w:val="414042"/>
          <w:spacing w:val="-1"/>
          <w:w w:val="110"/>
        </w:rPr>
        <w:t>the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1"/>
          <w:w w:val="110"/>
        </w:rPr>
        <w:t>management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1"/>
          <w:w w:val="110"/>
        </w:rPr>
        <w:t>of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1"/>
          <w:w w:val="110"/>
        </w:rPr>
        <w:t>resignations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1"/>
          <w:w w:val="110"/>
        </w:rPr>
        <w:t>and</w:t>
      </w:r>
      <w:r>
        <w:rPr>
          <w:color w:val="414042"/>
          <w:spacing w:val="-57"/>
          <w:w w:val="110"/>
        </w:rPr>
        <w:t> </w:t>
      </w:r>
      <w:r>
        <w:rPr>
          <w:color w:val="414042"/>
          <w:spacing w:val="-4"/>
          <w:w w:val="110"/>
        </w:rPr>
        <w:t>appointments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4"/>
          <w:w w:val="110"/>
        </w:rPr>
        <w:t>as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4"/>
          <w:w w:val="110"/>
        </w:rPr>
        <w:t>well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4"/>
          <w:w w:val="110"/>
        </w:rPr>
        <w:t>as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4"/>
          <w:w w:val="110"/>
        </w:rPr>
        <w:t>the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3"/>
          <w:w w:val="110"/>
        </w:rPr>
        <w:t>inclusion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of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gender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3"/>
          <w:w w:val="110"/>
        </w:rPr>
        <w:t>diverse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people.</w:t>
      </w:r>
    </w:p>
    <w:p>
      <w:pPr>
        <w:pStyle w:val="BodyText"/>
        <w:spacing w:before="115"/>
        <w:ind w:left="1390"/>
      </w:pPr>
      <w:r>
        <w:rPr>
          <w:color w:val="414042"/>
          <w:spacing w:val="-3"/>
          <w:w w:val="110"/>
        </w:rPr>
        <w:t>The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3"/>
          <w:w w:val="110"/>
        </w:rPr>
        <w:t>introduction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of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this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quota,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supported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by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education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seminars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2"/>
          <w:w w:val="110"/>
        </w:rPr>
        <w:t>over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2"/>
          <w:w w:val="110"/>
        </w:rPr>
        <w:t>an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2"/>
          <w:w w:val="110"/>
        </w:rPr>
        <w:t>extended</w:t>
      </w:r>
    </w:p>
    <w:p>
      <w:pPr>
        <w:spacing w:after="0"/>
        <w:sectPr>
          <w:type w:val="continuous"/>
          <w:pgSz w:w="23820" w:h="16840" w:orient="landscape"/>
          <w:pgMar w:top="1580" w:bottom="280" w:left="580" w:right="320"/>
        </w:sectPr>
      </w:pPr>
    </w:p>
    <w:p>
      <w:pPr>
        <w:pStyle w:val="BodyText"/>
        <w:spacing w:line="252" w:lineRule="auto" w:before="11"/>
        <w:ind w:left="1390"/>
      </w:pPr>
      <w:r>
        <w:rPr>
          <w:color w:val="414042"/>
          <w:spacing w:val="-4"/>
          <w:w w:val="110"/>
        </w:rPr>
        <w:t>perio</w:t>
      </w:r>
      <w:r>
        <w:rPr>
          <w:color w:val="414042"/>
          <w:w w:val="110"/>
        </w:rPr>
        <w:t>d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12"/>
        </w:rPr>
        <w:t>leadin</w:t>
      </w:r>
      <w:r>
        <w:rPr>
          <w:color w:val="414042"/>
          <w:w w:val="112"/>
        </w:rPr>
        <w:t>g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15"/>
        </w:rPr>
        <w:t>u</w:t>
      </w:r>
      <w:r>
        <w:rPr>
          <w:color w:val="414042"/>
          <w:w w:val="115"/>
        </w:rPr>
        <w:t>p</w:t>
      </w:r>
      <w:r>
        <w:rPr>
          <w:color w:val="414042"/>
          <w:spacing w:val="-17"/>
        </w:rPr>
        <w:t> </w:t>
      </w:r>
      <w:r>
        <w:rPr>
          <w:color w:val="414042"/>
          <w:spacing w:val="-7"/>
          <w:w w:val="99"/>
        </w:rPr>
        <w:t>t</w:t>
      </w:r>
      <w:r>
        <w:rPr>
          <w:color w:val="414042"/>
          <w:w w:val="113"/>
        </w:rPr>
        <w:t>o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07"/>
        </w:rPr>
        <w:t>th</w:t>
      </w:r>
      <w:r>
        <w:rPr>
          <w:color w:val="414042"/>
          <w:w w:val="107"/>
        </w:rPr>
        <w:t>e</w:t>
      </w:r>
      <w:r>
        <w:rPr>
          <w:color w:val="414042"/>
          <w:spacing w:val="-17"/>
        </w:rPr>
        <w:t> </w:t>
      </w:r>
      <w:r>
        <w:rPr>
          <w:color w:val="414042"/>
          <w:spacing w:val="-5"/>
          <w:w w:val="106"/>
        </w:rPr>
        <w:t>e</w:t>
      </w:r>
      <w:r>
        <w:rPr>
          <w:color w:val="414042"/>
          <w:spacing w:val="-8"/>
          <w:w w:val="96"/>
        </w:rPr>
        <w:t>f</w:t>
      </w:r>
      <w:r>
        <w:rPr>
          <w:color w:val="414042"/>
          <w:spacing w:val="-5"/>
          <w:w w:val="96"/>
        </w:rPr>
        <w:t>f</w:t>
      </w:r>
      <w:r>
        <w:rPr>
          <w:color w:val="414042"/>
          <w:spacing w:val="-4"/>
          <w:w w:val="106"/>
        </w:rPr>
        <w:t>ecti</w:t>
      </w:r>
      <w:r>
        <w:rPr>
          <w:color w:val="414042"/>
          <w:spacing w:val="-7"/>
          <w:w w:val="106"/>
        </w:rPr>
        <w:t>v</w:t>
      </w:r>
      <w:r>
        <w:rPr>
          <w:color w:val="414042"/>
          <w:w w:val="106"/>
        </w:rPr>
        <w:t>e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14"/>
        </w:rPr>
        <w:t>da</w:t>
      </w:r>
      <w:r>
        <w:rPr>
          <w:color w:val="414042"/>
          <w:spacing w:val="-7"/>
          <w:w w:val="114"/>
        </w:rPr>
        <w:t>t</w:t>
      </w:r>
      <w:r>
        <w:rPr>
          <w:color w:val="414042"/>
          <w:spacing w:val="-9"/>
          <w:w w:val="106"/>
        </w:rPr>
        <w:t>e</w:t>
      </w:r>
      <w:r>
        <w:rPr>
          <w:color w:val="414042"/>
          <w:w w:val="57"/>
        </w:rPr>
        <w:t>,</w:t>
      </w:r>
      <w:r>
        <w:rPr>
          <w:color w:val="414042"/>
          <w:spacing w:val="-17"/>
        </w:rPr>
        <w:t> </w:t>
      </w:r>
      <w:r>
        <w:rPr>
          <w:color w:val="414042"/>
          <w:spacing w:val="-6"/>
          <w:w w:val="106"/>
        </w:rPr>
        <w:t>r</w:t>
      </w:r>
      <w:r>
        <w:rPr>
          <w:color w:val="414042"/>
          <w:spacing w:val="-4"/>
          <w:w w:val="114"/>
        </w:rPr>
        <w:t>e</w:t>
      </w:r>
      <w:r>
        <w:rPr>
          <w:color w:val="414042"/>
          <w:spacing w:val="-5"/>
          <w:w w:val="114"/>
        </w:rPr>
        <w:t>s</w:t>
      </w:r>
      <w:r>
        <w:rPr>
          <w:color w:val="414042"/>
          <w:spacing w:val="-4"/>
          <w:w w:val="102"/>
        </w:rPr>
        <w:t>ul</w:t>
      </w:r>
      <w:r>
        <w:rPr>
          <w:color w:val="414042"/>
          <w:spacing w:val="-7"/>
          <w:w w:val="102"/>
        </w:rPr>
        <w:t>t</w:t>
      </w:r>
      <w:r>
        <w:rPr>
          <w:color w:val="414042"/>
          <w:spacing w:val="-4"/>
          <w:w w:val="111"/>
        </w:rPr>
        <w:t>e</w:t>
      </w:r>
      <w:r>
        <w:rPr>
          <w:color w:val="414042"/>
          <w:w w:val="111"/>
        </w:rPr>
        <w:t>d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07"/>
        </w:rPr>
        <w:t>i</w:t>
      </w:r>
      <w:r>
        <w:rPr>
          <w:color w:val="414042"/>
          <w:w w:val="107"/>
        </w:rPr>
        <w:t>n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13"/>
        </w:rPr>
        <w:t>signi</w:t>
      </w:r>
      <w:r>
        <w:rPr>
          <w:color w:val="414042"/>
          <w:spacing w:val="-2"/>
          <w:w w:val="94"/>
        </w:rPr>
        <w:t>fi</w:t>
      </w:r>
      <w:r>
        <w:rPr>
          <w:color w:val="414042"/>
          <w:spacing w:val="-4"/>
          <w:w w:val="113"/>
        </w:rPr>
        <w:t>can</w:t>
      </w:r>
      <w:r>
        <w:rPr>
          <w:color w:val="414042"/>
          <w:w w:val="113"/>
        </w:rPr>
        <w:t>t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16"/>
        </w:rPr>
        <w:t>chang</w:t>
      </w:r>
      <w:r>
        <w:rPr>
          <w:color w:val="414042"/>
          <w:spacing w:val="-9"/>
          <w:w w:val="116"/>
        </w:rPr>
        <w:t>e</w:t>
      </w:r>
      <w:r>
        <w:rPr>
          <w:color w:val="414042"/>
          <w:w w:val="57"/>
        </w:rPr>
        <w:t>,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04"/>
        </w:rPr>
        <w:t>wit</w:t>
      </w:r>
      <w:r>
        <w:rPr>
          <w:color w:val="414042"/>
          <w:w w:val="104"/>
        </w:rPr>
        <w:t>h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07"/>
        </w:rPr>
        <w:t>the </w:t>
      </w:r>
      <w:r>
        <w:rPr>
          <w:color w:val="414042"/>
          <w:spacing w:val="-2"/>
          <w:w w:val="110"/>
        </w:rPr>
        <w:t>number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2"/>
          <w:w w:val="110"/>
        </w:rPr>
        <w:t>of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2"/>
          <w:w w:val="110"/>
        </w:rPr>
        <w:t>organisations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2"/>
          <w:w w:val="110"/>
        </w:rPr>
        <w:t>with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2"/>
          <w:w w:val="110"/>
        </w:rPr>
        <w:t>at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2"/>
          <w:w w:val="110"/>
        </w:rPr>
        <w:t>least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1"/>
          <w:w w:val="110"/>
        </w:rPr>
        <w:t>40%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1"/>
          <w:w w:val="110"/>
        </w:rPr>
        <w:t>women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1"/>
          <w:w w:val="110"/>
        </w:rPr>
        <w:t>directors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1"/>
          <w:w w:val="110"/>
        </w:rPr>
        <w:t>more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1"/>
          <w:w w:val="110"/>
        </w:rPr>
        <w:t>than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1"/>
          <w:w w:val="110"/>
        </w:rPr>
        <w:t>doubling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05"/>
        </w:rPr>
        <w:t>between</w:t>
      </w:r>
      <w:r>
        <w:rPr>
          <w:color w:val="414042"/>
          <w:spacing w:val="-20"/>
          <w:w w:val="105"/>
        </w:rPr>
        <w:t> </w:t>
      </w:r>
      <w:r>
        <w:rPr>
          <w:color w:val="414042"/>
          <w:w w:val="105"/>
        </w:rPr>
        <w:t>2017</w:t>
      </w:r>
      <w:r>
        <w:rPr>
          <w:color w:val="414042"/>
          <w:spacing w:val="-19"/>
          <w:w w:val="105"/>
        </w:rPr>
        <w:t> </w:t>
      </w:r>
      <w:r>
        <w:rPr>
          <w:color w:val="414042"/>
          <w:w w:val="105"/>
        </w:rPr>
        <w:t>and</w:t>
      </w:r>
      <w:r>
        <w:rPr>
          <w:color w:val="414042"/>
          <w:spacing w:val="-20"/>
          <w:w w:val="105"/>
        </w:rPr>
        <w:t> </w:t>
      </w:r>
      <w:r>
        <w:rPr>
          <w:color w:val="414042"/>
          <w:w w:val="105"/>
        </w:rPr>
        <w:t>2019,</w:t>
      </w:r>
      <w:r>
        <w:rPr>
          <w:color w:val="414042"/>
          <w:spacing w:val="-19"/>
          <w:w w:val="105"/>
        </w:rPr>
        <w:t> </w:t>
      </w:r>
      <w:r>
        <w:rPr>
          <w:color w:val="414042"/>
          <w:w w:val="105"/>
        </w:rPr>
        <w:t>demonstrating</w:t>
      </w:r>
      <w:r>
        <w:rPr>
          <w:color w:val="414042"/>
          <w:spacing w:val="-20"/>
          <w:w w:val="105"/>
        </w:rPr>
        <w:t> </w:t>
      </w:r>
      <w:r>
        <w:rPr>
          <w:color w:val="414042"/>
          <w:w w:val="105"/>
        </w:rPr>
        <w:t>that</w:t>
      </w:r>
      <w:r>
        <w:rPr>
          <w:color w:val="414042"/>
          <w:spacing w:val="-19"/>
          <w:w w:val="105"/>
        </w:rPr>
        <w:t> </w:t>
      </w:r>
      <w:r>
        <w:rPr>
          <w:color w:val="414042"/>
          <w:w w:val="105"/>
        </w:rPr>
        <w:t>many</w:t>
      </w:r>
      <w:r>
        <w:rPr>
          <w:color w:val="414042"/>
          <w:spacing w:val="-20"/>
          <w:w w:val="105"/>
        </w:rPr>
        <w:t> </w:t>
      </w:r>
      <w:r>
        <w:rPr>
          <w:color w:val="414042"/>
          <w:w w:val="105"/>
        </w:rPr>
        <w:t>highly</w:t>
      </w:r>
      <w:r>
        <w:rPr>
          <w:color w:val="414042"/>
          <w:spacing w:val="-19"/>
          <w:w w:val="105"/>
        </w:rPr>
        <w:t> </w:t>
      </w:r>
      <w:r>
        <w:rPr>
          <w:color w:val="414042"/>
          <w:w w:val="105"/>
        </w:rPr>
        <w:t>qualified</w:t>
      </w:r>
      <w:r>
        <w:rPr>
          <w:color w:val="414042"/>
          <w:spacing w:val="-20"/>
          <w:w w:val="105"/>
        </w:rPr>
        <w:t> </w:t>
      </w:r>
      <w:r>
        <w:rPr>
          <w:color w:val="414042"/>
          <w:w w:val="105"/>
        </w:rPr>
        <w:t>women</w:t>
      </w:r>
    </w:p>
    <w:p>
      <w:pPr>
        <w:pStyle w:val="BodyText"/>
        <w:spacing w:line="252" w:lineRule="auto" w:before="2"/>
        <w:ind w:left="1390"/>
      </w:pPr>
      <w:r>
        <w:rPr>
          <w:color w:val="414042"/>
          <w:spacing w:val="-4"/>
          <w:w w:val="110"/>
        </w:rPr>
        <w:t>are</w:t>
      </w:r>
      <w:r>
        <w:rPr>
          <w:color w:val="414042"/>
          <w:spacing w:val="-23"/>
          <w:w w:val="110"/>
        </w:rPr>
        <w:t> </w:t>
      </w:r>
      <w:r>
        <w:rPr>
          <w:color w:val="414042"/>
          <w:spacing w:val="-4"/>
          <w:w w:val="110"/>
        </w:rPr>
        <w:t>interested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4"/>
          <w:w w:val="110"/>
        </w:rPr>
        <w:t>in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4"/>
          <w:w w:val="110"/>
        </w:rPr>
        <w:t>sport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4"/>
          <w:w w:val="110"/>
        </w:rPr>
        <w:t>leadership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4"/>
          <w:w w:val="110"/>
        </w:rPr>
        <w:t>roles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when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historic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cultural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and</w:t>
      </w:r>
      <w:r>
        <w:rPr>
          <w:color w:val="414042"/>
          <w:spacing w:val="-22"/>
          <w:w w:val="110"/>
        </w:rPr>
        <w:t> </w:t>
      </w:r>
      <w:r>
        <w:rPr>
          <w:color w:val="414042"/>
          <w:spacing w:val="-3"/>
          <w:w w:val="110"/>
        </w:rPr>
        <w:t>procedural</w:t>
      </w:r>
      <w:r>
        <w:rPr>
          <w:color w:val="414042"/>
          <w:spacing w:val="-56"/>
          <w:w w:val="110"/>
        </w:rPr>
        <w:t> </w:t>
      </w:r>
      <w:r>
        <w:rPr>
          <w:color w:val="414042"/>
          <w:spacing w:val="-4"/>
          <w:w w:val="109"/>
        </w:rPr>
        <w:t>barrie</w:t>
      </w:r>
      <w:r>
        <w:rPr>
          <w:color w:val="414042"/>
          <w:spacing w:val="-6"/>
          <w:w w:val="109"/>
        </w:rPr>
        <w:t>r</w:t>
      </w:r>
      <w:r>
        <w:rPr>
          <w:color w:val="414042"/>
          <w:w w:val="125"/>
        </w:rPr>
        <w:t>s</w:t>
      </w:r>
      <w:r>
        <w:rPr>
          <w:color w:val="414042"/>
          <w:spacing w:val="-17"/>
        </w:rPr>
        <w:t> </w:t>
      </w:r>
      <w:r>
        <w:rPr>
          <w:color w:val="414042"/>
          <w:spacing w:val="-4"/>
          <w:w w:val="115"/>
        </w:rPr>
        <w:t>a</w:t>
      </w:r>
      <w:r>
        <w:rPr>
          <w:color w:val="414042"/>
          <w:spacing w:val="-6"/>
          <w:w w:val="115"/>
        </w:rPr>
        <w:t>r</w:t>
      </w:r>
      <w:r>
        <w:rPr>
          <w:color w:val="414042"/>
          <w:w w:val="106"/>
        </w:rPr>
        <w:t>e</w:t>
      </w:r>
      <w:r>
        <w:rPr>
          <w:color w:val="414042"/>
          <w:spacing w:val="-17"/>
        </w:rPr>
        <w:t> </w:t>
      </w:r>
      <w:r>
        <w:rPr>
          <w:color w:val="414042"/>
          <w:spacing w:val="-7"/>
          <w:w w:val="113"/>
        </w:rPr>
        <w:t>o</w:t>
      </w:r>
      <w:r>
        <w:rPr>
          <w:color w:val="414042"/>
          <w:spacing w:val="-7"/>
          <w:w w:val="113"/>
        </w:rPr>
        <w:t>v</w:t>
      </w:r>
      <w:r>
        <w:rPr>
          <w:color w:val="414042"/>
          <w:spacing w:val="-4"/>
          <w:w w:val="106"/>
        </w:rPr>
        <w:t>e</w:t>
      </w:r>
      <w:r>
        <w:rPr>
          <w:color w:val="414042"/>
          <w:spacing w:val="-6"/>
          <w:w w:val="106"/>
        </w:rPr>
        <w:t>r</w:t>
      </w:r>
      <w:r>
        <w:rPr>
          <w:color w:val="414042"/>
          <w:spacing w:val="-4"/>
          <w:w w:val="112"/>
        </w:rPr>
        <w:t>com</w:t>
      </w:r>
      <w:r>
        <w:rPr>
          <w:color w:val="414042"/>
          <w:spacing w:val="-7"/>
          <w:w w:val="112"/>
        </w:rPr>
        <w:t>e</w:t>
      </w:r>
      <w:r>
        <w:rPr>
          <w:color w:val="414042"/>
          <w:w w:val="55"/>
        </w:rPr>
        <w:t>.</w:t>
      </w:r>
    </w:p>
    <w:p>
      <w:pPr>
        <w:pStyle w:val="Heading5"/>
        <w:spacing w:before="58"/>
        <w:ind w:left="675"/>
      </w:pPr>
      <w:r>
        <w:rPr>
          <w:b w:val="0"/>
        </w:rPr>
        <w:br w:type="column"/>
      </w:r>
      <w:r>
        <w:rPr>
          <w:color w:val="FFFFFF"/>
        </w:rPr>
        <w:t>Key Takeaway</w:t>
      </w:r>
    </w:p>
    <w:p>
      <w:pPr>
        <w:spacing w:line="256" w:lineRule="auto" w:before="158"/>
        <w:ind w:left="559" w:right="12279" w:firstLine="0"/>
        <w:jc w:val="center"/>
        <w:rPr>
          <w:sz w:val="16"/>
        </w:rPr>
      </w:pPr>
      <w:r>
        <w:rPr>
          <w:color w:val="FFFFFF"/>
          <w:w w:val="110"/>
          <w:sz w:val="16"/>
        </w:rPr>
        <w:t>Linking targets to</w:t>
      </w:r>
      <w:r>
        <w:rPr>
          <w:color w:val="FFFFFF"/>
          <w:spacing w:val="1"/>
          <w:w w:val="110"/>
          <w:sz w:val="16"/>
        </w:rPr>
        <w:t> </w:t>
      </w:r>
      <w:r>
        <w:rPr>
          <w:color w:val="FFFFFF"/>
          <w:w w:val="110"/>
          <w:sz w:val="16"/>
        </w:rPr>
        <w:t>funding is an effective</w:t>
      </w:r>
      <w:r>
        <w:rPr>
          <w:color w:val="FFFFFF"/>
          <w:spacing w:val="1"/>
          <w:w w:val="110"/>
          <w:sz w:val="16"/>
        </w:rPr>
        <w:t> </w:t>
      </w:r>
      <w:r>
        <w:rPr>
          <w:color w:val="FFFFFF"/>
          <w:w w:val="110"/>
          <w:sz w:val="16"/>
        </w:rPr>
        <w:t>way to drive change for</w:t>
      </w:r>
      <w:r>
        <w:rPr>
          <w:color w:val="FFFFFF"/>
          <w:spacing w:val="-51"/>
          <w:w w:val="110"/>
          <w:sz w:val="16"/>
        </w:rPr>
        <w:t> </w:t>
      </w:r>
      <w:r>
        <w:rPr>
          <w:color w:val="FFFFFF"/>
          <w:spacing w:val="-1"/>
          <w:w w:val="110"/>
          <w:sz w:val="16"/>
        </w:rPr>
        <w:t>women’s representation</w:t>
      </w:r>
      <w:r>
        <w:rPr>
          <w:color w:val="FFFFFF"/>
          <w:spacing w:val="-51"/>
          <w:w w:val="110"/>
          <w:sz w:val="16"/>
        </w:rPr>
        <w:t> </w:t>
      </w:r>
      <w:r>
        <w:rPr>
          <w:color w:val="FFFFFF"/>
          <w:w w:val="110"/>
          <w:sz w:val="16"/>
        </w:rPr>
        <w:t>in</w:t>
      </w:r>
      <w:r>
        <w:rPr>
          <w:color w:val="FFFFFF"/>
          <w:spacing w:val="-11"/>
          <w:w w:val="110"/>
          <w:sz w:val="16"/>
        </w:rPr>
        <w:t> </w:t>
      </w:r>
      <w:r>
        <w:rPr>
          <w:color w:val="FFFFFF"/>
          <w:w w:val="110"/>
          <w:sz w:val="16"/>
        </w:rPr>
        <w:t>leadership</w:t>
      </w:r>
      <w:r>
        <w:rPr>
          <w:color w:val="FFFFFF"/>
          <w:spacing w:val="-10"/>
          <w:w w:val="110"/>
          <w:sz w:val="16"/>
        </w:rPr>
        <w:t> </w:t>
      </w:r>
      <w:r>
        <w:rPr>
          <w:color w:val="FFFFFF"/>
          <w:w w:val="110"/>
          <w:sz w:val="16"/>
        </w:rPr>
        <w:t>–</w:t>
      </w:r>
      <w:r>
        <w:rPr>
          <w:color w:val="FFFFFF"/>
          <w:spacing w:val="-11"/>
          <w:w w:val="110"/>
          <w:sz w:val="16"/>
        </w:rPr>
        <w:t> </w:t>
      </w:r>
      <w:r>
        <w:rPr>
          <w:color w:val="FFFFFF"/>
          <w:w w:val="110"/>
          <w:sz w:val="16"/>
        </w:rPr>
        <w:t>with</w:t>
      </w:r>
    </w:p>
    <w:p>
      <w:pPr>
        <w:spacing w:line="256" w:lineRule="auto" w:before="0"/>
        <w:ind w:left="1489" w:right="11725" w:hanging="55"/>
        <w:jc w:val="left"/>
        <w:rPr>
          <w:sz w:val="16"/>
        </w:rPr>
      </w:pPr>
      <w:r>
        <w:rPr>
          <w:color w:val="FFFFFF"/>
          <w:w w:val="105"/>
          <w:sz w:val="16"/>
        </w:rPr>
        <w:t>/20 model a</w:t>
      </w:r>
      <w:r>
        <w:rPr>
          <w:color w:val="FFFFFF"/>
          <w:spacing w:val="-48"/>
          <w:w w:val="105"/>
          <w:sz w:val="16"/>
        </w:rPr>
        <w:t> </w:t>
      </w:r>
      <w:r>
        <w:rPr>
          <w:color w:val="FFFFFF"/>
          <w:w w:val="115"/>
          <w:sz w:val="16"/>
        </w:rPr>
        <w:t>example</w:t>
      </w:r>
    </w:p>
    <w:p>
      <w:pPr>
        <w:spacing w:after="0" w:line="256" w:lineRule="auto"/>
        <w:jc w:val="left"/>
        <w:rPr>
          <w:sz w:val="16"/>
        </w:rPr>
        <w:sectPr>
          <w:type w:val="continuous"/>
          <w:pgSz w:w="23820" w:h="16840" w:orient="landscape"/>
          <w:pgMar w:top="1580" w:bottom="280" w:left="580" w:right="320"/>
          <w:cols w:num="2" w:equalWidth="0">
            <w:col w:w="8123" w:space="40"/>
            <w:col w:w="1475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0"/>
        </w:rPr>
      </w:pPr>
    </w:p>
    <w:p>
      <w:pPr>
        <w:tabs>
          <w:tab w:pos="22402" w:val="left" w:leader="none"/>
        </w:tabs>
        <w:spacing w:before="0"/>
        <w:ind w:left="100" w:right="0" w:firstLine="0"/>
        <w:jc w:val="left"/>
        <w:rPr>
          <w:rFonts w:ascii="Tahoma"/>
          <w:b/>
          <w:sz w:val="16"/>
        </w:rPr>
      </w:pPr>
      <w:r>
        <w:rPr>
          <w:rFonts w:ascii="Tahoma"/>
          <w:b/>
          <w:color w:val="414042"/>
          <w:w w:val="95"/>
          <w:sz w:val="16"/>
        </w:rPr>
        <w:t>20</w:t>
        <w:tab/>
        <w:t>21</w:t>
      </w:r>
    </w:p>
    <w:p>
      <w:pPr>
        <w:spacing w:after="0"/>
        <w:jc w:val="left"/>
        <w:rPr>
          <w:rFonts w:ascii="Tahoma"/>
          <w:sz w:val="16"/>
        </w:rPr>
        <w:sectPr>
          <w:type w:val="continuous"/>
          <w:pgSz w:w="23820" w:h="16840" w:orient="landscape"/>
          <w:pgMar w:top="1580" w:bottom="280" w:left="580" w:right="32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16487936" coordorigin="0,0" coordsize="11906,16838">
            <v:shape style="position:absolute;left:0;top:0;width:11906;height:16838" type="#_x0000_t75" stroked="false">
              <v:imagedata r:id="rId27" o:title=""/>
            </v:shape>
            <v:shape style="position:absolute;left:680;top:16229;width:193;height:188" type="#_x0000_t202" filled="false" stroked="false">
              <v:textbox inset="0,0,0,0">
                <w:txbxContent>
                  <w:p>
                    <w:pPr>
                      <w:spacing w:line="186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6"/>
                      </w:rPr>
                    </w:pPr>
                    <w:r>
                      <w:rPr>
                        <w:rFonts w:ascii="Tahoma"/>
                        <w:b/>
                        <w:color w:val="414042"/>
                        <w:w w:val="90"/>
                        <w:sz w:val="16"/>
                      </w:rPr>
                      <w:t>22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2"/>
        <w:rPr>
          <w:rFonts w:ascii="Tahoma"/>
          <w:b/>
          <w:sz w:val="21"/>
        </w:rPr>
      </w:pPr>
    </w:p>
    <w:p>
      <w:pPr>
        <w:pStyle w:val="Heading1"/>
        <w:spacing w:line="206" w:lineRule="auto" w:before="157"/>
        <w:ind w:left="13026" w:right="3655"/>
      </w:pPr>
      <w:bookmarkStart w:name="_bookmark7" w:id="8"/>
      <w:bookmarkEnd w:id="8"/>
      <w:r>
        <w:rPr>
          <w:b w:val="0"/>
        </w:rPr>
      </w:r>
      <w:r>
        <w:rPr>
          <w:color w:val="EE3349"/>
          <w:spacing w:val="-2"/>
        </w:rPr>
        <w:t>Frequently</w:t>
      </w:r>
      <w:r>
        <w:rPr>
          <w:color w:val="EE3349"/>
          <w:spacing w:val="-39"/>
        </w:rPr>
        <w:t> </w:t>
      </w:r>
      <w:r>
        <w:rPr>
          <w:color w:val="EE3349"/>
          <w:spacing w:val="-2"/>
        </w:rPr>
        <w:t>asked</w:t>
      </w:r>
      <w:r>
        <w:rPr>
          <w:color w:val="EE3349"/>
          <w:spacing w:val="-173"/>
        </w:rPr>
        <w:t> </w:t>
      </w:r>
      <w:r>
        <w:rPr>
          <w:color w:val="EE3349"/>
        </w:rPr>
        <w:t>questions</w:t>
      </w:r>
    </w:p>
    <w:p>
      <w:pPr>
        <w:pStyle w:val="Heading3"/>
        <w:spacing w:before="397"/>
        <w:ind w:left="13026"/>
      </w:pPr>
      <w:r>
        <w:rPr>
          <w:color w:val="EE3349"/>
          <w:w w:val="95"/>
        </w:rPr>
        <w:t>What’s</w:t>
      </w:r>
      <w:r>
        <w:rPr>
          <w:color w:val="EE3349"/>
          <w:spacing w:val="-10"/>
          <w:w w:val="95"/>
        </w:rPr>
        <w:t> </w:t>
      </w:r>
      <w:r>
        <w:rPr>
          <w:color w:val="EE3349"/>
          <w:w w:val="95"/>
        </w:rPr>
        <w:t>going</w:t>
      </w:r>
      <w:r>
        <w:rPr>
          <w:color w:val="EE3349"/>
          <w:spacing w:val="-10"/>
          <w:w w:val="95"/>
        </w:rPr>
        <w:t> </w:t>
      </w:r>
      <w:r>
        <w:rPr>
          <w:color w:val="EE3349"/>
          <w:w w:val="95"/>
        </w:rPr>
        <w:t>on?</w:t>
      </w:r>
    </w:p>
    <w:p>
      <w:pPr>
        <w:pStyle w:val="BodyText"/>
        <w:spacing w:line="252" w:lineRule="auto" w:before="171"/>
        <w:ind w:left="13026" w:right="1631"/>
      </w:pPr>
      <w:r>
        <w:rPr>
          <w:color w:val="414042"/>
          <w:spacing w:val="-1"/>
          <w:w w:val="110"/>
        </w:rPr>
        <w:t>The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Victorian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Government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is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taking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steps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to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ensure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future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where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there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is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level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playing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field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for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women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girls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sport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active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recreation,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so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they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can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fully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participate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enjoy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benefits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community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sport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right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through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senior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leadership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roles.</w:t>
      </w:r>
    </w:p>
    <w:p>
      <w:pPr>
        <w:pStyle w:val="BodyText"/>
        <w:spacing w:line="252" w:lineRule="auto" w:before="172"/>
        <w:ind w:left="13026" w:right="1631"/>
      </w:pPr>
      <w:r>
        <w:rPr>
          <w:color w:val="414042"/>
          <w:spacing w:val="-1"/>
          <w:w w:val="110"/>
        </w:rPr>
        <w:t>Home of Australia’s first Office for Women in Sport and Recreation, </w:t>
      </w:r>
      <w:r>
        <w:rPr>
          <w:color w:val="414042"/>
          <w:w w:val="110"/>
        </w:rPr>
        <w:t>the Fair Access Policy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Roadmap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will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support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a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foundation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gender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equitable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use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policies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action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4"/>
        </w:rPr>
        <w:t>plans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96"/>
        </w:rPr>
        <w:t>f</w:t>
      </w:r>
      <w:r>
        <w:rPr>
          <w:color w:val="414042"/>
          <w:w w:val="110"/>
        </w:rPr>
        <w:t>or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publicly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13"/>
        </w:rPr>
        <w:t>o</w:t>
      </w:r>
      <w:r>
        <w:rPr>
          <w:color w:val="414042"/>
          <w:w w:val="109"/>
        </w:rPr>
        <w:t>wned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com</w:t>
      </w:r>
      <w:r>
        <w:rPr>
          <w:color w:val="414042"/>
          <w:spacing w:val="-1"/>
          <w:w w:val="113"/>
        </w:rPr>
        <w:t>m</w:t>
      </w:r>
      <w:r>
        <w:rPr>
          <w:color w:val="414042"/>
          <w:w w:val="109"/>
        </w:rPr>
        <w:t>unity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spo</w:t>
      </w:r>
      <w:r>
        <w:rPr>
          <w:color w:val="414042"/>
          <w:spacing w:val="1"/>
          <w:w w:val="115"/>
        </w:rPr>
        <w:t>r</w:t>
      </w:r>
      <w:r>
        <w:rPr>
          <w:color w:val="414042"/>
          <w:w w:val="112"/>
        </w:rPr>
        <w:t>ts</w:t>
      </w:r>
      <w:r>
        <w:rPr>
          <w:color w:val="414042"/>
          <w:spacing w:val="-9"/>
        </w:rPr>
        <w:t> </w:t>
      </w:r>
      <w:r>
        <w:rPr>
          <w:color w:val="414042"/>
          <w:w w:val="104"/>
        </w:rPr>
        <w:t>inf</w:t>
      </w:r>
      <w:r>
        <w:rPr>
          <w:color w:val="414042"/>
          <w:spacing w:val="-3"/>
          <w:w w:val="104"/>
        </w:rPr>
        <w:t>r</w:t>
      </w:r>
      <w:r>
        <w:rPr>
          <w:color w:val="414042"/>
          <w:w w:val="112"/>
        </w:rPr>
        <w:t>astruc</w:t>
      </w:r>
      <w:r>
        <w:rPr>
          <w:color w:val="414042"/>
          <w:spacing w:val="-2"/>
          <w:w w:val="112"/>
        </w:rPr>
        <w:t>t</w:t>
      </w:r>
      <w:r>
        <w:rPr>
          <w:color w:val="414042"/>
          <w:w w:val="110"/>
        </w:rPr>
        <w:t>u</w:t>
      </w:r>
      <w:r>
        <w:rPr>
          <w:color w:val="414042"/>
          <w:spacing w:val="-3"/>
          <w:w w:val="110"/>
        </w:rPr>
        <w:t>r</w:t>
      </w:r>
      <w:r>
        <w:rPr>
          <w:color w:val="414042"/>
          <w:spacing w:val="-3"/>
          <w:w w:val="106"/>
        </w:rPr>
        <w:t>e</w:t>
      </w:r>
      <w:r>
        <w:rPr>
          <w:color w:val="414042"/>
          <w:w w:val="55"/>
        </w:rPr>
        <w:t>.</w:t>
      </w:r>
    </w:p>
    <w:p>
      <w:pPr>
        <w:pStyle w:val="BodyText"/>
        <w:spacing w:line="252" w:lineRule="auto" w:before="172"/>
        <w:ind w:left="13026" w:right="1927"/>
        <w:jc w:val="both"/>
      </w:pPr>
      <w:r>
        <w:rPr>
          <w:color w:val="414042"/>
          <w:spacing w:val="-1"/>
          <w:w w:val="110"/>
        </w:rPr>
        <w:t>The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Fair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Access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Policy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Roadmap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will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be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relevant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local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governments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Victoria,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as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well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as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08"/>
        </w:rPr>
        <w:t>other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public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land</w:t>
      </w:r>
      <w:r>
        <w:rPr>
          <w:color w:val="414042"/>
          <w:spacing w:val="-9"/>
        </w:rPr>
        <w:t> </w:t>
      </w:r>
      <w:r>
        <w:rPr>
          <w:color w:val="414042"/>
          <w:w w:val="114"/>
        </w:rPr>
        <w:t>management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g</w:t>
      </w:r>
      <w:r>
        <w:rPr>
          <w:color w:val="414042"/>
          <w:spacing w:val="-3"/>
          <w:w w:val="117"/>
        </w:rPr>
        <w:t>r</w:t>
      </w:r>
      <w:r>
        <w:rPr>
          <w:color w:val="414042"/>
          <w:w w:val="116"/>
        </w:rPr>
        <w:t>oup</w:t>
      </w:r>
      <w:r>
        <w:rPr>
          <w:color w:val="414042"/>
          <w:spacing w:val="-2"/>
          <w:w w:val="116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06"/>
        </w:rPr>
        <w:t>including,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Alpine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15"/>
        </w:rPr>
        <w:t>R</w:t>
      </w:r>
      <w:r>
        <w:rPr>
          <w:color w:val="414042"/>
          <w:w w:val="112"/>
        </w:rPr>
        <w:t>eso</w:t>
      </w:r>
      <w:r>
        <w:rPr>
          <w:color w:val="414042"/>
          <w:spacing w:val="1"/>
          <w:w w:val="112"/>
        </w:rPr>
        <w:t>r</w:t>
      </w:r>
      <w:r>
        <w:rPr>
          <w:color w:val="414042"/>
          <w:w w:val="99"/>
        </w:rPr>
        <w:t>t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Boa</w:t>
      </w:r>
      <w:r>
        <w:rPr>
          <w:color w:val="414042"/>
          <w:spacing w:val="-4"/>
          <w:w w:val="115"/>
        </w:rPr>
        <w:t>r</w:t>
      </w:r>
      <w:r>
        <w:rPr>
          <w:color w:val="414042"/>
          <w:w w:val="120"/>
        </w:rPr>
        <w:t>ds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Commit</w:t>
      </w:r>
      <w:r>
        <w:rPr>
          <w:color w:val="414042"/>
          <w:spacing w:val="-3"/>
          <w:w w:val="111"/>
        </w:rPr>
        <w:t>t</w:t>
      </w:r>
      <w:r>
        <w:rPr>
          <w:color w:val="414042"/>
          <w:w w:val="111"/>
        </w:rPr>
        <w:t>ees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13"/>
        </w:rPr>
        <w:t>o</w:t>
      </w:r>
      <w:r>
        <w:rPr>
          <w:color w:val="414042"/>
          <w:w w:val="96"/>
        </w:rPr>
        <w:t>f </w:t>
      </w:r>
      <w:r>
        <w:rPr>
          <w:color w:val="414042"/>
          <w:w w:val="110"/>
        </w:rPr>
        <w:t>Management.</w:t>
      </w:r>
    </w:p>
    <w:p>
      <w:pPr>
        <w:pStyle w:val="BodyText"/>
        <w:spacing w:line="252" w:lineRule="auto" w:before="171"/>
        <w:ind w:left="13026" w:right="1631"/>
      </w:pPr>
      <w:r>
        <w:rPr>
          <w:color w:val="414042"/>
          <w:w w:val="110"/>
        </w:rPr>
        <w:t>The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Fair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Policy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Roadmap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is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also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relevant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for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sport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recreation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organisations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5"/>
        </w:rPr>
        <w:t>Victoria.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spacing w:line="235" w:lineRule="auto" w:before="0"/>
        <w:ind w:left="13026" w:right="1631" w:firstLine="0"/>
        <w:jc w:val="left"/>
        <w:rPr>
          <w:rFonts w:ascii="Tahoma"/>
          <w:b/>
          <w:sz w:val="24"/>
        </w:rPr>
      </w:pPr>
      <w:r>
        <w:rPr>
          <w:rFonts w:ascii="Tahoma"/>
          <w:b/>
          <w:color w:val="EE3349"/>
          <w:spacing w:val="-1"/>
          <w:sz w:val="24"/>
        </w:rPr>
        <w:t>What</w:t>
      </w:r>
      <w:r>
        <w:rPr>
          <w:rFonts w:ascii="Tahoma"/>
          <w:b/>
          <w:color w:val="EE3349"/>
          <w:spacing w:val="-20"/>
          <w:sz w:val="24"/>
        </w:rPr>
        <w:t> </w:t>
      </w:r>
      <w:r>
        <w:rPr>
          <w:rFonts w:ascii="Tahoma"/>
          <w:b/>
          <w:color w:val="EE3349"/>
          <w:spacing w:val="-1"/>
          <w:sz w:val="24"/>
        </w:rPr>
        <w:t>is</w:t>
      </w:r>
      <w:r>
        <w:rPr>
          <w:rFonts w:ascii="Tahoma"/>
          <w:b/>
          <w:color w:val="EE3349"/>
          <w:spacing w:val="-19"/>
          <w:sz w:val="24"/>
        </w:rPr>
        <w:t> </w:t>
      </w:r>
      <w:r>
        <w:rPr>
          <w:rFonts w:ascii="Tahoma"/>
          <w:b/>
          <w:color w:val="EE3349"/>
          <w:spacing w:val="-1"/>
          <w:sz w:val="24"/>
        </w:rPr>
        <w:t>the</w:t>
      </w:r>
      <w:r>
        <w:rPr>
          <w:rFonts w:ascii="Tahoma"/>
          <w:b/>
          <w:color w:val="EE3349"/>
          <w:spacing w:val="-20"/>
          <w:sz w:val="24"/>
        </w:rPr>
        <w:t> </w:t>
      </w:r>
      <w:r>
        <w:rPr>
          <w:rFonts w:ascii="Tahoma"/>
          <w:b/>
          <w:color w:val="EE3349"/>
          <w:spacing w:val="-1"/>
          <w:sz w:val="24"/>
        </w:rPr>
        <w:t>connection</w:t>
      </w:r>
      <w:r>
        <w:rPr>
          <w:rFonts w:ascii="Tahoma"/>
          <w:b/>
          <w:color w:val="EE3349"/>
          <w:spacing w:val="-19"/>
          <w:sz w:val="24"/>
        </w:rPr>
        <w:t> </w:t>
      </w:r>
      <w:r>
        <w:rPr>
          <w:rFonts w:ascii="Tahoma"/>
          <w:b/>
          <w:color w:val="EE3349"/>
          <w:spacing w:val="-1"/>
          <w:sz w:val="24"/>
        </w:rPr>
        <w:t>between</w:t>
      </w:r>
      <w:r>
        <w:rPr>
          <w:rFonts w:ascii="Tahoma"/>
          <w:b/>
          <w:color w:val="EE3349"/>
          <w:spacing w:val="-19"/>
          <w:sz w:val="24"/>
        </w:rPr>
        <w:t> </w:t>
      </w:r>
      <w:r>
        <w:rPr>
          <w:rFonts w:ascii="Tahoma"/>
          <w:b/>
          <w:color w:val="EE3349"/>
          <w:spacing w:val="-1"/>
          <w:sz w:val="24"/>
        </w:rPr>
        <w:t>the</w:t>
      </w:r>
      <w:r>
        <w:rPr>
          <w:rFonts w:ascii="Tahoma"/>
          <w:b/>
          <w:color w:val="EE3349"/>
          <w:spacing w:val="-20"/>
          <w:sz w:val="24"/>
        </w:rPr>
        <w:t> </w:t>
      </w:r>
      <w:r>
        <w:rPr>
          <w:b/>
          <w:i/>
          <w:color w:val="EE3349"/>
          <w:spacing w:val="-1"/>
          <w:sz w:val="24"/>
        </w:rPr>
        <w:t>Gender</w:t>
      </w:r>
      <w:r>
        <w:rPr>
          <w:b/>
          <w:i/>
          <w:color w:val="EE3349"/>
          <w:spacing w:val="-21"/>
          <w:sz w:val="24"/>
        </w:rPr>
        <w:t> </w:t>
      </w:r>
      <w:r>
        <w:rPr>
          <w:b/>
          <w:i/>
          <w:color w:val="EE3349"/>
          <w:spacing w:val="-1"/>
          <w:sz w:val="24"/>
        </w:rPr>
        <w:t>Equality</w:t>
      </w:r>
      <w:r>
        <w:rPr>
          <w:b/>
          <w:i/>
          <w:color w:val="EE3349"/>
          <w:spacing w:val="-21"/>
          <w:sz w:val="24"/>
        </w:rPr>
        <w:t> </w:t>
      </w:r>
      <w:r>
        <w:rPr>
          <w:b/>
          <w:i/>
          <w:color w:val="EE3349"/>
          <w:sz w:val="24"/>
        </w:rPr>
        <w:t>Act</w:t>
      </w:r>
      <w:r>
        <w:rPr>
          <w:b/>
          <w:i/>
          <w:color w:val="EE3349"/>
          <w:spacing w:val="-22"/>
          <w:sz w:val="24"/>
        </w:rPr>
        <w:t> </w:t>
      </w:r>
      <w:r>
        <w:rPr>
          <w:b/>
          <w:i/>
          <w:color w:val="EE3349"/>
          <w:sz w:val="24"/>
        </w:rPr>
        <w:t>2020</w:t>
      </w:r>
      <w:r>
        <w:rPr>
          <w:b/>
          <w:i/>
          <w:color w:val="EE3349"/>
          <w:spacing w:val="-21"/>
          <w:sz w:val="24"/>
        </w:rPr>
        <w:t> </w:t>
      </w:r>
      <w:r>
        <w:rPr>
          <w:rFonts w:ascii="Tahoma"/>
          <w:b/>
          <w:color w:val="EE3349"/>
          <w:sz w:val="24"/>
        </w:rPr>
        <w:t>and</w:t>
      </w:r>
      <w:r>
        <w:rPr>
          <w:rFonts w:ascii="Tahoma"/>
          <w:b/>
          <w:color w:val="EE3349"/>
          <w:spacing w:val="-19"/>
          <w:sz w:val="24"/>
        </w:rPr>
        <w:t> </w:t>
      </w:r>
      <w:r>
        <w:rPr>
          <w:rFonts w:ascii="Tahoma"/>
          <w:b/>
          <w:color w:val="EE3349"/>
          <w:sz w:val="24"/>
        </w:rPr>
        <w:t>the</w:t>
      </w:r>
      <w:r>
        <w:rPr>
          <w:rFonts w:ascii="Tahoma"/>
          <w:b/>
          <w:color w:val="EE3349"/>
          <w:spacing w:val="-68"/>
          <w:sz w:val="24"/>
        </w:rPr>
        <w:t> </w:t>
      </w:r>
      <w:r>
        <w:rPr>
          <w:rFonts w:ascii="Tahoma"/>
          <w:b/>
          <w:color w:val="EE3349"/>
          <w:spacing w:val="-2"/>
          <w:sz w:val="24"/>
        </w:rPr>
        <w:t>Fair</w:t>
      </w:r>
      <w:r>
        <w:rPr>
          <w:rFonts w:ascii="Tahoma"/>
          <w:b/>
          <w:color w:val="EE3349"/>
          <w:spacing w:val="-20"/>
          <w:sz w:val="24"/>
        </w:rPr>
        <w:t> </w:t>
      </w:r>
      <w:r>
        <w:rPr>
          <w:rFonts w:ascii="Tahoma"/>
          <w:b/>
          <w:color w:val="EE3349"/>
          <w:spacing w:val="-2"/>
          <w:sz w:val="24"/>
        </w:rPr>
        <w:t>Access</w:t>
      </w:r>
      <w:r>
        <w:rPr>
          <w:rFonts w:ascii="Tahoma"/>
          <w:b/>
          <w:color w:val="EE3349"/>
          <w:spacing w:val="-20"/>
          <w:sz w:val="24"/>
        </w:rPr>
        <w:t> </w:t>
      </w:r>
      <w:r>
        <w:rPr>
          <w:rFonts w:ascii="Tahoma"/>
          <w:b/>
          <w:color w:val="EE3349"/>
          <w:spacing w:val="-2"/>
          <w:sz w:val="24"/>
        </w:rPr>
        <w:t>Policy</w:t>
      </w:r>
      <w:r>
        <w:rPr>
          <w:rFonts w:ascii="Tahoma"/>
          <w:b/>
          <w:color w:val="EE3349"/>
          <w:spacing w:val="-20"/>
          <w:sz w:val="24"/>
        </w:rPr>
        <w:t> </w:t>
      </w:r>
      <w:r>
        <w:rPr>
          <w:rFonts w:ascii="Tahoma"/>
          <w:b/>
          <w:color w:val="EE3349"/>
          <w:spacing w:val="-2"/>
          <w:sz w:val="24"/>
        </w:rPr>
        <w:t>Roadmap?</w:t>
      </w:r>
    </w:p>
    <w:p>
      <w:pPr>
        <w:pStyle w:val="BodyText"/>
        <w:spacing w:line="252" w:lineRule="auto" w:before="173"/>
        <w:ind w:left="13026" w:right="1670"/>
      </w:pPr>
      <w:r>
        <w:rPr>
          <w:color w:val="414042"/>
          <w:spacing w:val="-1"/>
          <w:w w:val="110"/>
        </w:rPr>
        <w:t>The Gender Equality Act 2020 requires the Victorian public </w:t>
      </w:r>
      <w:r>
        <w:rPr>
          <w:color w:val="414042"/>
          <w:w w:val="110"/>
        </w:rPr>
        <w:t>sector, local councils, and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uni</w:t>
      </w:r>
      <w:r>
        <w:rPr>
          <w:color w:val="414042"/>
          <w:spacing w:val="-3"/>
          <w:w w:val="110"/>
        </w:rPr>
        <w:t>v</w:t>
      </w:r>
      <w:r>
        <w:rPr>
          <w:color w:val="414042"/>
          <w:w w:val="106"/>
        </w:rPr>
        <w:t>e</w:t>
      </w:r>
      <w:r>
        <w:rPr>
          <w:color w:val="414042"/>
          <w:spacing w:val="-2"/>
          <w:w w:val="106"/>
        </w:rPr>
        <w:t>r</w:t>
      </w:r>
      <w:r>
        <w:rPr>
          <w:color w:val="414042"/>
          <w:w w:val="108"/>
        </w:rPr>
        <w:t>sities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99"/>
        </w:rPr>
        <w:t>t</w:t>
      </w:r>
      <w:r>
        <w:rPr>
          <w:color w:val="414042"/>
          <w:w w:val="113"/>
        </w:rPr>
        <w:t>o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99"/>
        </w:rPr>
        <w:t>t</w:t>
      </w:r>
      <w:r>
        <w:rPr>
          <w:color w:val="414042"/>
          <w:w w:val="117"/>
        </w:rPr>
        <w:t>a</w:t>
      </w:r>
      <w:r>
        <w:rPr>
          <w:color w:val="414042"/>
          <w:spacing w:val="-5"/>
          <w:w w:val="117"/>
        </w:rPr>
        <w:t>k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positi</w:t>
      </w:r>
      <w:r>
        <w:rPr>
          <w:color w:val="414042"/>
          <w:spacing w:val="-3"/>
          <w:w w:val="109"/>
        </w:rPr>
        <w:t>v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action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99"/>
        </w:rPr>
        <w:t>t</w:t>
      </w:r>
      <w:r>
        <w:rPr>
          <w:color w:val="414042"/>
          <w:spacing w:val="-1"/>
          <w:w w:val="113"/>
        </w:rPr>
        <w:t>o</w:t>
      </w:r>
      <w:r>
        <w:rPr>
          <w:color w:val="414042"/>
          <w:spacing w:val="-1"/>
          <w:w w:val="103"/>
        </w:rPr>
        <w:t>w</w:t>
      </w:r>
      <w:r>
        <w:rPr>
          <w:color w:val="414042"/>
          <w:w w:val="115"/>
        </w:rPr>
        <w:t>a</w:t>
      </w:r>
      <w:r>
        <w:rPr>
          <w:color w:val="414042"/>
          <w:spacing w:val="-4"/>
          <w:w w:val="115"/>
        </w:rPr>
        <w:t>r</w:t>
      </w:r>
      <w:r>
        <w:rPr>
          <w:color w:val="414042"/>
          <w:w w:val="120"/>
        </w:rPr>
        <w:t>ds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achi</w:t>
      </w:r>
      <w:r>
        <w:rPr>
          <w:color w:val="414042"/>
          <w:spacing w:val="-3"/>
          <w:w w:val="112"/>
        </w:rPr>
        <w:t>e</w:t>
      </w:r>
      <w:r>
        <w:rPr>
          <w:color w:val="414042"/>
          <w:w w:val="114"/>
        </w:rPr>
        <w:t>ving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03"/>
        </w:rPr>
        <w:t>w</w:t>
      </w:r>
      <w:r>
        <w:rPr>
          <w:color w:val="414042"/>
          <w:w w:val="111"/>
        </w:rPr>
        <w:t>orkplace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gender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e</w:t>
      </w:r>
      <w:r>
        <w:rPr>
          <w:color w:val="414042"/>
          <w:spacing w:val="-2"/>
          <w:w w:val="111"/>
        </w:rPr>
        <w:t>q</w:t>
      </w:r>
      <w:r>
        <w:rPr>
          <w:color w:val="414042"/>
          <w:w w:val="108"/>
        </w:rPr>
        <w:t>ualit</w:t>
      </w:r>
      <w:r>
        <w:rPr>
          <w:color w:val="414042"/>
          <w:spacing w:val="-8"/>
          <w:w w:val="108"/>
        </w:rPr>
        <w:t>y</w:t>
      </w:r>
      <w:r>
        <w:rPr>
          <w:color w:val="414042"/>
          <w:w w:val="55"/>
        </w:rPr>
        <w:t>.</w:t>
      </w:r>
      <w:r>
        <w:rPr>
          <w:color w:val="414042"/>
          <w:spacing w:val="-9"/>
        </w:rPr>
        <w:t> </w:t>
      </w:r>
      <w:r>
        <w:rPr>
          <w:color w:val="414042"/>
          <w:w w:val="96"/>
        </w:rPr>
        <w:t>It</w:t>
      </w:r>
      <w:r>
        <w:rPr>
          <w:color w:val="414042"/>
          <w:spacing w:val="-9"/>
        </w:rPr>
        <w:t> </w:t>
      </w:r>
      <w:r>
        <w:rPr>
          <w:color w:val="414042"/>
          <w:w w:val="114"/>
        </w:rPr>
        <w:t>also </w:t>
      </w:r>
      <w:r>
        <w:rPr>
          <w:color w:val="414042"/>
          <w:w w:val="110"/>
        </w:rPr>
        <w:t>requires these organisations to consider and promote gender equality in their policies,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2"/>
        </w:rPr>
        <w:t>p</w:t>
      </w:r>
      <w:r>
        <w:rPr>
          <w:color w:val="414042"/>
          <w:spacing w:val="-3"/>
          <w:w w:val="112"/>
        </w:rPr>
        <w:t>r</w:t>
      </w:r>
      <w:r>
        <w:rPr>
          <w:color w:val="414042"/>
          <w:w w:val="115"/>
        </w:rPr>
        <w:t>og</w:t>
      </w:r>
      <w:r>
        <w:rPr>
          <w:color w:val="414042"/>
          <w:spacing w:val="-3"/>
          <w:w w:val="115"/>
        </w:rPr>
        <w:t>r</w:t>
      </w:r>
      <w:r>
        <w:rPr>
          <w:color w:val="414042"/>
          <w:w w:val="119"/>
        </w:rPr>
        <w:t>am</w:t>
      </w:r>
      <w:r>
        <w:rPr>
          <w:color w:val="414042"/>
          <w:spacing w:val="-2"/>
          <w:w w:val="119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service</w:t>
      </w:r>
      <w:r>
        <w:rPr>
          <w:color w:val="414042"/>
          <w:spacing w:val="-2"/>
          <w:w w:val="111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99"/>
        </w:rPr>
        <w:t>t</w:t>
      </w:r>
      <w:r>
        <w:rPr>
          <w:color w:val="414042"/>
          <w:w w:val="113"/>
        </w:rPr>
        <w:t>o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conduct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Gender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Impact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</w:t>
      </w:r>
      <w:r>
        <w:rPr>
          <w:color w:val="414042"/>
          <w:spacing w:val="-2"/>
          <w:w w:val="117"/>
        </w:rPr>
        <w:t>s</w:t>
      </w:r>
      <w:r>
        <w:rPr>
          <w:color w:val="414042"/>
          <w:w w:val="117"/>
        </w:rPr>
        <w:t>se</w:t>
      </w:r>
      <w:r>
        <w:rPr>
          <w:color w:val="414042"/>
          <w:spacing w:val="-2"/>
          <w:w w:val="117"/>
        </w:rPr>
        <w:t>s</w:t>
      </w:r>
      <w:r>
        <w:rPr>
          <w:color w:val="414042"/>
          <w:spacing w:val="-2"/>
          <w:w w:val="125"/>
        </w:rPr>
        <w:t>s</w:t>
      </w:r>
      <w:r>
        <w:rPr>
          <w:color w:val="414042"/>
          <w:w w:val="112"/>
        </w:rPr>
        <w:t>ments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on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policie</w:t>
      </w:r>
      <w:r>
        <w:rPr>
          <w:color w:val="414042"/>
          <w:spacing w:val="-2"/>
          <w:w w:val="108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spacing w:val="-2"/>
          <w:w w:val="112"/>
        </w:rPr>
        <w:t>p</w:t>
      </w:r>
      <w:r>
        <w:rPr>
          <w:color w:val="414042"/>
          <w:spacing w:val="-5"/>
          <w:w w:val="112"/>
        </w:rPr>
        <w:t>r</w:t>
      </w:r>
      <w:r>
        <w:rPr>
          <w:color w:val="414042"/>
          <w:spacing w:val="-2"/>
          <w:w w:val="115"/>
        </w:rPr>
        <w:t>og</w:t>
      </w:r>
      <w:r>
        <w:rPr>
          <w:color w:val="414042"/>
          <w:spacing w:val="-5"/>
          <w:w w:val="115"/>
        </w:rPr>
        <w:t>r</w:t>
      </w:r>
      <w:r>
        <w:rPr>
          <w:color w:val="414042"/>
          <w:spacing w:val="-2"/>
          <w:w w:val="119"/>
        </w:rPr>
        <w:t>ams</w:t>
      </w:r>
      <w:r>
        <w:rPr>
          <w:color w:val="414042"/>
          <w:w w:val="119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services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have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a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direct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significant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impact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on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public.</w:t>
      </w:r>
    </w:p>
    <w:p>
      <w:pPr>
        <w:pStyle w:val="BodyText"/>
        <w:spacing w:line="252" w:lineRule="auto" w:before="172"/>
        <w:ind w:left="13026" w:right="1631"/>
      </w:pPr>
      <w:r>
        <w:rPr>
          <w:color w:val="414042"/>
          <w:w w:val="110"/>
        </w:rPr>
        <w:t>Policies,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programs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services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relate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community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sport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recreation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are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considered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have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a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direct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significant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impact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on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public.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As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such,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local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governments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are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required</w:t>
      </w:r>
      <w:r>
        <w:rPr>
          <w:color w:val="414042"/>
          <w:spacing w:val="-56"/>
          <w:w w:val="110"/>
        </w:rPr>
        <w:t> </w:t>
      </w:r>
      <w:r>
        <w:rPr>
          <w:color w:val="414042"/>
          <w:w w:val="110"/>
        </w:rPr>
        <w:t>under the Act to complete Gender Impact Assessments and to consider and promote gender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equality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these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community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sport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policies,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programs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services.</w:t>
      </w:r>
    </w:p>
    <w:p>
      <w:pPr>
        <w:pStyle w:val="BodyText"/>
        <w:spacing w:before="173"/>
        <w:ind w:left="13026"/>
        <w:jc w:val="both"/>
      </w:pPr>
      <w:r>
        <w:rPr>
          <w:color w:val="414042"/>
          <w:w w:val="110"/>
        </w:rPr>
        <w:t>This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is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where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Fair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Policy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Roadmap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comes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in.</w:t>
      </w:r>
    </w:p>
    <w:p>
      <w:pPr>
        <w:pStyle w:val="BodyText"/>
        <w:spacing w:before="6"/>
        <w:rPr>
          <w:sz w:val="15"/>
        </w:rPr>
      </w:pPr>
    </w:p>
    <w:p>
      <w:pPr>
        <w:pStyle w:val="BodyText"/>
        <w:spacing w:line="252" w:lineRule="auto" w:before="1"/>
        <w:ind w:left="13026" w:right="1631"/>
      </w:pPr>
      <w:r>
        <w:rPr>
          <w:color w:val="414042"/>
          <w:w w:val="110"/>
        </w:rPr>
        <w:t>For any organisation seeking support to fulfil these requirements, the Fair Access Policy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Roadmap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outlines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key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steps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on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this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journey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guidance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will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be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provided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by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Office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for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Women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Sport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Recreation.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p>
      <w:pPr>
        <w:pStyle w:val="Heading3"/>
        <w:ind w:left="13026"/>
      </w:pPr>
      <w:r>
        <w:rPr>
          <w:color w:val="EE3349"/>
          <w:w w:val="95"/>
        </w:rPr>
        <w:t>Why</w:t>
      </w:r>
      <w:r>
        <w:rPr>
          <w:color w:val="EE3349"/>
          <w:spacing w:val="15"/>
          <w:w w:val="95"/>
        </w:rPr>
        <w:t> </w:t>
      </w:r>
      <w:r>
        <w:rPr>
          <w:color w:val="EE3349"/>
          <w:w w:val="95"/>
        </w:rPr>
        <w:t>do</w:t>
      </w:r>
      <w:r>
        <w:rPr>
          <w:color w:val="EE3349"/>
          <w:spacing w:val="15"/>
          <w:w w:val="95"/>
        </w:rPr>
        <w:t> </w:t>
      </w:r>
      <w:r>
        <w:rPr>
          <w:color w:val="EE3349"/>
          <w:w w:val="95"/>
        </w:rPr>
        <w:t>we</w:t>
      </w:r>
      <w:r>
        <w:rPr>
          <w:color w:val="EE3349"/>
          <w:spacing w:val="15"/>
          <w:w w:val="95"/>
        </w:rPr>
        <w:t> </w:t>
      </w:r>
      <w:r>
        <w:rPr>
          <w:color w:val="EE3349"/>
          <w:w w:val="95"/>
        </w:rPr>
        <w:t>need</w:t>
      </w:r>
      <w:r>
        <w:rPr>
          <w:color w:val="EE3349"/>
          <w:spacing w:val="16"/>
          <w:w w:val="95"/>
        </w:rPr>
        <w:t> </w:t>
      </w:r>
      <w:r>
        <w:rPr>
          <w:color w:val="EE3349"/>
          <w:w w:val="95"/>
        </w:rPr>
        <w:t>to</w:t>
      </w:r>
      <w:r>
        <w:rPr>
          <w:color w:val="EE3349"/>
          <w:spacing w:val="15"/>
          <w:w w:val="95"/>
        </w:rPr>
        <w:t> </w:t>
      </w:r>
      <w:r>
        <w:rPr>
          <w:color w:val="EE3349"/>
          <w:w w:val="95"/>
        </w:rPr>
        <w:t>undertake</w:t>
      </w:r>
      <w:r>
        <w:rPr>
          <w:color w:val="EE3349"/>
          <w:spacing w:val="15"/>
          <w:w w:val="95"/>
        </w:rPr>
        <w:t> </w:t>
      </w:r>
      <w:r>
        <w:rPr>
          <w:color w:val="EE3349"/>
          <w:w w:val="95"/>
        </w:rPr>
        <w:t>gender</w:t>
      </w:r>
      <w:r>
        <w:rPr>
          <w:color w:val="EE3349"/>
          <w:spacing w:val="16"/>
          <w:w w:val="95"/>
        </w:rPr>
        <w:t> </w:t>
      </w:r>
      <w:r>
        <w:rPr>
          <w:color w:val="EE3349"/>
          <w:w w:val="95"/>
        </w:rPr>
        <w:t>impact</w:t>
      </w:r>
      <w:r>
        <w:rPr>
          <w:color w:val="EE3349"/>
          <w:spacing w:val="15"/>
          <w:w w:val="95"/>
        </w:rPr>
        <w:t> </w:t>
      </w:r>
      <w:r>
        <w:rPr>
          <w:color w:val="EE3349"/>
          <w:w w:val="95"/>
        </w:rPr>
        <w:t>assessments?</w:t>
      </w:r>
    </w:p>
    <w:p>
      <w:pPr>
        <w:pStyle w:val="BodyText"/>
        <w:spacing w:line="252" w:lineRule="auto" w:before="172"/>
        <w:ind w:left="13026" w:right="1631"/>
      </w:pPr>
      <w:r>
        <w:rPr>
          <w:color w:val="414042"/>
          <w:w w:val="112"/>
        </w:rPr>
        <w:t>A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06"/>
        </w:rPr>
        <w:t>r</w:t>
      </w:r>
      <w:r>
        <w:rPr>
          <w:color w:val="414042"/>
          <w:w w:val="111"/>
        </w:rPr>
        <w:t>e</w:t>
      </w:r>
      <w:r>
        <w:rPr>
          <w:color w:val="414042"/>
          <w:spacing w:val="-2"/>
          <w:w w:val="111"/>
        </w:rPr>
        <w:t>q</w:t>
      </w:r>
      <w:r>
        <w:rPr>
          <w:color w:val="414042"/>
          <w:w w:val="106"/>
        </w:rPr>
        <w:t>ui</w:t>
      </w:r>
      <w:r>
        <w:rPr>
          <w:color w:val="414042"/>
          <w:spacing w:val="-3"/>
          <w:w w:val="106"/>
        </w:rPr>
        <w:t>r</w:t>
      </w:r>
      <w:r>
        <w:rPr>
          <w:color w:val="414042"/>
          <w:w w:val="109"/>
        </w:rPr>
        <w:t>ement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13"/>
        </w:rPr>
        <w:t>o</w:t>
      </w:r>
      <w:r>
        <w:rPr>
          <w:color w:val="414042"/>
          <w:w w:val="96"/>
        </w:rPr>
        <w:t>f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spacing w:val="-2"/>
          <w:w w:val="112"/>
        </w:rPr>
        <w:t>A</w:t>
      </w:r>
      <w:r>
        <w:rPr>
          <w:color w:val="414042"/>
          <w:w w:val="107"/>
        </w:rPr>
        <w:t>ct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is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99"/>
        </w:rPr>
        <w:t>t</w:t>
      </w:r>
      <w:r>
        <w:rPr>
          <w:color w:val="414042"/>
          <w:w w:val="113"/>
        </w:rPr>
        <w:t>o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unde</w:t>
      </w:r>
      <w:r>
        <w:rPr>
          <w:color w:val="414042"/>
          <w:spacing w:val="1"/>
          <w:w w:val="111"/>
        </w:rPr>
        <w:t>r</w:t>
      </w:r>
      <w:r>
        <w:rPr>
          <w:color w:val="414042"/>
          <w:spacing w:val="-3"/>
          <w:w w:val="99"/>
        </w:rPr>
        <w:t>t</w:t>
      </w:r>
      <w:r>
        <w:rPr>
          <w:color w:val="414042"/>
          <w:w w:val="117"/>
        </w:rPr>
        <w:t>a</w:t>
      </w:r>
      <w:r>
        <w:rPr>
          <w:color w:val="414042"/>
          <w:spacing w:val="-5"/>
          <w:w w:val="117"/>
        </w:rPr>
        <w:t>k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gender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impact</w:t>
      </w:r>
      <w:r>
        <w:rPr>
          <w:color w:val="414042"/>
          <w:spacing w:val="-9"/>
        </w:rPr>
        <w:t> </w:t>
      </w:r>
      <w:r>
        <w:rPr>
          <w:color w:val="414042"/>
          <w:w w:val="123"/>
        </w:rPr>
        <w:t>a</w:t>
      </w:r>
      <w:r>
        <w:rPr>
          <w:color w:val="414042"/>
          <w:spacing w:val="-2"/>
          <w:w w:val="123"/>
        </w:rPr>
        <w:t>s</w:t>
      </w:r>
      <w:r>
        <w:rPr>
          <w:color w:val="414042"/>
          <w:w w:val="117"/>
        </w:rPr>
        <w:t>se</w:t>
      </w:r>
      <w:r>
        <w:rPr>
          <w:color w:val="414042"/>
          <w:spacing w:val="-2"/>
          <w:w w:val="117"/>
        </w:rPr>
        <w:t>s</w:t>
      </w:r>
      <w:r>
        <w:rPr>
          <w:color w:val="414042"/>
          <w:spacing w:val="-2"/>
          <w:w w:val="125"/>
        </w:rPr>
        <w:t>s</w:t>
      </w:r>
      <w:r>
        <w:rPr>
          <w:color w:val="414042"/>
          <w:w w:val="112"/>
        </w:rPr>
        <w:t>ments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on</w:t>
      </w:r>
      <w:r>
        <w:rPr>
          <w:color w:val="414042"/>
          <w:spacing w:val="-9"/>
        </w:rPr>
        <w:t> </w:t>
      </w:r>
      <w:r>
        <w:rPr>
          <w:color w:val="414042"/>
          <w:w w:val="102"/>
        </w:rPr>
        <w:t>all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policie</w:t>
      </w:r>
      <w:r>
        <w:rPr>
          <w:color w:val="414042"/>
          <w:spacing w:val="-2"/>
          <w:w w:val="108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p</w:t>
      </w:r>
      <w:r>
        <w:rPr>
          <w:color w:val="414042"/>
          <w:spacing w:val="-3"/>
          <w:w w:val="112"/>
        </w:rPr>
        <w:t>r</w:t>
      </w:r>
      <w:r>
        <w:rPr>
          <w:color w:val="414042"/>
          <w:w w:val="115"/>
        </w:rPr>
        <w:t>og</w:t>
      </w:r>
      <w:r>
        <w:rPr>
          <w:color w:val="414042"/>
          <w:spacing w:val="-3"/>
          <w:w w:val="115"/>
        </w:rPr>
        <w:t>r</w:t>
      </w:r>
      <w:r>
        <w:rPr>
          <w:color w:val="414042"/>
          <w:w w:val="119"/>
        </w:rPr>
        <w:t>am</w:t>
      </w:r>
      <w:r>
        <w:rPr>
          <w:color w:val="414042"/>
          <w:spacing w:val="-2"/>
          <w:w w:val="119"/>
        </w:rPr>
        <w:t>s</w:t>
      </w:r>
      <w:r>
        <w:rPr>
          <w:color w:val="414042"/>
          <w:w w:val="57"/>
        </w:rPr>
        <w:t>, </w:t>
      </w:r>
      <w:r>
        <w:rPr>
          <w:color w:val="414042"/>
          <w:w w:val="105"/>
        </w:rPr>
        <w:t>and</w:t>
      </w:r>
      <w:r>
        <w:rPr>
          <w:color w:val="414042"/>
          <w:spacing w:val="6"/>
          <w:w w:val="105"/>
        </w:rPr>
        <w:t> </w:t>
      </w:r>
      <w:r>
        <w:rPr>
          <w:color w:val="414042"/>
          <w:w w:val="105"/>
        </w:rPr>
        <w:t>services,</w:t>
      </w:r>
      <w:r>
        <w:rPr>
          <w:color w:val="414042"/>
          <w:spacing w:val="7"/>
          <w:w w:val="105"/>
        </w:rPr>
        <w:t> </w:t>
      </w:r>
      <w:r>
        <w:rPr>
          <w:color w:val="414042"/>
          <w:w w:val="105"/>
        </w:rPr>
        <w:t>including</w:t>
      </w:r>
      <w:r>
        <w:rPr>
          <w:color w:val="414042"/>
          <w:spacing w:val="6"/>
          <w:w w:val="105"/>
        </w:rPr>
        <w:t> </w:t>
      </w:r>
      <w:r>
        <w:rPr>
          <w:color w:val="414042"/>
          <w:w w:val="105"/>
        </w:rPr>
        <w:t>those</w:t>
      </w:r>
      <w:r>
        <w:rPr>
          <w:color w:val="414042"/>
          <w:spacing w:val="7"/>
          <w:w w:val="105"/>
        </w:rPr>
        <w:t> </w:t>
      </w:r>
      <w:r>
        <w:rPr>
          <w:color w:val="414042"/>
          <w:w w:val="105"/>
        </w:rPr>
        <w:t>up</w:t>
      </w:r>
      <w:r>
        <w:rPr>
          <w:color w:val="414042"/>
          <w:spacing w:val="6"/>
          <w:w w:val="105"/>
        </w:rPr>
        <w:t> </w:t>
      </w:r>
      <w:r>
        <w:rPr>
          <w:color w:val="414042"/>
          <w:w w:val="105"/>
        </w:rPr>
        <w:t>for</w:t>
      </w:r>
      <w:r>
        <w:rPr>
          <w:color w:val="414042"/>
          <w:spacing w:val="7"/>
          <w:w w:val="105"/>
        </w:rPr>
        <w:t> </w:t>
      </w:r>
      <w:r>
        <w:rPr>
          <w:color w:val="414042"/>
          <w:w w:val="105"/>
        </w:rPr>
        <w:t>review</w:t>
      </w:r>
      <w:r>
        <w:rPr>
          <w:color w:val="414042"/>
          <w:spacing w:val="6"/>
          <w:w w:val="105"/>
        </w:rPr>
        <w:t> </w:t>
      </w:r>
      <w:r>
        <w:rPr>
          <w:color w:val="414042"/>
          <w:w w:val="105"/>
        </w:rPr>
        <w:t>which</w:t>
      </w:r>
      <w:r>
        <w:rPr>
          <w:color w:val="414042"/>
          <w:spacing w:val="7"/>
          <w:w w:val="105"/>
        </w:rPr>
        <w:t> </w:t>
      </w:r>
      <w:r>
        <w:rPr>
          <w:color w:val="414042"/>
          <w:w w:val="105"/>
        </w:rPr>
        <w:t>directly</w:t>
      </w:r>
      <w:r>
        <w:rPr>
          <w:color w:val="414042"/>
          <w:spacing w:val="6"/>
          <w:w w:val="105"/>
        </w:rPr>
        <w:t> </w:t>
      </w:r>
      <w:r>
        <w:rPr>
          <w:color w:val="414042"/>
          <w:w w:val="105"/>
        </w:rPr>
        <w:t>and</w:t>
      </w:r>
      <w:r>
        <w:rPr>
          <w:color w:val="414042"/>
          <w:spacing w:val="7"/>
          <w:w w:val="105"/>
        </w:rPr>
        <w:t> </w:t>
      </w:r>
      <w:r>
        <w:rPr>
          <w:color w:val="414042"/>
          <w:w w:val="105"/>
        </w:rPr>
        <w:t>significantly</w:t>
      </w:r>
      <w:r>
        <w:rPr>
          <w:color w:val="414042"/>
          <w:spacing w:val="6"/>
          <w:w w:val="105"/>
        </w:rPr>
        <w:t> </w:t>
      </w:r>
      <w:r>
        <w:rPr>
          <w:color w:val="414042"/>
          <w:w w:val="105"/>
        </w:rPr>
        <w:t>impact</w:t>
      </w:r>
      <w:r>
        <w:rPr>
          <w:color w:val="414042"/>
          <w:spacing w:val="7"/>
          <w:w w:val="105"/>
        </w:rPr>
        <w:t> </w:t>
      </w:r>
      <w:r>
        <w:rPr>
          <w:color w:val="414042"/>
          <w:w w:val="105"/>
        </w:rPr>
        <w:t>the</w:t>
      </w:r>
      <w:r>
        <w:rPr>
          <w:color w:val="414042"/>
          <w:spacing w:val="6"/>
          <w:w w:val="105"/>
        </w:rPr>
        <w:t> </w:t>
      </w:r>
      <w:r>
        <w:rPr>
          <w:color w:val="414042"/>
          <w:w w:val="105"/>
        </w:rPr>
        <w:t>public.</w:t>
      </w:r>
    </w:p>
    <w:p>
      <w:pPr>
        <w:pStyle w:val="BodyText"/>
        <w:spacing w:line="252" w:lineRule="auto" w:before="171"/>
        <w:ind w:left="13026" w:right="1631"/>
      </w:pPr>
      <w:r>
        <w:rPr>
          <w:color w:val="414042"/>
          <w:w w:val="110"/>
        </w:rPr>
        <w:t>Policies, programs and services that relate to the access and usage of community sports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5"/>
        </w:rPr>
        <w:t>infrastructure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is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an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example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of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this.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This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means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local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councils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are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required,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under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the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Act,</w:t>
      </w:r>
      <w:r>
        <w:rPr>
          <w:color w:val="414042"/>
          <w:spacing w:val="5"/>
          <w:w w:val="105"/>
        </w:rPr>
        <w:t> </w:t>
      </w:r>
      <w:r>
        <w:rPr>
          <w:color w:val="414042"/>
          <w:w w:val="105"/>
        </w:rPr>
        <w:t>to</w:t>
      </w:r>
      <w:r>
        <w:rPr>
          <w:color w:val="414042"/>
          <w:spacing w:val="-53"/>
          <w:w w:val="105"/>
        </w:rPr>
        <w:t> </w:t>
      </w:r>
      <w:r>
        <w:rPr>
          <w:color w:val="414042"/>
          <w:w w:val="109"/>
        </w:rPr>
        <w:t>comple</w:t>
      </w:r>
      <w:r>
        <w:rPr>
          <w:color w:val="414042"/>
          <w:spacing w:val="-3"/>
          <w:w w:val="109"/>
        </w:rPr>
        <w:t>t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Gender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Impact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</w:t>
      </w:r>
      <w:r>
        <w:rPr>
          <w:color w:val="414042"/>
          <w:spacing w:val="-2"/>
          <w:w w:val="117"/>
        </w:rPr>
        <w:t>s</w:t>
      </w:r>
      <w:r>
        <w:rPr>
          <w:color w:val="414042"/>
          <w:w w:val="117"/>
        </w:rPr>
        <w:t>se</w:t>
      </w:r>
      <w:r>
        <w:rPr>
          <w:color w:val="414042"/>
          <w:spacing w:val="-2"/>
          <w:w w:val="117"/>
        </w:rPr>
        <w:t>s</w:t>
      </w:r>
      <w:r>
        <w:rPr>
          <w:color w:val="414042"/>
          <w:spacing w:val="-2"/>
          <w:w w:val="125"/>
        </w:rPr>
        <w:t>s</w:t>
      </w:r>
      <w:r>
        <w:rPr>
          <w:color w:val="414042"/>
          <w:w w:val="112"/>
        </w:rPr>
        <w:t>ments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on</w:t>
      </w:r>
      <w:r>
        <w:rPr>
          <w:color w:val="414042"/>
          <w:spacing w:val="-9"/>
        </w:rPr>
        <w:t> </w:t>
      </w:r>
      <w:r>
        <w:rPr>
          <w:color w:val="414042"/>
          <w:w w:val="118"/>
        </w:rPr>
        <w:t>a</w:t>
      </w:r>
      <w:r>
        <w:rPr>
          <w:color w:val="414042"/>
          <w:spacing w:val="-3"/>
          <w:w w:val="118"/>
        </w:rPr>
        <w:t>n</w:t>
      </w:r>
      <w:r>
        <w:rPr>
          <w:color w:val="414042"/>
          <w:w w:val="114"/>
        </w:rPr>
        <w:t>y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policies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cur</w:t>
      </w:r>
      <w:r>
        <w:rPr>
          <w:color w:val="414042"/>
          <w:spacing w:val="-3"/>
          <w:w w:val="110"/>
        </w:rPr>
        <w:t>r</w:t>
      </w:r>
      <w:r>
        <w:rPr>
          <w:color w:val="414042"/>
          <w:w w:val="106"/>
        </w:rPr>
        <w:t>ently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in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plac</w:t>
      </w:r>
      <w:r>
        <w:rPr>
          <w:color w:val="414042"/>
          <w:spacing w:val="-3"/>
          <w:w w:val="111"/>
        </w:rPr>
        <w:t>e</w:t>
      </w:r>
      <w:r>
        <w:rPr>
          <w:color w:val="414042"/>
          <w:w w:val="55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spacing w:before="0"/>
        <w:ind w:left="0" w:right="359" w:firstLine="0"/>
        <w:jc w:val="right"/>
        <w:rPr>
          <w:rFonts w:ascii="Tahoma"/>
          <w:b/>
          <w:sz w:val="16"/>
        </w:rPr>
      </w:pPr>
      <w:r>
        <w:rPr>
          <w:rFonts w:ascii="Tahoma"/>
          <w:b/>
          <w:color w:val="414042"/>
          <w:sz w:val="16"/>
        </w:rPr>
        <w:t>23</w:t>
      </w:r>
    </w:p>
    <w:p>
      <w:pPr>
        <w:spacing w:after="0"/>
        <w:jc w:val="right"/>
        <w:rPr>
          <w:rFonts w:ascii="Tahoma"/>
          <w:sz w:val="16"/>
        </w:rPr>
        <w:sectPr>
          <w:pgSz w:w="23820" w:h="16840" w:orient="landscape"/>
          <w:pgMar w:top="0" w:bottom="0" w:left="580" w:right="32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spacing w:after="0"/>
        <w:rPr>
          <w:rFonts w:ascii="Tahoma"/>
          <w:sz w:val="20"/>
        </w:rPr>
        <w:sectPr>
          <w:pgSz w:w="23820" w:h="16840" w:orient="landscape"/>
          <w:pgMar w:top="1580" w:bottom="280" w:left="580" w:right="320"/>
        </w:sectPr>
      </w:pPr>
    </w:p>
    <w:p>
      <w:pPr>
        <w:pStyle w:val="Heading3"/>
        <w:spacing w:before="233"/>
      </w:pPr>
      <w:r>
        <w:rPr>
          <w:color w:val="EE3349"/>
          <w:w w:val="95"/>
        </w:rPr>
        <w:t>Why</w:t>
      </w:r>
      <w:r>
        <w:rPr>
          <w:color w:val="EE3349"/>
          <w:spacing w:val="12"/>
          <w:w w:val="95"/>
        </w:rPr>
        <w:t> </w:t>
      </w:r>
      <w:r>
        <w:rPr>
          <w:color w:val="EE3349"/>
          <w:w w:val="95"/>
        </w:rPr>
        <w:t>do</w:t>
      </w:r>
      <w:r>
        <w:rPr>
          <w:color w:val="EE3349"/>
          <w:spacing w:val="12"/>
          <w:w w:val="95"/>
        </w:rPr>
        <w:t> </w:t>
      </w:r>
      <w:r>
        <w:rPr>
          <w:color w:val="EE3349"/>
          <w:w w:val="95"/>
        </w:rPr>
        <w:t>we</w:t>
      </w:r>
      <w:r>
        <w:rPr>
          <w:color w:val="EE3349"/>
          <w:spacing w:val="12"/>
          <w:w w:val="95"/>
        </w:rPr>
        <w:t> </w:t>
      </w:r>
      <w:r>
        <w:rPr>
          <w:color w:val="EE3349"/>
          <w:w w:val="95"/>
        </w:rPr>
        <w:t>need</w:t>
      </w:r>
      <w:r>
        <w:rPr>
          <w:color w:val="EE3349"/>
          <w:spacing w:val="12"/>
          <w:w w:val="95"/>
        </w:rPr>
        <w:t> </w:t>
      </w:r>
      <w:r>
        <w:rPr>
          <w:color w:val="EE3349"/>
          <w:w w:val="95"/>
        </w:rPr>
        <w:t>a</w:t>
      </w:r>
      <w:r>
        <w:rPr>
          <w:color w:val="EE3349"/>
          <w:spacing w:val="13"/>
          <w:w w:val="95"/>
        </w:rPr>
        <w:t> </w:t>
      </w:r>
      <w:r>
        <w:rPr>
          <w:color w:val="EE3349"/>
          <w:w w:val="95"/>
        </w:rPr>
        <w:t>gender</w:t>
      </w:r>
      <w:r>
        <w:rPr>
          <w:color w:val="EE3349"/>
          <w:spacing w:val="12"/>
          <w:w w:val="95"/>
        </w:rPr>
        <w:t> </w:t>
      </w:r>
      <w:r>
        <w:rPr>
          <w:color w:val="EE3349"/>
          <w:w w:val="95"/>
        </w:rPr>
        <w:t>equitable</w:t>
      </w:r>
      <w:r>
        <w:rPr>
          <w:color w:val="EE3349"/>
          <w:spacing w:val="12"/>
          <w:w w:val="95"/>
        </w:rPr>
        <w:t> </w:t>
      </w:r>
      <w:r>
        <w:rPr>
          <w:color w:val="EE3349"/>
          <w:w w:val="95"/>
        </w:rPr>
        <w:t>access</w:t>
      </w:r>
      <w:r>
        <w:rPr>
          <w:color w:val="EE3349"/>
          <w:spacing w:val="12"/>
          <w:w w:val="95"/>
        </w:rPr>
        <w:t> </w:t>
      </w:r>
      <w:r>
        <w:rPr>
          <w:color w:val="EE3349"/>
          <w:w w:val="95"/>
        </w:rPr>
        <w:t>and</w:t>
      </w:r>
      <w:r>
        <w:rPr>
          <w:color w:val="EE3349"/>
          <w:spacing w:val="13"/>
          <w:w w:val="95"/>
        </w:rPr>
        <w:t> </w:t>
      </w:r>
      <w:r>
        <w:rPr>
          <w:color w:val="EE3349"/>
          <w:w w:val="95"/>
        </w:rPr>
        <w:t>use</w:t>
      </w:r>
      <w:r>
        <w:rPr>
          <w:color w:val="EE3349"/>
          <w:spacing w:val="12"/>
          <w:w w:val="95"/>
        </w:rPr>
        <w:t> </w:t>
      </w:r>
      <w:r>
        <w:rPr>
          <w:color w:val="EE3349"/>
          <w:w w:val="95"/>
        </w:rPr>
        <w:t>policy?</w:t>
      </w:r>
    </w:p>
    <w:p>
      <w:pPr>
        <w:pStyle w:val="BodyText"/>
        <w:spacing w:line="252" w:lineRule="auto" w:before="172"/>
        <w:ind w:left="1120"/>
      </w:pPr>
      <w:r>
        <w:rPr>
          <w:color w:val="414042"/>
          <w:w w:val="110"/>
        </w:rPr>
        <w:t>Equality is not negotiable in Victoria. Sport and active recreation provide fundamental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opportunities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for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enriching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our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communities,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these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opportunities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must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be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available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on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an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1"/>
        </w:rPr>
        <w:t>e</w:t>
      </w:r>
      <w:r>
        <w:rPr>
          <w:color w:val="414042"/>
          <w:spacing w:val="-2"/>
          <w:w w:val="111"/>
        </w:rPr>
        <w:t>q</w:t>
      </w:r>
      <w:r>
        <w:rPr>
          <w:color w:val="414042"/>
          <w:w w:val="111"/>
        </w:rPr>
        <w:t>ual</w:t>
      </w:r>
      <w:r>
        <w:rPr>
          <w:color w:val="414042"/>
          <w:spacing w:val="-9"/>
        </w:rPr>
        <w:t> </w:t>
      </w:r>
      <w:r>
        <w:rPr>
          <w:color w:val="414042"/>
          <w:w w:val="118"/>
        </w:rPr>
        <w:t>basis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99"/>
        </w:rPr>
        <w:t>t</w:t>
      </w:r>
      <w:r>
        <w:rPr>
          <w:color w:val="414042"/>
          <w:w w:val="113"/>
        </w:rPr>
        <w:t>o</w:t>
      </w:r>
      <w:r>
        <w:rPr>
          <w:color w:val="414042"/>
          <w:spacing w:val="-9"/>
        </w:rPr>
        <w:t> </w:t>
      </w:r>
      <w:r>
        <w:rPr>
          <w:color w:val="414042"/>
          <w:w w:val="102"/>
        </w:rPr>
        <w:t>all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membe</w:t>
      </w:r>
      <w:r>
        <w:rPr>
          <w:color w:val="414042"/>
          <w:spacing w:val="-2"/>
          <w:w w:val="111"/>
        </w:rPr>
        <w:t>r</w:t>
      </w:r>
      <w:r>
        <w:rPr>
          <w:color w:val="414042"/>
          <w:w w:val="125"/>
        </w:rPr>
        <w:t>s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13"/>
        </w:rPr>
        <w:t>o</w:t>
      </w:r>
      <w:r>
        <w:rPr>
          <w:color w:val="414042"/>
          <w:w w:val="96"/>
        </w:rPr>
        <w:t>f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our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com</w:t>
      </w:r>
      <w:r>
        <w:rPr>
          <w:color w:val="414042"/>
          <w:spacing w:val="-1"/>
          <w:w w:val="113"/>
        </w:rPr>
        <w:t>m</w:t>
      </w:r>
      <w:r>
        <w:rPr>
          <w:color w:val="414042"/>
          <w:w w:val="109"/>
        </w:rPr>
        <w:t>unit</w:t>
      </w:r>
      <w:r>
        <w:rPr>
          <w:color w:val="414042"/>
          <w:spacing w:val="-8"/>
          <w:w w:val="109"/>
        </w:rPr>
        <w:t>y</w:t>
      </w:r>
      <w:r>
        <w:rPr>
          <w:color w:val="414042"/>
          <w:w w:val="55"/>
        </w:rPr>
        <w:t>.</w:t>
      </w:r>
    </w:p>
    <w:p>
      <w:pPr>
        <w:pStyle w:val="BodyText"/>
        <w:spacing w:before="172"/>
        <w:ind w:left="1120"/>
      </w:pPr>
      <w:r>
        <w:rPr>
          <w:color w:val="414042"/>
          <w:spacing w:val="-2"/>
          <w:w w:val="111"/>
        </w:rPr>
        <w:t>U</w:t>
      </w:r>
      <w:r>
        <w:rPr>
          <w:color w:val="414042"/>
          <w:w w:val="106"/>
        </w:rPr>
        <w:t>n</w:t>
      </w:r>
      <w:r>
        <w:rPr>
          <w:color w:val="414042"/>
          <w:spacing w:val="-1"/>
          <w:w w:val="106"/>
        </w:rPr>
        <w:t>f</w:t>
      </w:r>
      <w:r>
        <w:rPr>
          <w:color w:val="414042"/>
          <w:w w:val="110"/>
        </w:rPr>
        <w:t>o</w:t>
      </w:r>
      <w:r>
        <w:rPr>
          <w:color w:val="414042"/>
          <w:spacing w:val="1"/>
          <w:w w:val="110"/>
        </w:rPr>
        <w:t>r</w:t>
      </w:r>
      <w:r>
        <w:rPr>
          <w:color w:val="414042"/>
          <w:spacing w:val="-2"/>
          <w:w w:val="99"/>
        </w:rPr>
        <w:t>t</w:t>
      </w:r>
      <w:r>
        <w:rPr>
          <w:color w:val="414042"/>
          <w:w w:val="113"/>
        </w:rPr>
        <w:t>una</w:t>
      </w:r>
      <w:r>
        <w:rPr>
          <w:color w:val="414042"/>
          <w:spacing w:val="-3"/>
          <w:w w:val="113"/>
        </w:rPr>
        <w:t>t</w:t>
      </w:r>
      <w:r>
        <w:rPr>
          <w:color w:val="414042"/>
          <w:w w:val="104"/>
        </w:rPr>
        <w:t>el</w:t>
      </w:r>
      <w:r>
        <w:rPr>
          <w:color w:val="414042"/>
          <w:spacing w:val="-12"/>
          <w:w w:val="104"/>
        </w:rPr>
        <w:t>y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at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moment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is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not</w:t>
      </w:r>
      <w:r>
        <w:rPr>
          <w:color w:val="414042"/>
          <w:spacing w:val="-9"/>
        </w:rPr>
        <w:t> </w:t>
      </w:r>
      <w:r>
        <w:rPr>
          <w:color w:val="414042"/>
          <w:w w:val="106"/>
        </w:rPr>
        <w:t>al</w:t>
      </w:r>
      <w:r>
        <w:rPr>
          <w:color w:val="414042"/>
          <w:spacing w:val="-1"/>
          <w:w w:val="106"/>
        </w:rPr>
        <w:t>w</w:t>
      </w:r>
      <w:r>
        <w:rPr>
          <w:color w:val="414042"/>
          <w:w w:val="118"/>
        </w:rPr>
        <w:t>a</w:t>
      </w:r>
      <w:r>
        <w:rPr>
          <w:color w:val="414042"/>
          <w:spacing w:val="-3"/>
          <w:w w:val="118"/>
        </w:rPr>
        <w:t>y</w:t>
      </w:r>
      <w:r>
        <w:rPr>
          <w:color w:val="414042"/>
          <w:w w:val="125"/>
        </w:rPr>
        <w:t>s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w w:val="116"/>
        </w:rPr>
        <w:t>cas</w:t>
      </w:r>
      <w:r>
        <w:rPr>
          <w:color w:val="414042"/>
          <w:spacing w:val="-3"/>
          <w:w w:val="116"/>
        </w:rPr>
        <w:t>e</w:t>
      </w:r>
      <w:r>
        <w:rPr>
          <w:color w:val="414042"/>
          <w:w w:val="55"/>
        </w:rPr>
        <w:t>.</w:t>
      </w:r>
      <w:r>
        <w:rPr>
          <w:color w:val="414042"/>
          <w:spacing w:val="-9"/>
        </w:rPr>
        <w:t> </w:t>
      </w:r>
      <w:r>
        <w:rPr>
          <w:color w:val="414042"/>
          <w:w w:val="114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needs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99"/>
        </w:rPr>
        <w:t>t</w:t>
      </w:r>
      <w:r>
        <w:rPr>
          <w:color w:val="414042"/>
          <w:w w:val="113"/>
        </w:rPr>
        <w:t>o</w:t>
      </w:r>
      <w:r>
        <w:rPr>
          <w:color w:val="414042"/>
          <w:spacing w:val="-9"/>
        </w:rPr>
        <w:t> </w:t>
      </w:r>
      <w:r>
        <w:rPr>
          <w:color w:val="414042"/>
          <w:w w:val="116"/>
        </w:rPr>
        <w:t>chang</w:t>
      </w:r>
      <w:r>
        <w:rPr>
          <w:color w:val="414042"/>
          <w:spacing w:val="-3"/>
          <w:w w:val="116"/>
        </w:rPr>
        <w:t>e</w:t>
      </w:r>
      <w:r>
        <w:rPr>
          <w:color w:val="414042"/>
          <w:w w:val="55"/>
        </w:rPr>
        <w:t>.</w:t>
      </w:r>
    </w:p>
    <w:p>
      <w:pPr>
        <w:pStyle w:val="BodyText"/>
        <w:spacing w:before="6"/>
        <w:rPr>
          <w:sz w:val="15"/>
        </w:rPr>
      </w:pPr>
    </w:p>
    <w:p>
      <w:pPr>
        <w:pStyle w:val="BodyText"/>
        <w:spacing w:line="252" w:lineRule="auto" w:before="1"/>
        <w:ind w:left="1120"/>
      </w:pPr>
      <w:r>
        <w:rPr>
          <w:color w:val="414042"/>
          <w:w w:val="110"/>
        </w:rPr>
        <w:t>Gender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equitable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use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policies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processes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will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be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a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key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driver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for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procedural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56"/>
          <w:w w:val="110"/>
        </w:rPr>
        <w:t> </w:t>
      </w:r>
      <w:r>
        <w:rPr>
          <w:color w:val="414042"/>
          <w:w w:val="105"/>
        </w:rPr>
        <w:t>cultural change to ensure the full benefits of sport and recreation are available to all. In fact,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10"/>
        </w:rPr>
        <w:t>removing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key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barriers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participation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women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girls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sport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active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recreation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is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5"/>
        </w:rPr>
        <w:t>a</w:t>
      </w:r>
      <w:r>
        <w:rPr>
          <w:color w:val="414042"/>
          <w:spacing w:val="-3"/>
          <w:w w:val="115"/>
        </w:rPr>
        <w:t>r</w:t>
      </w:r>
      <w:r>
        <w:rPr>
          <w:color w:val="414042"/>
          <w:w w:val="115"/>
        </w:rPr>
        <w:t>guably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single</w:t>
      </w:r>
      <w:r>
        <w:rPr>
          <w:color w:val="414042"/>
          <w:spacing w:val="-9"/>
        </w:rPr>
        <w:t> </w:t>
      </w:r>
      <w:r>
        <w:rPr>
          <w:color w:val="414042"/>
          <w:w w:val="114"/>
        </w:rPr>
        <w:t>biggest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g</w:t>
      </w:r>
      <w:r>
        <w:rPr>
          <w:color w:val="414042"/>
          <w:spacing w:val="-3"/>
          <w:w w:val="117"/>
        </w:rPr>
        <w:t>r</w:t>
      </w:r>
      <w:r>
        <w:rPr>
          <w:color w:val="414042"/>
          <w:spacing w:val="-1"/>
          <w:w w:val="113"/>
        </w:rPr>
        <w:t>o</w:t>
      </w:r>
      <w:r>
        <w:rPr>
          <w:color w:val="414042"/>
          <w:w w:val="105"/>
        </w:rPr>
        <w:t>wth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oppo</w:t>
      </w:r>
      <w:r>
        <w:rPr>
          <w:color w:val="414042"/>
          <w:spacing w:val="1"/>
          <w:w w:val="113"/>
        </w:rPr>
        <w:t>r</w:t>
      </w:r>
      <w:r>
        <w:rPr>
          <w:color w:val="414042"/>
          <w:spacing w:val="-2"/>
          <w:w w:val="99"/>
        </w:rPr>
        <w:t>t</w:t>
      </w:r>
      <w:r>
        <w:rPr>
          <w:color w:val="414042"/>
          <w:w w:val="109"/>
        </w:rPr>
        <w:t>unity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96"/>
        </w:rPr>
        <w:t>f</w:t>
      </w:r>
      <w:r>
        <w:rPr>
          <w:color w:val="414042"/>
          <w:w w:val="110"/>
        </w:rPr>
        <w:t>or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this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sec</w:t>
      </w:r>
      <w:r>
        <w:rPr>
          <w:color w:val="414042"/>
          <w:spacing w:val="-3"/>
          <w:w w:val="111"/>
        </w:rPr>
        <w:t>t</w:t>
      </w:r>
      <w:r>
        <w:rPr>
          <w:color w:val="414042"/>
          <w:w w:val="110"/>
        </w:rPr>
        <w:t>o</w:t>
      </w:r>
      <w:r>
        <w:rPr>
          <w:color w:val="414042"/>
          <w:spacing w:val="-12"/>
          <w:w w:val="110"/>
        </w:rPr>
        <w:t>r</w:t>
      </w:r>
      <w:r>
        <w:rPr>
          <w:color w:val="414042"/>
          <w:w w:val="55"/>
        </w:rPr>
        <w:t>.</w:t>
      </w:r>
    </w:p>
    <w:p>
      <w:pPr>
        <w:pStyle w:val="BodyText"/>
        <w:spacing w:line="252" w:lineRule="auto" w:before="172"/>
        <w:ind w:left="1120"/>
      </w:pPr>
      <w:r>
        <w:rPr>
          <w:color w:val="414042"/>
          <w:w w:val="106"/>
        </w:rPr>
        <w:t>In</w:t>
      </w:r>
      <w:r>
        <w:rPr>
          <w:color w:val="414042"/>
          <w:spacing w:val="-9"/>
        </w:rPr>
        <w:t> </w:t>
      </w:r>
      <w:r>
        <w:rPr>
          <w:color w:val="414042"/>
          <w:w w:val="106"/>
        </w:rPr>
        <w:t>addition,</w:t>
      </w:r>
      <w:r>
        <w:rPr>
          <w:color w:val="414042"/>
          <w:spacing w:val="-9"/>
        </w:rPr>
        <w:t> </w:t>
      </w:r>
      <w:r>
        <w:rPr>
          <w:color w:val="414042"/>
          <w:w w:val="104"/>
        </w:rPr>
        <w:t>with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spo</w:t>
      </w:r>
      <w:r>
        <w:rPr>
          <w:color w:val="414042"/>
          <w:spacing w:val="1"/>
          <w:w w:val="115"/>
        </w:rPr>
        <w:t>r</w:t>
      </w:r>
      <w:r>
        <w:rPr>
          <w:color w:val="414042"/>
          <w:w w:val="99"/>
        </w:rPr>
        <w:t>t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acti</w:t>
      </w:r>
      <w:r>
        <w:rPr>
          <w:color w:val="414042"/>
          <w:spacing w:val="-3"/>
          <w:w w:val="110"/>
        </w:rPr>
        <w:t>v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06"/>
        </w:rPr>
        <w:t>r</w:t>
      </w:r>
      <w:r>
        <w:rPr>
          <w:color w:val="414042"/>
          <w:w w:val="109"/>
        </w:rPr>
        <w:t>ec</w:t>
      </w:r>
      <w:r>
        <w:rPr>
          <w:color w:val="414042"/>
          <w:spacing w:val="-3"/>
          <w:w w:val="109"/>
        </w:rPr>
        <w:t>r</w:t>
      </w:r>
      <w:r>
        <w:rPr>
          <w:color w:val="414042"/>
          <w:w w:val="110"/>
        </w:rPr>
        <w:t>eation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being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one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13"/>
        </w:rPr>
        <w:t>o</w:t>
      </w:r>
      <w:r>
        <w:rPr>
          <w:color w:val="414042"/>
          <w:w w:val="96"/>
        </w:rPr>
        <w:t>f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our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most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visible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sec</w:t>
      </w:r>
      <w:r>
        <w:rPr>
          <w:color w:val="414042"/>
          <w:spacing w:val="-3"/>
          <w:w w:val="111"/>
        </w:rPr>
        <w:t>t</w:t>
      </w:r>
      <w:r>
        <w:rPr>
          <w:color w:val="414042"/>
          <w:w w:val="110"/>
        </w:rPr>
        <w:t>o</w:t>
      </w:r>
      <w:r>
        <w:rPr>
          <w:color w:val="414042"/>
          <w:spacing w:val="-2"/>
          <w:w w:val="110"/>
        </w:rPr>
        <w:t>r</w:t>
      </w:r>
      <w:r>
        <w:rPr>
          <w:color w:val="414042"/>
          <w:spacing w:val="-2"/>
          <w:w w:val="125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spacing w:val="-2"/>
          <w:w w:val="117"/>
        </w:rPr>
        <w:t>ad</w:t>
      </w:r>
      <w:r>
        <w:rPr>
          <w:color w:val="414042"/>
          <w:spacing w:val="-5"/>
          <w:w w:val="117"/>
        </w:rPr>
        <w:t>v</w:t>
      </w:r>
      <w:r>
        <w:rPr>
          <w:color w:val="414042"/>
          <w:spacing w:val="-2"/>
          <w:w w:val="115"/>
        </w:rPr>
        <w:t>ancing</w:t>
      </w:r>
      <w:r>
        <w:rPr>
          <w:color w:val="414042"/>
          <w:w w:val="115"/>
        </w:rPr>
        <w:t> </w:t>
      </w:r>
      <w:r>
        <w:rPr>
          <w:color w:val="414042"/>
          <w:spacing w:val="-1"/>
          <w:w w:val="110"/>
        </w:rPr>
        <w:t>gender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equality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here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is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a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key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lever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to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driving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gender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equality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more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broadly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our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society.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p>
      <w:pPr>
        <w:pStyle w:val="Heading3"/>
      </w:pPr>
      <w:r>
        <w:rPr>
          <w:color w:val="EE3349"/>
        </w:rPr>
        <w:t>What</w:t>
      </w:r>
      <w:r>
        <w:rPr>
          <w:color w:val="EE3349"/>
          <w:spacing w:val="-14"/>
        </w:rPr>
        <w:t> </w:t>
      </w:r>
      <w:r>
        <w:rPr>
          <w:color w:val="EE3349"/>
        </w:rPr>
        <w:t>if</w:t>
      </w:r>
      <w:r>
        <w:rPr>
          <w:color w:val="EE3349"/>
          <w:spacing w:val="-13"/>
        </w:rPr>
        <w:t> </w:t>
      </w:r>
      <w:r>
        <w:rPr>
          <w:color w:val="EE3349"/>
        </w:rPr>
        <w:t>my</w:t>
      </w:r>
      <w:r>
        <w:rPr>
          <w:color w:val="EE3349"/>
          <w:spacing w:val="-13"/>
        </w:rPr>
        <w:t> </w:t>
      </w:r>
      <w:r>
        <w:rPr>
          <w:color w:val="EE3349"/>
        </w:rPr>
        <w:t>organisation</w:t>
      </w:r>
      <w:r>
        <w:rPr>
          <w:color w:val="EE3349"/>
          <w:spacing w:val="-13"/>
        </w:rPr>
        <w:t> </w:t>
      </w:r>
      <w:r>
        <w:rPr>
          <w:color w:val="EE3349"/>
        </w:rPr>
        <w:t>already</w:t>
      </w:r>
      <w:r>
        <w:rPr>
          <w:color w:val="EE3349"/>
          <w:spacing w:val="-13"/>
        </w:rPr>
        <w:t> </w:t>
      </w:r>
      <w:r>
        <w:rPr>
          <w:color w:val="EE3349"/>
        </w:rPr>
        <w:t>has</w:t>
      </w:r>
      <w:r>
        <w:rPr>
          <w:color w:val="EE3349"/>
          <w:spacing w:val="-14"/>
        </w:rPr>
        <w:t> </w:t>
      </w:r>
      <w:r>
        <w:rPr>
          <w:color w:val="EE3349"/>
        </w:rPr>
        <w:t>a</w:t>
      </w:r>
      <w:r>
        <w:rPr>
          <w:color w:val="EE3349"/>
          <w:spacing w:val="-13"/>
        </w:rPr>
        <w:t> </w:t>
      </w:r>
      <w:r>
        <w:rPr>
          <w:color w:val="EE3349"/>
        </w:rPr>
        <w:t>gender</w:t>
      </w:r>
      <w:r>
        <w:rPr>
          <w:color w:val="EE3349"/>
          <w:spacing w:val="-13"/>
        </w:rPr>
        <w:t> </w:t>
      </w:r>
      <w:r>
        <w:rPr>
          <w:color w:val="EE3349"/>
        </w:rPr>
        <w:t>equity</w:t>
      </w:r>
      <w:r>
        <w:rPr>
          <w:color w:val="EE3349"/>
          <w:spacing w:val="-13"/>
        </w:rPr>
        <w:t> </w:t>
      </w:r>
      <w:r>
        <w:rPr>
          <w:color w:val="EE3349"/>
        </w:rPr>
        <w:t>policy?</w:t>
      </w:r>
    </w:p>
    <w:p>
      <w:pPr>
        <w:pStyle w:val="BodyText"/>
        <w:spacing w:before="172"/>
        <w:ind w:left="1120"/>
      </w:pPr>
      <w:r>
        <w:rPr>
          <w:color w:val="414042"/>
          <w:w w:val="105"/>
        </w:rPr>
        <w:t>That’s</w:t>
      </w:r>
      <w:r>
        <w:rPr>
          <w:color w:val="414042"/>
          <w:spacing w:val="4"/>
          <w:w w:val="105"/>
        </w:rPr>
        <w:t> </w:t>
      </w:r>
      <w:r>
        <w:rPr>
          <w:color w:val="414042"/>
          <w:w w:val="105"/>
        </w:rPr>
        <w:t>fantastic</w:t>
      </w:r>
      <w:r>
        <w:rPr>
          <w:color w:val="414042"/>
          <w:spacing w:val="4"/>
          <w:w w:val="105"/>
        </w:rPr>
        <w:t> </w:t>
      </w:r>
      <w:r>
        <w:rPr>
          <w:color w:val="414042"/>
          <w:w w:val="105"/>
        </w:rPr>
        <w:t>news!</w:t>
      </w:r>
    </w:p>
    <w:p>
      <w:pPr>
        <w:pStyle w:val="BodyText"/>
        <w:spacing w:before="6"/>
        <w:rPr>
          <w:sz w:val="15"/>
        </w:rPr>
      </w:pPr>
    </w:p>
    <w:p>
      <w:pPr>
        <w:pStyle w:val="BodyText"/>
        <w:spacing w:line="252" w:lineRule="auto"/>
        <w:ind w:left="1120" w:right="144"/>
      </w:pPr>
      <w:r>
        <w:rPr>
          <w:color w:val="414042"/>
          <w:w w:val="110"/>
        </w:rPr>
        <w:t>Many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local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councils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have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organisational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gender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equity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or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equality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policies.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These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often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relate</w:t>
      </w:r>
      <w:r>
        <w:rPr>
          <w:color w:val="414042"/>
          <w:spacing w:val="1"/>
          <w:w w:val="110"/>
        </w:rPr>
        <w:t> </w:t>
      </w:r>
      <w:r>
        <w:rPr>
          <w:color w:val="414042"/>
          <w:spacing w:val="-1"/>
          <w:w w:val="110"/>
        </w:rPr>
        <w:t>to internal processes </w:t>
      </w:r>
      <w:r>
        <w:rPr>
          <w:color w:val="414042"/>
          <w:w w:val="110"/>
        </w:rPr>
        <w:t>and practices. If your current gender equity policy does not directly or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indirectly factor in gender equitable access and use of community sports infrastructure, it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sounds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like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Fair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Policy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Roadmap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may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support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you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fulfil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your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requirements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under</w:t>
      </w:r>
      <w:r>
        <w:rPr>
          <w:color w:val="414042"/>
          <w:spacing w:val="-56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Gender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Equality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Act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2020.</w:t>
      </w:r>
    </w:p>
    <w:p>
      <w:pPr>
        <w:pStyle w:val="BodyText"/>
        <w:spacing w:line="252" w:lineRule="auto" w:before="173"/>
        <w:ind w:left="1120"/>
      </w:pPr>
      <w:r>
        <w:rPr>
          <w:color w:val="414042"/>
          <w:w w:val="110"/>
        </w:rPr>
        <w:t>The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Fair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-4"/>
          <w:w w:val="110"/>
        </w:rPr>
        <w:t> </w:t>
      </w:r>
      <w:r>
        <w:rPr>
          <w:color w:val="414042"/>
          <w:w w:val="110"/>
        </w:rPr>
        <w:t>Policy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Roadmap</w:t>
      </w:r>
      <w:r>
        <w:rPr>
          <w:color w:val="414042"/>
          <w:spacing w:val="-4"/>
          <w:w w:val="110"/>
        </w:rPr>
        <w:t> </w:t>
      </w:r>
      <w:r>
        <w:rPr>
          <w:color w:val="414042"/>
          <w:w w:val="110"/>
        </w:rPr>
        <w:t>aims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build</w:t>
      </w:r>
      <w:r>
        <w:rPr>
          <w:color w:val="414042"/>
          <w:spacing w:val="-4"/>
          <w:w w:val="110"/>
        </w:rPr>
        <w:t> </w:t>
      </w:r>
      <w:r>
        <w:rPr>
          <w:color w:val="414042"/>
          <w:w w:val="110"/>
        </w:rPr>
        <w:t>capacity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4"/>
          <w:w w:val="110"/>
        </w:rPr>
        <w:t> </w:t>
      </w:r>
      <w:r>
        <w:rPr>
          <w:color w:val="414042"/>
          <w:w w:val="110"/>
        </w:rPr>
        <w:t>capability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local</w:t>
      </w:r>
      <w:r>
        <w:rPr>
          <w:color w:val="414042"/>
          <w:spacing w:val="-4"/>
          <w:w w:val="110"/>
        </w:rPr>
        <w:t> </w:t>
      </w:r>
      <w:r>
        <w:rPr>
          <w:color w:val="414042"/>
          <w:w w:val="110"/>
        </w:rPr>
        <w:t>government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56"/>
          <w:w w:val="110"/>
        </w:rPr>
        <w:t> </w:t>
      </w:r>
      <w:r>
        <w:rPr>
          <w:color w:val="414042"/>
          <w:w w:val="110"/>
        </w:rPr>
        <w:t>other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public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land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management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groups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regarding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identification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elimination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systemic</w:t>
      </w:r>
      <w:r>
        <w:rPr>
          <w:color w:val="414042"/>
          <w:spacing w:val="-56"/>
          <w:w w:val="110"/>
        </w:rPr>
        <w:t> </w:t>
      </w:r>
      <w:r>
        <w:rPr>
          <w:color w:val="414042"/>
          <w:w w:val="116"/>
        </w:rPr>
        <w:t>ca</w:t>
      </w:r>
      <w:r>
        <w:rPr>
          <w:color w:val="414042"/>
          <w:spacing w:val="-2"/>
          <w:w w:val="116"/>
        </w:rPr>
        <w:t>u</w:t>
      </w:r>
      <w:r>
        <w:rPr>
          <w:color w:val="414042"/>
          <w:w w:val="117"/>
        </w:rPr>
        <w:t>ses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13"/>
        </w:rPr>
        <w:t>o</w:t>
      </w:r>
      <w:r>
        <w:rPr>
          <w:color w:val="414042"/>
          <w:w w:val="96"/>
        </w:rPr>
        <w:t>f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gender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ine</w:t>
      </w:r>
      <w:r>
        <w:rPr>
          <w:color w:val="414042"/>
          <w:spacing w:val="-2"/>
          <w:w w:val="109"/>
        </w:rPr>
        <w:t>q</w:t>
      </w:r>
      <w:r>
        <w:rPr>
          <w:color w:val="414042"/>
          <w:w w:val="108"/>
        </w:rPr>
        <w:t>uality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in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poli</w:t>
      </w:r>
      <w:r>
        <w:rPr>
          <w:color w:val="414042"/>
          <w:spacing w:val="-1"/>
          <w:w w:val="108"/>
        </w:rPr>
        <w:t>c</w:t>
      </w:r>
      <w:r>
        <w:rPr>
          <w:color w:val="414042"/>
          <w:spacing w:val="-12"/>
          <w:w w:val="114"/>
        </w:rPr>
        <w:t>y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p</w:t>
      </w:r>
      <w:r>
        <w:rPr>
          <w:color w:val="414042"/>
          <w:spacing w:val="-3"/>
          <w:w w:val="112"/>
        </w:rPr>
        <w:t>r</w:t>
      </w:r>
      <w:r>
        <w:rPr>
          <w:color w:val="414042"/>
          <w:w w:val="115"/>
        </w:rPr>
        <w:t>og</w:t>
      </w:r>
      <w:r>
        <w:rPr>
          <w:color w:val="414042"/>
          <w:spacing w:val="-3"/>
          <w:w w:val="115"/>
        </w:rPr>
        <w:t>r</w:t>
      </w:r>
      <w:r>
        <w:rPr>
          <w:color w:val="414042"/>
          <w:w w:val="119"/>
        </w:rPr>
        <w:t>am</w:t>
      </w:r>
      <w:r>
        <w:rPr>
          <w:color w:val="414042"/>
          <w:spacing w:val="-2"/>
          <w:w w:val="119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com</w:t>
      </w:r>
      <w:r>
        <w:rPr>
          <w:color w:val="414042"/>
          <w:spacing w:val="-1"/>
          <w:w w:val="113"/>
        </w:rPr>
        <w:t>m</w:t>
      </w:r>
      <w:r>
        <w:rPr>
          <w:color w:val="414042"/>
          <w:w w:val="112"/>
        </w:rPr>
        <w:t>unication</w:t>
      </w:r>
      <w:r>
        <w:rPr>
          <w:color w:val="414042"/>
          <w:spacing w:val="-2"/>
          <w:w w:val="112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06"/>
        </w:rPr>
        <w:t>deli</w:t>
      </w:r>
      <w:r>
        <w:rPr>
          <w:color w:val="414042"/>
          <w:spacing w:val="-3"/>
          <w:w w:val="106"/>
        </w:rPr>
        <w:t>v</w:t>
      </w:r>
      <w:r>
        <w:rPr>
          <w:color w:val="414042"/>
          <w:w w:val="109"/>
        </w:rPr>
        <w:t>ery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13"/>
        </w:rPr>
        <w:t>o</w:t>
      </w:r>
      <w:r>
        <w:rPr>
          <w:color w:val="414042"/>
          <w:w w:val="96"/>
        </w:rPr>
        <w:t>f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services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in </w:t>
      </w:r>
      <w:r>
        <w:rPr>
          <w:color w:val="414042"/>
          <w:spacing w:val="-3"/>
          <w:w w:val="106"/>
        </w:rPr>
        <w:t>r</w:t>
      </w:r>
      <w:r>
        <w:rPr>
          <w:color w:val="414042"/>
          <w:w w:val="107"/>
        </w:rPr>
        <w:t>elation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99"/>
        </w:rPr>
        <w:t>t</w:t>
      </w:r>
      <w:r>
        <w:rPr>
          <w:color w:val="414042"/>
          <w:w w:val="113"/>
        </w:rPr>
        <w:t>o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com</w:t>
      </w:r>
      <w:r>
        <w:rPr>
          <w:color w:val="414042"/>
          <w:spacing w:val="-1"/>
          <w:w w:val="113"/>
        </w:rPr>
        <w:t>m</w:t>
      </w:r>
      <w:r>
        <w:rPr>
          <w:color w:val="414042"/>
          <w:w w:val="109"/>
        </w:rPr>
        <w:t>unity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spo</w:t>
      </w:r>
      <w:r>
        <w:rPr>
          <w:color w:val="414042"/>
          <w:spacing w:val="1"/>
          <w:w w:val="115"/>
        </w:rPr>
        <w:t>r</w:t>
      </w:r>
      <w:r>
        <w:rPr>
          <w:color w:val="414042"/>
          <w:w w:val="112"/>
        </w:rPr>
        <w:t>ts</w:t>
      </w:r>
      <w:r>
        <w:rPr>
          <w:color w:val="414042"/>
          <w:spacing w:val="-9"/>
        </w:rPr>
        <w:t> </w:t>
      </w:r>
      <w:r>
        <w:rPr>
          <w:color w:val="414042"/>
          <w:w w:val="104"/>
        </w:rPr>
        <w:t>inf</w:t>
      </w:r>
      <w:r>
        <w:rPr>
          <w:color w:val="414042"/>
          <w:spacing w:val="-3"/>
          <w:w w:val="104"/>
        </w:rPr>
        <w:t>r</w:t>
      </w:r>
      <w:r>
        <w:rPr>
          <w:color w:val="414042"/>
          <w:w w:val="112"/>
        </w:rPr>
        <w:t>astruc</w:t>
      </w:r>
      <w:r>
        <w:rPr>
          <w:color w:val="414042"/>
          <w:spacing w:val="-2"/>
          <w:w w:val="112"/>
        </w:rPr>
        <w:t>t</w:t>
      </w:r>
      <w:r>
        <w:rPr>
          <w:color w:val="414042"/>
          <w:w w:val="110"/>
        </w:rPr>
        <w:t>u</w:t>
      </w:r>
      <w:r>
        <w:rPr>
          <w:color w:val="414042"/>
          <w:spacing w:val="-3"/>
          <w:w w:val="110"/>
        </w:rPr>
        <w:t>r</w:t>
      </w:r>
      <w:r>
        <w:rPr>
          <w:color w:val="414042"/>
          <w:spacing w:val="-3"/>
          <w:w w:val="106"/>
        </w:rPr>
        <w:t>e</w:t>
      </w:r>
      <w:r>
        <w:rPr>
          <w:color w:val="414042"/>
          <w:w w:val="55"/>
        </w:rPr>
        <w:t>.</w:t>
      </w:r>
    </w:p>
    <w:p>
      <w:pPr>
        <w:pStyle w:val="BodyText"/>
        <w:spacing w:line="252" w:lineRule="auto" w:before="173"/>
        <w:ind w:left="1120" w:right="144"/>
      </w:pPr>
      <w:r>
        <w:rPr>
          <w:color w:val="414042"/>
          <w:w w:val="110"/>
        </w:rPr>
        <w:t>If your current policy does consider community sports infrastructure, we encourage you to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simply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review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Fair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Policy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consider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any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opportunities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strengthen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your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current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approach.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Participation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education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seminars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as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part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Fair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Policy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Roadmap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may also support you to complete gender impact assessments on your community sport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05"/>
        </w:rPr>
        <w:t>policies,</w:t>
      </w:r>
      <w:r>
        <w:rPr>
          <w:color w:val="414042"/>
          <w:spacing w:val="-9"/>
          <w:w w:val="105"/>
        </w:rPr>
        <w:t> </w:t>
      </w:r>
      <w:r>
        <w:rPr>
          <w:color w:val="414042"/>
          <w:w w:val="105"/>
        </w:rPr>
        <w:t>programs</w:t>
      </w:r>
      <w:r>
        <w:rPr>
          <w:color w:val="414042"/>
          <w:spacing w:val="-9"/>
          <w:w w:val="105"/>
        </w:rPr>
        <w:t> </w:t>
      </w:r>
      <w:r>
        <w:rPr>
          <w:color w:val="414042"/>
          <w:w w:val="105"/>
        </w:rPr>
        <w:t>and</w:t>
      </w:r>
      <w:r>
        <w:rPr>
          <w:color w:val="414042"/>
          <w:spacing w:val="-9"/>
          <w:w w:val="105"/>
        </w:rPr>
        <w:t> </w:t>
      </w:r>
      <w:r>
        <w:rPr>
          <w:color w:val="414042"/>
          <w:w w:val="105"/>
        </w:rPr>
        <w:t>services,</w:t>
      </w:r>
      <w:r>
        <w:rPr>
          <w:color w:val="414042"/>
          <w:spacing w:val="-9"/>
          <w:w w:val="105"/>
        </w:rPr>
        <w:t> </w:t>
      </w:r>
      <w:r>
        <w:rPr>
          <w:color w:val="414042"/>
          <w:w w:val="105"/>
        </w:rPr>
        <w:t>which</w:t>
      </w:r>
      <w:r>
        <w:rPr>
          <w:color w:val="414042"/>
          <w:spacing w:val="-9"/>
          <w:w w:val="105"/>
        </w:rPr>
        <w:t> </w:t>
      </w:r>
      <w:r>
        <w:rPr>
          <w:color w:val="414042"/>
          <w:w w:val="105"/>
        </w:rPr>
        <w:t>will</w:t>
      </w:r>
      <w:r>
        <w:rPr>
          <w:color w:val="414042"/>
          <w:spacing w:val="-9"/>
          <w:w w:val="105"/>
        </w:rPr>
        <w:t> </w:t>
      </w:r>
      <w:r>
        <w:rPr>
          <w:color w:val="414042"/>
          <w:w w:val="105"/>
        </w:rPr>
        <w:t>be</w:t>
      </w:r>
      <w:r>
        <w:rPr>
          <w:color w:val="414042"/>
          <w:spacing w:val="-9"/>
          <w:w w:val="105"/>
        </w:rPr>
        <w:t> </w:t>
      </w:r>
      <w:r>
        <w:rPr>
          <w:color w:val="414042"/>
          <w:w w:val="105"/>
        </w:rPr>
        <w:t>required</w:t>
      </w:r>
      <w:r>
        <w:rPr>
          <w:color w:val="414042"/>
          <w:spacing w:val="-9"/>
          <w:w w:val="105"/>
        </w:rPr>
        <w:t> </w:t>
      </w:r>
      <w:r>
        <w:rPr>
          <w:color w:val="414042"/>
          <w:w w:val="105"/>
        </w:rPr>
        <w:t>under</w:t>
      </w:r>
      <w:r>
        <w:rPr>
          <w:color w:val="414042"/>
          <w:spacing w:val="-9"/>
          <w:w w:val="105"/>
        </w:rPr>
        <w:t> </w:t>
      </w:r>
      <w:r>
        <w:rPr>
          <w:color w:val="414042"/>
          <w:w w:val="105"/>
        </w:rPr>
        <w:t>the</w:t>
      </w:r>
      <w:r>
        <w:rPr>
          <w:color w:val="414042"/>
          <w:spacing w:val="-9"/>
          <w:w w:val="105"/>
        </w:rPr>
        <w:t> </w:t>
      </w:r>
      <w:r>
        <w:rPr>
          <w:color w:val="414042"/>
          <w:w w:val="105"/>
        </w:rPr>
        <w:t>Act.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pStyle w:val="Heading3"/>
        <w:ind w:right="621"/>
      </w:pPr>
      <w:r>
        <w:rPr>
          <w:color w:val="EE3349"/>
          <w:spacing w:val="-1"/>
        </w:rPr>
        <w:t>Does</w:t>
      </w:r>
      <w:r>
        <w:rPr>
          <w:color w:val="EE3349"/>
          <w:spacing w:val="-16"/>
        </w:rPr>
        <w:t> </w:t>
      </w:r>
      <w:r>
        <w:rPr>
          <w:color w:val="EE3349"/>
          <w:spacing w:val="-1"/>
        </w:rPr>
        <w:t>my</w:t>
      </w:r>
      <w:r>
        <w:rPr>
          <w:color w:val="EE3349"/>
          <w:spacing w:val="-16"/>
        </w:rPr>
        <w:t> </w:t>
      </w:r>
      <w:r>
        <w:rPr>
          <w:color w:val="EE3349"/>
          <w:spacing w:val="-1"/>
        </w:rPr>
        <w:t>organisation</w:t>
      </w:r>
      <w:r>
        <w:rPr>
          <w:color w:val="EE3349"/>
          <w:spacing w:val="-16"/>
        </w:rPr>
        <w:t> </w:t>
      </w:r>
      <w:r>
        <w:rPr>
          <w:color w:val="EE3349"/>
        </w:rPr>
        <w:t>need</w:t>
      </w:r>
      <w:r>
        <w:rPr>
          <w:color w:val="EE3349"/>
          <w:spacing w:val="-16"/>
        </w:rPr>
        <w:t> </w:t>
      </w:r>
      <w:r>
        <w:rPr>
          <w:color w:val="EE3349"/>
        </w:rPr>
        <w:t>to</w:t>
      </w:r>
      <w:r>
        <w:rPr>
          <w:color w:val="EE3349"/>
          <w:spacing w:val="-15"/>
        </w:rPr>
        <w:t> </w:t>
      </w:r>
      <w:r>
        <w:rPr>
          <w:color w:val="EE3349"/>
        </w:rPr>
        <w:t>have</w:t>
      </w:r>
      <w:r>
        <w:rPr>
          <w:color w:val="EE3349"/>
          <w:spacing w:val="-16"/>
        </w:rPr>
        <w:t> </w:t>
      </w:r>
      <w:r>
        <w:rPr>
          <w:color w:val="EE3349"/>
        </w:rPr>
        <w:t>a</w:t>
      </w:r>
      <w:r>
        <w:rPr>
          <w:color w:val="EE3349"/>
          <w:spacing w:val="-16"/>
        </w:rPr>
        <w:t> </w:t>
      </w:r>
      <w:r>
        <w:rPr>
          <w:color w:val="EE3349"/>
        </w:rPr>
        <w:t>standalone</w:t>
      </w:r>
      <w:r>
        <w:rPr>
          <w:color w:val="EE3349"/>
          <w:spacing w:val="-16"/>
        </w:rPr>
        <w:t> </w:t>
      </w:r>
      <w:r>
        <w:rPr>
          <w:color w:val="EE3349"/>
        </w:rPr>
        <w:t>gender</w:t>
      </w:r>
      <w:r>
        <w:rPr>
          <w:color w:val="EE3349"/>
          <w:spacing w:val="-16"/>
        </w:rPr>
        <w:t> </w:t>
      </w:r>
      <w:r>
        <w:rPr>
          <w:color w:val="EE3349"/>
        </w:rPr>
        <w:t>equitable</w:t>
      </w:r>
      <w:r>
        <w:rPr>
          <w:color w:val="EE3349"/>
          <w:spacing w:val="-67"/>
        </w:rPr>
        <w:t> </w:t>
      </w:r>
      <w:r>
        <w:rPr>
          <w:color w:val="EE3349"/>
        </w:rPr>
        <w:t>access</w:t>
      </w:r>
      <w:r>
        <w:rPr>
          <w:color w:val="EE3349"/>
          <w:spacing w:val="-15"/>
        </w:rPr>
        <w:t> </w:t>
      </w:r>
      <w:r>
        <w:rPr>
          <w:color w:val="EE3349"/>
        </w:rPr>
        <w:t>and</w:t>
      </w:r>
      <w:r>
        <w:rPr>
          <w:color w:val="EE3349"/>
          <w:spacing w:val="-15"/>
        </w:rPr>
        <w:t> </w:t>
      </w:r>
      <w:r>
        <w:rPr>
          <w:color w:val="EE3349"/>
        </w:rPr>
        <w:t>use</w:t>
      </w:r>
      <w:r>
        <w:rPr>
          <w:color w:val="EE3349"/>
          <w:spacing w:val="-15"/>
        </w:rPr>
        <w:t> </w:t>
      </w:r>
      <w:r>
        <w:rPr>
          <w:color w:val="EE3349"/>
        </w:rPr>
        <w:t>policy?</w:t>
      </w:r>
    </w:p>
    <w:p>
      <w:pPr>
        <w:pStyle w:val="BodyText"/>
        <w:spacing w:before="170"/>
        <w:ind w:left="1120"/>
      </w:pPr>
      <w:r>
        <w:rPr>
          <w:color w:val="414042"/>
          <w:w w:val="112"/>
        </w:rPr>
        <w:t>Not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nece</w:t>
      </w:r>
      <w:r>
        <w:rPr>
          <w:color w:val="414042"/>
          <w:spacing w:val="-2"/>
          <w:w w:val="112"/>
        </w:rPr>
        <w:t>s</w:t>
      </w:r>
      <w:r>
        <w:rPr>
          <w:color w:val="414042"/>
          <w:w w:val="110"/>
        </w:rPr>
        <w:t>saril</w:t>
      </w:r>
      <w:r>
        <w:rPr>
          <w:color w:val="414042"/>
          <w:spacing w:val="-8"/>
          <w:w w:val="110"/>
        </w:rPr>
        <w:t>y</w:t>
      </w:r>
      <w:r>
        <w:rPr>
          <w:color w:val="414042"/>
          <w:w w:val="55"/>
        </w:rPr>
        <w:t>.</w:t>
      </w:r>
    </w:p>
    <w:p>
      <w:pPr>
        <w:pStyle w:val="BodyText"/>
        <w:spacing w:before="6"/>
        <w:rPr>
          <w:sz w:val="15"/>
        </w:rPr>
      </w:pPr>
    </w:p>
    <w:p>
      <w:pPr>
        <w:pStyle w:val="BodyText"/>
        <w:spacing w:line="252" w:lineRule="auto" w:before="1"/>
        <w:ind w:left="1120" w:right="38"/>
      </w:pPr>
      <w:r>
        <w:rPr>
          <w:color w:val="414042"/>
          <w:w w:val="106"/>
        </w:rPr>
        <w:t>In</w:t>
      </w:r>
      <w:r>
        <w:rPr>
          <w:color w:val="414042"/>
          <w:spacing w:val="-9"/>
        </w:rPr>
        <w:t> </w:t>
      </w:r>
      <w:r>
        <w:rPr>
          <w:color w:val="414042"/>
          <w:w w:val="116"/>
        </w:rPr>
        <w:t>con</w:t>
      </w:r>
      <w:r>
        <w:rPr>
          <w:color w:val="414042"/>
          <w:spacing w:val="-1"/>
          <w:w w:val="116"/>
        </w:rPr>
        <w:t>s</w:t>
      </w:r>
      <w:r>
        <w:rPr>
          <w:color w:val="414042"/>
          <w:w w:val="102"/>
        </w:rPr>
        <w:t>ul</w:t>
      </w:r>
      <w:r>
        <w:rPr>
          <w:color w:val="414042"/>
          <w:spacing w:val="-3"/>
          <w:w w:val="102"/>
        </w:rPr>
        <w:t>t</w:t>
      </w:r>
      <w:r>
        <w:rPr>
          <w:color w:val="414042"/>
          <w:w w:val="110"/>
        </w:rPr>
        <w:t>ation</w:t>
      </w:r>
      <w:r>
        <w:rPr>
          <w:color w:val="414042"/>
          <w:spacing w:val="-9"/>
        </w:rPr>
        <w:t> </w:t>
      </w:r>
      <w:r>
        <w:rPr>
          <w:color w:val="414042"/>
          <w:w w:val="104"/>
        </w:rPr>
        <w:t>with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local</w:t>
      </w:r>
      <w:r>
        <w:rPr>
          <w:color w:val="414042"/>
          <w:spacing w:val="-9"/>
        </w:rPr>
        <w:t> </w:t>
      </w:r>
      <w:r>
        <w:rPr>
          <w:color w:val="414042"/>
          <w:w w:val="119"/>
        </w:rPr>
        <w:t>g</w:t>
      </w:r>
      <w:r>
        <w:rPr>
          <w:color w:val="414042"/>
          <w:spacing w:val="-3"/>
          <w:w w:val="119"/>
        </w:rPr>
        <w:t>o</w:t>
      </w:r>
      <w:r>
        <w:rPr>
          <w:color w:val="414042"/>
          <w:spacing w:val="-3"/>
          <w:w w:val="113"/>
        </w:rPr>
        <w:t>v</w:t>
      </w:r>
      <w:r>
        <w:rPr>
          <w:color w:val="414042"/>
          <w:w w:val="111"/>
        </w:rPr>
        <w:t>ernment</w:t>
      </w:r>
      <w:r>
        <w:rPr>
          <w:color w:val="414042"/>
          <w:spacing w:val="-2"/>
          <w:w w:val="111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97"/>
        </w:rPr>
        <w:t>it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became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clear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3"/>
          <w:w w:val="107"/>
        </w:rPr>
        <w:t>r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is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no</w:t>
      </w:r>
      <w:r>
        <w:rPr>
          <w:color w:val="414042"/>
          <w:spacing w:val="-9"/>
        </w:rPr>
        <w:t> </w:t>
      </w:r>
      <w:r>
        <w:rPr>
          <w:color w:val="414042"/>
          <w:spacing w:val="-9"/>
          <w:w w:val="68"/>
        </w:rPr>
        <w:t>‘</w:t>
      </w:r>
      <w:r>
        <w:rPr>
          <w:color w:val="414042"/>
          <w:w w:val="111"/>
        </w:rPr>
        <w:t>one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si</w:t>
      </w:r>
      <w:r>
        <w:rPr>
          <w:color w:val="414042"/>
          <w:spacing w:val="-3"/>
          <w:w w:val="110"/>
        </w:rPr>
        <w:t>z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w w:val="104"/>
        </w:rPr>
        <w:t>fits</w:t>
      </w:r>
      <w:r>
        <w:rPr>
          <w:color w:val="414042"/>
          <w:spacing w:val="-9"/>
        </w:rPr>
        <w:t> </w:t>
      </w:r>
      <w:r>
        <w:rPr>
          <w:color w:val="414042"/>
          <w:w w:val="94"/>
        </w:rPr>
        <w:t>all’ </w:t>
      </w:r>
      <w:r>
        <w:rPr>
          <w:color w:val="414042"/>
          <w:w w:val="110"/>
        </w:rPr>
        <w:t>approach to how councils structure their policies and strategies. For your organisation, it may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make more sense for your approach to advancing gender equitable access and use of publicly</w:t>
      </w:r>
      <w:r>
        <w:rPr>
          <w:color w:val="414042"/>
          <w:spacing w:val="1"/>
          <w:w w:val="110"/>
        </w:rPr>
        <w:t> </w:t>
      </w:r>
      <w:r>
        <w:rPr>
          <w:color w:val="414042"/>
          <w:spacing w:val="-1"/>
          <w:w w:val="113"/>
        </w:rPr>
        <w:t>o</w:t>
      </w:r>
      <w:r>
        <w:rPr>
          <w:color w:val="414042"/>
          <w:w w:val="109"/>
        </w:rPr>
        <w:t>wned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com</w:t>
      </w:r>
      <w:r>
        <w:rPr>
          <w:color w:val="414042"/>
          <w:spacing w:val="-1"/>
          <w:w w:val="113"/>
        </w:rPr>
        <w:t>m</w:t>
      </w:r>
      <w:r>
        <w:rPr>
          <w:color w:val="414042"/>
          <w:w w:val="109"/>
        </w:rPr>
        <w:t>unity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spo</w:t>
      </w:r>
      <w:r>
        <w:rPr>
          <w:color w:val="414042"/>
          <w:spacing w:val="1"/>
          <w:w w:val="115"/>
        </w:rPr>
        <w:t>r</w:t>
      </w:r>
      <w:r>
        <w:rPr>
          <w:color w:val="414042"/>
          <w:w w:val="112"/>
        </w:rPr>
        <w:t>ts</w:t>
      </w:r>
      <w:r>
        <w:rPr>
          <w:color w:val="414042"/>
          <w:spacing w:val="-9"/>
        </w:rPr>
        <w:t> </w:t>
      </w:r>
      <w:r>
        <w:rPr>
          <w:color w:val="414042"/>
          <w:w w:val="104"/>
        </w:rPr>
        <w:t>inf</w:t>
      </w:r>
      <w:r>
        <w:rPr>
          <w:color w:val="414042"/>
          <w:spacing w:val="-3"/>
          <w:w w:val="104"/>
        </w:rPr>
        <w:t>r</w:t>
      </w:r>
      <w:r>
        <w:rPr>
          <w:color w:val="414042"/>
          <w:w w:val="112"/>
        </w:rPr>
        <w:t>astruc</w:t>
      </w:r>
      <w:r>
        <w:rPr>
          <w:color w:val="414042"/>
          <w:spacing w:val="-2"/>
          <w:w w:val="112"/>
        </w:rPr>
        <w:t>t</w:t>
      </w:r>
      <w:r>
        <w:rPr>
          <w:color w:val="414042"/>
          <w:w w:val="110"/>
        </w:rPr>
        <w:t>u</w:t>
      </w:r>
      <w:r>
        <w:rPr>
          <w:color w:val="414042"/>
          <w:spacing w:val="-3"/>
          <w:w w:val="110"/>
        </w:rPr>
        <w:t>r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in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14"/>
        </w:rPr>
        <w:t>y</w:t>
      </w:r>
      <w:r>
        <w:rPr>
          <w:color w:val="414042"/>
          <w:w w:val="111"/>
        </w:rPr>
        <w:t>our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06"/>
        </w:rPr>
        <w:t>r</w:t>
      </w:r>
      <w:r>
        <w:rPr>
          <w:color w:val="414042"/>
          <w:w w:val="112"/>
        </w:rPr>
        <w:t>egion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99"/>
        </w:rPr>
        <w:t>t</w:t>
      </w:r>
      <w:r>
        <w:rPr>
          <w:color w:val="414042"/>
          <w:w w:val="113"/>
        </w:rPr>
        <w:t>o</w:t>
      </w:r>
      <w:r>
        <w:rPr>
          <w:color w:val="414042"/>
          <w:spacing w:val="-9"/>
        </w:rPr>
        <w:t> </w:t>
      </w:r>
      <w:r>
        <w:rPr>
          <w:color w:val="414042"/>
          <w:w w:val="100"/>
        </w:rPr>
        <w:t>li</w:t>
      </w:r>
      <w:r>
        <w:rPr>
          <w:color w:val="414042"/>
          <w:spacing w:val="-3"/>
          <w:w w:val="100"/>
        </w:rPr>
        <w:t>v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w w:val="105"/>
        </w:rPr>
        <w:t>within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other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policies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or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st</w:t>
      </w:r>
      <w:r>
        <w:rPr>
          <w:color w:val="414042"/>
          <w:spacing w:val="-3"/>
          <w:w w:val="110"/>
        </w:rPr>
        <w:t>r</w:t>
      </w:r>
      <w:r>
        <w:rPr>
          <w:color w:val="414042"/>
          <w:w w:val="112"/>
        </w:rPr>
        <w:t>a</w:t>
      </w:r>
      <w:r>
        <w:rPr>
          <w:color w:val="414042"/>
          <w:spacing w:val="-3"/>
          <w:w w:val="112"/>
        </w:rPr>
        <w:t>t</w:t>
      </w:r>
      <w:r>
        <w:rPr>
          <w:color w:val="414042"/>
          <w:w w:val="115"/>
        </w:rPr>
        <w:t>eg</w:t>
      </w:r>
      <w:r>
        <w:rPr>
          <w:color w:val="414042"/>
          <w:spacing w:val="-12"/>
          <w:w w:val="115"/>
        </w:rPr>
        <w:t>y</w:t>
      </w:r>
      <w:r>
        <w:rPr>
          <w:color w:val="414042"/>
          <w:w w:val="57"/>
        </w:rPr>
        <w:t>, </w:t>
      </w:r>
      <w:r>
        <w:rPr>
          <w:color w:val="414042"/>
          <w:w w:val="110"/>
        </w:rPr>
        <w:t>such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as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your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Sport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Recreation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Strategy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or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your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Council’s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Public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Health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Wellbeing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Plans.</w:t>
      </w:r>
    </w:p>
    <w:p>
      <w:pPr>
        <w:pStyle w:val="BodyText"/>
        <w:spacing w:before="172"/>
        <w:ind w:left="1120"/>
      </w:pPr>
      <w:r>
        <w:rPr>
          <w:color w:val="414042"/>
          <w:w w:val="105"/>
        </w:rPr>
        <w:t>And</w:t>
      </w:r>
      <w:r>
        <w:rPr>
          <w:color w:val="414042"/>
          <w:spacing w:val="-8"/>
          <w:w w:val="105"/>
        </w:rPr>
        <w:t> </w:t>
      </w:r>
      <w:r>
        <w:rPr>
          <w:color w:val="414042"/>
          <w:w w:val="105"/>
        </w:rPr>
        <w:t>that’s</w:t>
      </w:r>
      <w:r>
        <w:rPr>
          <w:color w:val="414042"/>
          <w:spacing w:val="-8"/>
          <w:w w:val="105"/>
        </w:rPr>
        <w:t> </w:t>
      </w:r>
      <w:r>
        <w:rPr>
          <w:color w:val="414042"/>
          <w:w w:val="105"/>
        </w:rPr>
        <w:t>ok.</w:t>
      </w:r>
    </w:p>
    <w:p>
      <w:pPr>
        <w:pStyle w:val="Heading3"/>
        <w:spacing w:before="233"/>
      </w:pPr>
      <w:r>
        <w:rPr>
          <w:b w:val="0"/>
        </w:rPr>
        <w:br w:type="column"/>
      </w:r>
      <w:r>
        <w:rPr>
          <w:color w:val="EE3349"/>
          <w:w w:val="95"/>
        </w:rPr>
        <w:t>How</w:t>
      </w:r>
      <w:r>
        <w:rPr>
          <w:color w:val="EE3349"/>
          <w:spacing w:val="-14"/>
          <w:w w:val="95"/>
        </w:rPr>
        <w:t> </w:t>
      </w:r>
      <w:r>
        <w:rPr>
          <w:color w:val="EE3349"/>
          <w:w w:val="95"/>
        </w:rPr>
        <w:t>long</w:t>
      </w:r>
      <w:r>
        <w:rPr>
          <w:color w:val="EE3349"/>
          <w:spacing w:val="-13"/>
          <w:w w:val="95"/>
        </w:rPr>
        <w:t> </w:t>
      </w:r>
      <w:r>
        <w:rPr>
          <w:color w:val="EE3349"/>
          <w:w w:val="95"/>
        </w:rPr>
        <w:t>is</w:t>
      </w:r>
      <w:r>
        <w:rPr>
          <w:color w:val="EE3349"/>
          <w:spacing w:val="-13"/>
          <w:w w:val="95"/>
        </w:rPr>
        <w:t> </w:t>
      </w:r>
      <w:r>
        <w:rPr>
          <w:color w:val="EE3349"/>
          <w:w w:val="95"/>
        </w:rPr>
        <w:t>the</w:t>
      </w:r>
      <w:r>
        <w:rPr>
          <w:color w:val="EE3349"/>
          <w:spacing w:val="-14"/>
          <w:w w:val="95"/>
        </w:rPr>
        <w:t> </w:t>
      </w:r>
      <w:r>
        <w:rPr>
          <w:color w:val="EE3349"/>
          <w:w w:val="95"/>
        </w:rPr>
        <w:t>Fair</w:t>
      </w:r>
      <w:r>
        <w:rPr>
          <w:color w:val="EE3349"/>
          <w:spacing w:val="-13"/>
          <w:w w:val="95"/>
        </w:rPr>
        <w:t> </w:t>
      </w:r>
      <w:r>
        <w:rPr>
          <w:color w:val="EE3349"/>
          <w:w w:val="95"/>
        </w:rPr>
        <w:t>Access</w:t>
      </w:r>
      <w:r>
        <w:rPr>
          <w:color w:val="EE3349"/>
          <w:spacing w:val="-13"/>
          <w:w w:val="95"/>
        </w:rPr>
        <w:t> </w:t>
      </w:r>
      <w:r>
        <w:rPr>
          <w:color w:val="EE3349"/>
          <w:w w:val="95"/>
        </w:rPr>
        <w:t>Policy</w:t>
      </w:r>
      <w:r>
        <w:rPr>
          <w:color w:val="EE3349"/>
          <w:spacing w:val="-14"/>
          <w:w w:val="95"/>
        </w:rPr>
        <w:t> </w:t>
      </w:r>
      <w:r>
        <w:rPr>
          <w:color w:val="EE3349"/>
          <w:w w:val="95"/>
        </w:rPr>
        <w:t>Roadmap?</w:t>
      </w:r>
    </w:p>
    <w:p>
      <w:pPr>
        <w:pStyle w:val="BodyText"/>
        <w:spacing w:line="252" w:lineRule="auto" w:before="172"/>
        <w:ind w:left="1120" w:right="1483"/>
      </w:pPr>
      <w:r>
        <w:rPr>
          <w:color w:val="414042"/>
          <w:w w:val="110"/>
        </w:rPr>
        <w:t>Commencing</w:t>
      </w:r>
      <w:r>
        <w:rPr>
          <w:color w:val="414042"/>
          <w:spacing w:val="-2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2"/>
          <w:w w:val="110"/>
        </w:rPr>
        <w:t> </w:t>
      </w:r>
      <w:r>
        <w:rPr>
          <w:color w:val="414042"/>
          <w:w w:val="110"/>
        </w:rPr>
        <w:t>August</w:t>
      </w:r>
      <w:r>
        <w:rPr>
          <w:color w:val="414042"/>
          <w:spacing w:val="-2"/>
          <w:w w:val="110"/>
        </w:rPr>
        <w:t> </w:t>
      </w:r>
      <w:r>
        <w:rPr>
          <w:color w:val="414042"/>
          <w:w w:val="110"/>
        </w:rPr>
        <w:t>2022,</w:t>
      </w:r>
      <w:r>
        <w:rPr>
          <w:color w:val="414042"/>
          <w:spacing w:val="-2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2"/>
          <w:w w:val="110"/>
        </w:rPr>
        <w:t> </w:t>
      </w:r>
      <w:r>
        <w:rPr>
          <w:color w:val="414042"/>
          <w:w w:val="110"/>
        </w:rPr>
        <w:t>Fair</w:t>
      </w:r>
      <w:r>
        <w:rPr>
          <w:color w:val="414042"/>
          <w:spacing w:val="-2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-1"/>
          <w:w w:val="110"/>
        </w:rPr>
        <w:t> </w:t>
      </w:r>
      <w:r>
        <w:rPr>
          <w:color w:val="414042"/>
          <w:w w:val="110"/>
        </w:rPr>
        <w:t>Policy</w:t>
      </w:r>
      <w:r>
        <w:rPr>
          <w:color w:val="414042"/>
          <w:spacing w:val="-2"/>
          <w:w w:val="110"/>
        </w:rPr>
        <w:t> </w:t>
      </w:r>
      <w:r>
        <w:rPr>
          <w:color w:val="414042"/>
          <w:w w:val="110"/>
        </w:rPr>
        <w:t>Roadmap</w:t>
      </w:r>
      <w:r>
        <w:rPr>
          <w:color w:val="414042"/>
          <w:spacing w:val="-2"/>
          <w:w w:val="110"/>
        </w:rPr>
        <w:t> </w:t>
      </w:r>
      <w:r>
        <w:rPr>
          <w:color w:val="414042"/>
          <w:w w:val="110"/>
        </w:rPr>
        <w:t>is</w:t>
      </w:r>
      <w:r>
        <w:rPr>
          <w:color w:val="414042"/>
          <w:spacing w:val="-2"/>
          <w:w w:val="110"/>
        </w:rPr>
        <w:t> </w:t>
      </w:r>
      <w:r>
        <w:rPr>
          <w:color w:val="414042"/>
          <w:w w:val="110"/>
        </w:rPr>
        <w:t>a</w:t>
      </w:r>
      <w:r>
        <w:rPr>
          <w:color w:val="414042"/>
          <w:spacing w:val="-2"/>
          <w:w w:val="110"/>
        </w:rPr>
        <w:t> </w:t>
      </w:r>
      <w:r>
        <w:rPr>
          <w:color w:val="414042"/>
          <w:w w:val="110"/>
        </w:rPr>
        <w:t>three-year</w:t>
      </w:r>
      <w:r>
        <w:rPr>
          <w:color w:val="414042"/>
          <w:spacing w:val="-2"/>
          <w:w w:val="110"/>
        </w:rPr>
        <w:t> </w:t>
      </w:r>
      <w:r>
        <w:rPr>
          <w:color w:val="414042"/>
          <w:w w:val="110"/>
        </w:rPr>
        <w:t>phased</w:t>
      </w:r>
      <w:r>
        <w:rPr>
          <w:color w:val="414042"/>
          <w:spacing w:val="-1"/>
          <w:w w:val="110"/>
        </w:rPr>
        <w:t> </w:t>
      </w:r>
      <w:r>
        <w:rPr>
          <w:color w:val="414042"/>
          <w:w w:val="110"/>
        </w:rPr>
        <w:t>approach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to support 100% of local governments in Victoria to have gender equitable access and use</w:t>
      </w:r>
      <w:r>
        <w:rPr>
          <w:color w:val="414042"/>
          <w:spacing w:val="1"/>
          <w:w w:val="110"/>
        </w:rPr>
        <w:t> </w:t>
      </w:r>
      <w:r>
        <w:rPr>
          <w:color w:val="414042"/>
          <w:spacing w:val="-1"/>
          <w:w w:val="110"/>
        </w:rPr>
        <w:t>policies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(or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equivalent)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in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place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for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community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sports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infrastructure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by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October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2024.</w:t>
      </w:r>
    </w:p>
    <w:p>
      <w:pPr>
        <w:pStyle w:val="BodyText"/>
        <w:spacing w:line="252" w:lineRule="auto" w:before="172"/>
        <w:ind w:left="1120" w:right="1483"/>
      </w:pPr>
      <w:r>
        <w:rPr>
          <w:color w:val="414042"/>
          <w:w w:val="110"/>
        </w:rPr>
        <w:t>Impo</w:t>
      </w:r>
      <w:r>
        <w:rPr>
          <w:color w:val="414042"/>
          <w:spacing w:val="1"/>
          <w:w w:val="110"/>
        </w:rPr>
        <w:t>r</w:t>
      </w:r>
      <w:r>
        <w:rPr>
          <w:color w:val="414042"/>
          <w:spacing w:val="-3"/>
          <w:w w:val="99"/>
        </w:rPr>
        <w:t>t</w:t>
      </w:r>
      <w:r>
        <w:rPr>
          <w:color w:val="414042"/>
          <w:w w:val="109"/>
        </w:rPr>
        <w:t>antl</w:t>
      </w:r>
      <w:r>
        <w:rPr>
          <w:color w:val="414042"/>
          <w:spacing w:val="-12"/>
          <w:w w:val="109"/>
        </w:rPr>
        <w:t>y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01"/>
        </w:rPr>
        <w:t>f</w:t>
      </w:r>
      <w:r>
        <w:rPr>
          <w:color w:val="414042"/>
          <w:spacing w:val="-3"/>
          <w:w w:val="101"/>
        </w:rPr>
        <w:t>r</w:t>
      </w:r>
      <w:r>
        <w:rPr>
          <w:color w:val="414042"/>
          <w:w w:val="113"/>
        </w:rPr>
        <w:t>om</w:t>
      </w:r>
      <w:r>
        <w:rPr>
          <w:color w:val="414042"/>
          <w:spacing w:val="-9"/>
        </w:rPr>
        <w:t> </w:t>
      </w:r>
      <w:r>
        <w:rPr>
          <w:color w:val="414042"/>
          <w:w w:val="67"/>
        </w:rPr>
        <w:t>1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July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98"/>
        </w:rPr>
        <w:t>2</w:t>
      </w:r>
      <w:r>
        <w:rPr>
          <w:color w:val="414042"/>
          <w:w w:val="112"/>
        </w:rPr>
        <w:t>0</w:t>
      </w:r>
      <w:r>
        <w:rPr>
          <w:color w:val="414042"/>
          <w:spacing w:val="-3"/>
          <w:w w:val="112"/>
        </w:rPr>
        <w:t>2</w:t>
      </w:r>
      <w:r>
        <w:rPr>
          <w:color w:val="414042"/>
          <w:spacing w:val="-2"/>
          <w:w w:val="118"/>
        </w:rPr>
        <w:t>4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w w:val="104"/>
        </w:rPr>
        <w:t>eligibility</w:t>
      </w:r>
      <w:r>
        <w:rPr>
          <w:color w:val="414042"/>
          <w:spacing w:val="-9"/>
        </w:rPr>
        <w:t> </w:t>
      </w:r>
      <w:r>
        <w:rPr>
          <w:color w:val="414042"/>
          <w:w w:val="104"/>
        </w:rPr>
        <w:t>cri</w:t>
      </w:r>
      <w:r>
        <w:rPr>
          <w:color w:val="414042"/>
          <w:spacing w:val="-3"/>
          <w:w w:val="104"/>
        </w:rPr>
        <w:t>t</w:t>
      </w:r>
      <w:r>
        <w:rPr>
          <w:color w:val="414042"/>
          <w:w w:val="109"/>
        </w:rPr>
        <w:t>eria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13"/>
        </w:rPr>
        <w:t>o</w:t>
      </w:r>
      <w:r>
        <w:rPr>
          <w:color w:val="414042"/>
          <w:w w:val="96"/>
        </w:rPr>
        <w:t>f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Vic</w:t>
      </w:r>
      <w:r>
        <w:rPr>
          <w:color w:val="414042"/>
          <w:spacing w:val="-3"/>
          <w:w w:val="109"/>
        </w:rPr>
        <w:t>t</w:t>
      </w:r>
      <w:r>
        <w:rPr>
          <w:color w:val="414042"/>
          <w:w w:val="112"/>
        </w:rPr>
        <w:t>orian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G</w:t>
      </w:r>
      <w:r>
        <w:rPr>
          <w:color w:val="414042"/>
          <w:spacing w:val="-3"/>
          <w:w w:val="115"/>
        </w:rPr>
        <w:t>o</w:t>
      </w:r>
      <w:r>
        <w:rPr>
          <w:color w:val="414042"/>
          <w:spacing w:val="-3"/>
          <w:w w:val="113"/>
        </w:rPr>
        <w:t>v</w:t>
      </w:r>
      <w:r>
        <w:rPr>
          <w:color w:val="414042"/>
          <w:w w:val="109"/>
        </w:rPr>
        <w:t>ernment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p</w:t>
      </w:r>
      <w:r>
        <w:rPr>
          <w:color w:val="414042"/>
          <w:spacing w:val="-3"/>
          <w:w w:val="112"/>
        </w:rPr>
        <w:t>r</w:t>
      </w:r>
      <w:r>
        <w:rPr>
          <w:color w:val="414042"/>
          <w:w w:val="115"/>
        </w:rPr>
        <w:t>og</w:t>
      </w:r>
      <w:r>
        <w:rPr>
          <w:color w:val="414042"/>
          <w:spacing w:val="-3"/>
          <w:w w:val="115"/>
        </w:rPr>
        <w:t>r</w:t>
      </w:r>
      <w:r>
        <w:rPr>
          <w:color w:val="414042"/>
          <w:w w:val="119"/>
        </w:rPr>
        <w:t>ams </w:t>
      </w:r>
      <w:r>
        <w:rPr>
          <w:color w:val="414042"/>
          <w:w w:val="110"/>
        </w:rPr>
        <w:t>supporting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funding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community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sports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infrastructure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will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require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gender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equitable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spacing w:val="-2"/>
          <w:w w:val="114"/>
        </w:rPr>
        <w:t>u</w:t>
      </w:r>
      <w:r>
        <w:rPr>
          <w:color w:val="414042"/>
          <w:w w:val="114"/>
        </w:rPr>
        <w:t>se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policies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99"/>
        </w:rPr>
        <w:t>t</w:t>
      </w:r>
      <w:r>
        <w:rPr>
          <w:color w:val="414042"/>
          <w:w w:val="113"/>
        </w:rPr>
        <w:t>o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be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in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plac</w:t>
      </w:r>
      <w:r>
        <w:rPr>
          <w:color w:val="414042"/>
          <w:spacing w:val="-3"/>
          <w:w w:val="111"/>
        </w:rPr>
        <w:t>e</w:t>
      </w:r>
      <w:r>
        <w:rPr>
          <w:color w:val="414042"/>
          <w:w w:val="55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p>
      <w:pPr>
        <w:pStyle w:val="Heading3"/>
      </w:pPr>
      <w:r>
        <w:rPr>
          <w:color w:val="EE3349"/>
          <w:w w:val="95"/>
        </w:rPr>
        <w:t>Will</w:t>
      </w:r>
      <w:r>
        <w:rPr>
          <w:color w:val="EE3349"/>
          <w:spacing w:val="-19"/>
          <w:w w:val="95"/>
        </w:rPr>
        <w:t> </w:t>
      </w:r>
      <w:r>
        <w:rPr>
          <w:color w:val="EE3349"/>
          <w:w w:val="95"/>
        </w:rPr>
        <w:t>support</w:t>
      </w:r>
      <w:r>
        <w:rPr>
          <w:color w:val="EE3349"/>
          <w:spacing w:val="-18"/>
          <w:w w:val="95"/>
        </w:rPr>
        <w:t> </w:t>
      </w:r>
      <w:r>
        <w:rPr>
          <w:color w:val="EE3349"/>
          <w:w w:val="95"/>
        </w:rPr>
        <w:t>be</w:t>
      </w:r>
      <w:r>
        <w:rPr>
          <w:color w:val="EE3349"/>
          <w:spacing w:val="-18"/>
          <w:w w:val="95"/>
        </w:rPr>
        <w:t> </w:t>
      </w:r>
      <w:r>
        <w:rPr>
          <w:color w:val="EE3349"/>
          <w:w w:val="95"/>
        </w:rPr>
        <w:t>available?</w:t>
      </w:r>
    </w:p>
    <w:p>
      <w:pPr>
        <w:pStyle w:val="BodyText"/>
        <w:spacing w:before="172"/>
        <w:ind w:left="1120"/>
      </w:pPr>
      <w:r>
        <w:rPr>
          <w:color w:val="414042"/>
          <w:w w:val="105"/>
        </w:rPr>
        <w:t>Yes.</w:t>
      </w:r>
    </w:p>
    <w:p>
      <w:pPr>
        <w:pStyle w:val="BodyText"/>
        <w:spacing w:before="7"/>
        <w:rPr>
          <w:sz w:val="15"/>
        </w:rPr>
      </w:pPr>
    </w:p>
    <w:p>
      <w:pPr>
        <w:pStyle w:val="BodyText"/>
        <w:spacing w:line="252" w:lineRule="auto"/>
        <w:ind w:left="1120" w:right="1685"/>
      </w:pPr>
      <w:r>
        <w:rPr>
          <w:color w:val="414042"/>
          <w:w w:val="110"/>
        </w:rPr>
        <w:t>The Fair Access Policy Roadmap has been developed in consultation with many local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9"/>
        </w:rPr>
        <w:t>g</w:t>
      </w:r>
      <w:r>
        <w:rPr>
          <w:color w:val="414042"/>
          <w:spacing w:val="-3"/>
          <w:w w:val="119"/>
        </w:rPr>
        <w:t>o</w:t>
      </w:r>
      <w:r>
        <w:rPr>
          <w:color w:val="414042"/>
          <w:spacing w:val="-3"/>
          <w:w w:val="113"/>
        </w:rPr>
        <w:t>v</w:t>
      </w:r>
      <w:r>
        <w:rPr>
          <w:color w:val="414042"/>
          <w:w w:val="109"/>
        </w:rPr>
        <w:t>ernmen</w:t>
      </w:r>
      <w:r>
        <w:rPr>
          <w:color w:val="414042"/>
          <w:spacing w:val="5"/>
          <w:w w:val="109"/>
        </w:rPr>
        <w:t>t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spo</w:t>
      </w:r>
      <w:r>
        <w:rPr>
          <w:color w:val="414042"/>
          <w:spacing w:val="1"/>
          <w:w w:val="115"/>
        </w:rPr>
        <w:t>r</w:t>
      </w:r>
      <w:r>
        <w:rPr>
          <w:color w:val="414042"/>
          <w:w w:val="99"/>
        </w:rPr>
        <w:t>t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06"/>
        </w:rPr>
        <w:t>r</w:t>
      </w:r>
      <w:r>
        <w:rPr>
          <w:color w:val="414042"/>
          <w:w w:val="109"/>
        </w:rPr>
        <w:t>ec</w:t>
      </w:r>
      <w:r>
        <w:rPr>
          <w:color w:val="414042"/>
          <w:spacing w:val="-3"/>
          <w:w w:val="109"/>
        </w:rPr>
        <w:t>r</w:t>
      </w:r>
      <w:r>
        <w:rPr>
          <w:color w:val="414042"/>
          <w:w w:val="110"/>
        </w:rPr>
        <w:t>eation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other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s</w:t>
      </w:r>
      <w:r>
        <w:rPr>
          <w:color w:val="414042"/>
          <w:spacing w:val="-3"/>
          <w:w w:val="112"/>
        </w:rPr>
        <w:t>t</w:t>
      </w:r>
      <w:r>
        <w:rPr>
          <w:color w:val="414042"/>
          <w:w w:val="117"/>
        </w:rPr>
        <w:t>a</w:t>
      </w:r>
      <w:r>
        <w:rPr>
          <w:color w:val="414042"/>
          <w:spacing w:val="-5"/>
          <w:w w:val="117"/>
        </w:rPr>
        <w:t>k</w:t>
      </w:r>
      <w:r>
        <w:rPr>
          <w:color w:val="414042"/>
          <w:w w:val="108"/>
        </w:rPr>
        <w:t>eholde</w:t>
      </w:r>
      <w:r>
        <w:rPr>
          <w:color w:val="414042"/>
          <w:spacing w:val="-2"/>
          <w:w w:val="108"/>
        </w:rPr>
        <w:t>r</w:t>
      </w:r>
      <w:r>
        <w:rPr>
          <w:color w:val="414042"/>
          <w:w w:val="91"/>
        </w:rPr>
        <w:t>s.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Th</w:t>
      </w:r>
      <w:r>
        <w:rPr>
          <w:color w:val="414042"/>
          <w:spacing w:val="-3"/>
          <w:w w:val="109"/>
        </w:rPr>
        <w:t>r</w:t>
      </w:r>
      <w:r>
        <w:rPr>
          <w:color w:val="414042"/>
          <w:w w:val="113"/>
        </w:rPr>
        <w:t>oughout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w w:val="116"/>
        </w:rPr>
        <w:t>con</w:t>
      </w:r>
      <w:r>
        <w:rPr>
          <w:color w:val="414042"/>
          <w:spacing w:val="-1"/>
          <w:w w:val="116"/>
        </w:rPr>
        <w:t>s</w:t>
      </w:r>
      <w:r>
        <w:rPr>
          <w:color w:val="414042"/>
          <w:w w:val="102"/>
        </w:rPr>
        <w:t>ul</w:t>
      </w:r>
      <w:r>
        <w:rPr>
          <w:color w:val="414042"/>
          <w:spacing w:val="-3"/>
          <w:w w:val="102"/>
        </w:rPr>
        <w:t>t</w:t>
      </w:r>
      <w:r>
        <w:rPr>
          <w:color w:val="414042"/>
          <w:w w:val="103"/>
        </w:rPr>
        <w:t>ation,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3"/>
          <w:w w:val="107"/>
        </w:rPr>
        <w:t>r</w:t>
      </w:r>
      <w:r>
        <w:rPr>
          <w:color w:val="414042"/>
          <w:w w:val="106"/>
        </w:rPr>
        <w:t>e </w:t>
      </w:r>
      <w:r>
        <w:rPr>
          <w:color w:val="414042"/>
          <w:w w:val="110"/>
        </w:rPr>
        <w:t>has been a clear theme that organisations early in their journey as well as those with fewer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resources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will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need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greater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support.</w:t>
      </w:r>
    </w:p>
    <w:p>
      <w:pPr>
        <w:pStyle w:val="BodyText"/>
        <w:spacing w:line="252" w:lineRule="auto" w:before="172"/>
        <w:ind w:left="1120" w:right="1685"/>
      </w:pPr>
      <w:r>
        <w:rPr>
          <w:color w:val="414042"/>
          <w:w w:val="110"/>
        </w:rPr>
        <w:t>The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Office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for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Women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Sport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Recreation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will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lead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education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other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support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-56"/>
          <w:w w:val="110"/>
        </w:rPr>
        <w:t> </w:t>
      </w:r>
      <w:r>
        <w:rPr>
          <w:color w:val="414042"/>
          <w:w w:val="95"/>
        </w:rPr>
        <w:t>will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be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p</w:t>
      </w:r>
      <w:r>
        <w:rPr>
          <w:color w:val="414042"/>
          <w:spacing w:val="-3"/>
          <w:w w:val="112"/>
        </w:rPr>
        <w:t>r</w:t>
      </w:r>
      <w:r>
        <w:rPr>
          <w:color w:val="414042"/>
          <w:spacing w:val="-3"/>
          <w:w w:val="113"/>
        </w:rPr>
        <w:t>o</w:t>
      </w:r>
      <w:r>
        <w:rPr>
          <w:color w:val="414042"/>
          <w:w w:val="111"/>
        </w:rPr>
        <w:t>vided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</w:t>
      </w:r>
      <w:r>
        <w:rPr>
          <w:color w:val="414042"/>
          <w:spacing w:val="-3"/>
          <w:w w:val="107"/>
        </w:rPr>
        <w:t>r</w:t>
      </w:r>
      <w:r>
        <w:rPr>
          <w:color w:val="414042"/>
          <w:w w:val="113"/>
        </w:rPr>
        <w:t>oughout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spacing w:val="-4"/>
          <w:w w:val="112"/>
        </w:rPr>
        <w:t>F</w:t>
      </w:r>
      <w:r>
        <w:rPr>
          <w:color w:val="414042"/>
          <w:w w:val="110"/>
        </w:rPr>
        <w:t>air</w:t>
      </w:r>
      <w:r>
        <w:rPr>
          <w:color w:val="414042"/>
          <w:spacing w:val="-9"/>
        </w:rPr>
        <w:t> </w:t>
      </w:r>
      <w:r>
        <w:rPr>
          <w:color w:val="414042"/>
          <w:spacing w:val="-2"/>
          <w:w w:val="112"/>
        </w:rPr>
        <w:t>A</w:t>
      </w:r>
      <w:r>
        <w:rPr>
          <w:color w:val="414042"/>
          <w:w w:val="114"/>
        </w:rPr>
        <w:t>cce</w:t>
      </w:r>
      <w:r>
        <w:rPr>
          <w:color w:val="414042"/>
          <w:spacing w:val="-2"/>
          <w:w w:val="114"/>
        </w:rPr>
        <w:t>s</w:t>
      </w:r>
      <w:r>
        <w:rPr>
          <w:color w:val="414042"/>
          <w:w w:val="125"/>
        </w:rPr>
        <w:t>s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Poli</w:t>
      </w:r>
      <w:r>
        <w:rPr>
          <w:color w:val="414042"/>
          <w:spacing w:val="-1"/>
          <w:w w:val="108"/>
        </w:rPr>
        <w:t>c</w:t>
      </w:r>
      <w:r>
        <w:rPr>
          <w:color w:val="414042"/>
          <w:w w:val="114"/>
        </w:rPr>
        <w:t>y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15"/>
        </w:rPr>
        <w:t>R</w:t>
      </w:r>
      <w:r>
        <w:rPr>
          <w:color w:val="414042"/>
          <w:w w:val="117"/>
        </w:rPr>
        <w:t>oadma</w:t>
      </w:r>
      <w:r>
        <w:rPr>
          <w:color w:val="414042"/>
          <w:spacing w:val="-5"/>
          <w:w w:val="117"/>
        </w:rPr>
        <w:t>p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in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pa</w:t>
      </w:r>
      <w:r>
        <w:rPr>
          <w:color w:val="414042"/>
          <w:spacing w:val="1"/>
          <w:w w:val="115"/>
        </w:rPr>
        <w:t>r</w:t>
      </w:r>
      <w:r>
        <w:rPr>
          <w:color w:val="414042"/>
          <w:w w:val="107"/>
        </w:rPr>
        <w:t>tne</w:t>
      </w:r>
      <w:r>
        <w:rPr>
          <w:color w:val="414042"/>
          <w:spacing w:val="-2"/>
          <w:w w:val="107"/>
        </w:rPr>
        <w:t>r</w:t>
      </w:r>
      <w:r>
        <w:rPr>
          <w:color w:val="414042"/>
          <w:w w:val="114"/>
        </w:rPr>
        <w:t>ship</w:t>
      </w:r>
      <w:r>
        <w:rPr>
          <w:color w:val="414042"/>
          <w:spacing w:val="-9"/>
        </w:rPr>
        <w:t> </w:t>
      </w:r>
      <w:r>
        <w:rPr>
          <w:color w:val="414042"/>
          <w:w w:val="104"/>
        </w:rPr>
        <w:t>with</w:t>
      </w:r>
      <w:r>
        <w:rPr>
          <w:color w:val="414042"/>
          <w:spacing w:val="-9"/>
        </w:rPr>
        <w:t> </w:t>
      </w:r>
      <w:r>
        <w:rPr>
          <w:color w:val="414042"/>
          <w:w w:val="116"/>
        </w:rPr>
        <w:t>Spo</w:t>
      </w:r>
      <w:r>
        <w:rPr>
          <w:color w:val="414042"/>
          <w:spacing w:val="1"/>
          <w:w w:val="116"/>
        </w:rPr>
        <w:t>r</w:t>
      </w:r>
      <w:r>
        <w:rPr>
          <w:color w:val="414042"/>
          <w:w w:val="99"/>
        </w:rPr>
        <w:t>t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 </w:t>
      </w:r>
      <w:r>
        <w:rPr>
          <w:color w:val="414042"/>
          <w:w w:val="110"/>
        </w:rPr>
        <w:t>Recreation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Victoria,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VicHealth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other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select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organisations.</w:t>
      </w:r>
    </w:p>
    <w:p>
      <w:pPr>
        <w:pStyle w:val="BodyText"/>
        <w:spacing w:before="172"/>
        <w:ind w:left="1120"/>
      </w:pPr>
      <w:r>
        <w:rPr>
          <w:color w:val="414042"/>
          <w:w w:val="105"/>
        </w:rPr>
        <w:t>In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addition,</w:t>
      </w:r>
      <w:r>
        <w:rPr>
          <w:color w:val="414042"/>
          <w:spacing w:val="3"/>
          <w:w w:val="105"/>
        </w:rPr>
        <w:t> </w:t>
      </w:r>
      <w:r>
        <w:rPr>
          <w:color w:val="414042"/>
          <w:w w:val="105"/>
        </w:rPr>
        <w:t>three</w:t>
      </w:r>
      <w:r>
        <w:rPr>
          <w:color w:val="414042"/>
          <w:spacing w:val="3"/>
          <w:w w:val="105"/>
        </w:rPr>
        <w:t> </w:t>
      </w:r>
      <w:r>
        <w:rPr>
          <w:color w:val="414042"/>
          <w:w w:val="105"/>
        </w:rPr>
        <w:t>key</w:t>
      </w:r>
      <w:r>
        <w:rPr>
          <w:color w:val="414042"/>
          <w:spacing w:val="2"/>
          <w:w w:val="105"/>
        </w:rPr>
        <w:t> </w:t>
      </w:r>
      <w:r>
        <w:rPr>
          <w:color w:val="414042"/>
          <w:w w:val="105"/>
        </w:rPr>
        <w:t>resources</w:t>
      </w:r>
      <w:r>
        <w:rPr>
          <w:color w:val="414042"/>
          <w:spacing w:val="3"/>
          <w:w w:val="105"/>
        </w:rPr>
        <w:t> </w:t>
      </w:r>
      <w:r>
        <w:rPr>
          <w:color w:val="414042"/>
          <w:w w:val="105"/>
        </w:rPr>
        <w:t>are</w:t>
      </w:r>
      <w:r>
        <w:rPr>
          <w:color w:val="414042"/>
          <w:spacing w:val="3"/>
          <w:w w:val="105"/>
        </w:rPr>
        <w:t> </w:t>
      </w:r>
      <w:r>
        <w:rPr>
          <w:color w:val="414042"/>
          <w:w w:val="105"/>
        </w:rPr>
        <w:t>now</w:t>
      </w:r>
      <w:r>
        <w:rPr>
          <w:color w:val="414042"/>
          <w:spacing w:val="3"/>
          <w:w w:val="105"/>
        </w:rPr>
        <w:t> </w:t>
      </w:r>
      <w:r>
        <w:rPr>
          <w:color w:val="414042"/>
          <w:w w:val="105"/>
        </w:rPr>
        <w:t>available:</w:t>
      </w:r>
    </w:p>
    <w:p>
      <w:pPr>
        <w:pStyle w:val="BodyText"/>
        <w:spacing w:before="4"/>
        <w:rPr>
          <w:sz w:val="25"/>
        </w:rPr>
      </w:pPr>
    </w:p>
    <w:p>
      <w:pPr>
        <w:pStyle w:val="ListParagraph"/>
        <w:numPr>
          <w:ilvl w:val="0"/>
          <w:numId w:val="15"/>
        </w:numPr>
        <w:tabs>
          <w:tab w:pos="1480" w:val="left" w:leader="none"/>
          <w:tab w:pos="1481" w:val="left" w:leader="none"/>
        </w:tabs>
        <w:spacing w:line="252" w:lineRule="auto" w:before="0" w:after="0"/>
        <w:ind w:left="1480" w:right="1452" w:hanging="360"/>
        <w:jc w:val="left"/>
        <w:rPr>
          <w:sz w:val="18"/>
        </w:rPr>
      </w:pPr>
      <w:r>
        <w:rPr>
          <w:b/>
          <w:color w:val="414042"/>
          <w:w w:val="105"/>
          <w:sz w:val="18"/>
        </w:rPr>
        <w:t>The Fair Access Principles: </w:t>
      </w:r>
      <w:r>
        <w:rPr>
          <w:color w:val="414042"/>
          <w:w w:val="105"/>
          <w:sz w:val="18"/>
        </w:rPr>
        <w:t>Six principles, developed in consultation with local government</w:t>
      </w:r>
      <w:r>
        <w:rPr>
          <w:color w:val="414042"/>
          <w:spacing w:val="1"/>
          <w:w w:val="105"/>
          <w:sz w:val="18"/>
        </w:rPr>
        <w:t> </w:t>
      </w:r>
      <w:r>
        <w:rPr>
          <w:color w:val="414042"/>
          <w:w w:val="110"/>
          <w:sz w:val="18"/>
        </w:rPr>
        <w:t>and the sport and active recreation sector, on which any organisation seeking additional</w:t>
      </w:r>
      <w:r>
        <w:rPr>
          <w:color w:val="414042"/>
          <w:spacing w:val="1"/>
          <w:w w:val="110"/>
          <w:sz w:val="18"/>
        </w:rPr>
        <w:t> </w:t>
      </w:r>
      <w:r>
        <w:rPr>
          <w:color w:val="414042"/>
          <w:w w:val="110"/>
          <w:sz w:val="18"/>
        </w:rPr>
        <w:t>guidance can form a foundation of a gender equitable access and use policy and action</w:t>
      </w:r>
      <w:r>
        <w:rPr>
          <w:color w:val="414042"/>
          <w:spacing w:val="1"/>
          <w:w w:val="110"/>
          <w:sz w:val="18"/>
        </w:rPr>
        <w:t> </w:t>
      </w:r>
      <w:r>
        <w:rPr>
          <w:color w:val="414042"/>
          <w:spacing w:val="-1"/>
          <w:w w:val="110"/>
          <w:sz w:val="18"/>
        </w:rPr>
        <w:t>plan.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spacing w:val="-1"/>
          <w:w w:val="110"/>
          <w:sz w:val="18"/>
        </w:rPr>
        <w:t>These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spacing w:val="-1"/>
          <w:w w:val="110"/>
          <w:sz w:val="18"/>
        </w:rPr>
        <w:t>principles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spacing w:val="-1"/>
          <w:w w:val="110"/>
          <w:sz w:val="18"/>
        </w:rPr>
        <w:t>will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form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a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consistent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theme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in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the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education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phase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of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the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Fair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Access</w:t>
      </w:r>
      <w:r>
        <w:rPr>
          <w:color w:val="414042"/>
          <w:spacing w:val="-57"/>
          <w:w w:val="110"/>
          <w:sz w:val="18"/>
        </w:rPr>
        <w:t> </w:t>
      </w:r>
      <w:r>
        <w:rPr>
          <w:color w:val="414042"/>
          <w:w w:val="110"/>
          <w:sz w:val="18"/>
        </w:rPr>
        <w:t>Policy</w:t>
      </w:r>
      <w:r>
        <w:rPr>
          <w:color w:val="414042"/>
          <w:spacing w:val="-15"/>
          <w:w w:val="110"/>
          <w:sz w:val="18"/>
        </w:rPr>
        <w:t> </w:t>
      </w:r>
      <w:r>
        <w:rPr>
          <w:color w:val="414042"/>
          <w:w w:val="110"/>
          <w:sz w:val="18"/>
        </w:rPr>
        <w:t>Roadmap;</w:t>
      </w:r>
    </w:p>
    <w:p>
      <w:pPr>
        <w:pStyle w:val="ListParagraph"/>
        <w:numPr>
          <w:ilvl w:val="0"/>
          <w:numId w:val="15"/>
        </w:numPr>
        <w:tabs>
          <w:tab w:pos="1480" w:val="left" w:leader="none"/>
          <w:tab w:pos="1481" w:val="left" w:leader="none"/>
        </w:tabs>
        <w:spacing w:line="252" w:lineRule="auto" w:before="116" w:after="0"/>
        <w:ind w:left="1480" w:right="1496" w:hanging="360"/>
        <w:jc w:val="left"/>
        <w:rPr>
          <w:sz w:val="18"/>
        </w:rPr>
      </w:pPr>
      <w:r>
        <w:rPr>
          <w:b/>
          <w:color w:val="414042"/>
          <w:w w:val="105"/>
          <w:sz w:val="18"/>
        </w:rPr>
        <w:t>The</w:t>
      </w:r>
      <w:r>
        <w:rPr>
          <w:b/>
          <w:color w:val="414042"/>
          <w:spacing w:val="2"/>
          <w:w w:val="105"/>
          <w:sz w:val="18"/>
        </w:rPr>
        <w:t> </w:t>
      </w:r>
      <w:r>
        <w:rPr>
          <w:b/>
          <w:color w:val="414042"/>
          <w:w w:val="105"/>
          <w:sz w:val="18"/>
        </w:rPr>
        <w:t>Fair</w:t>
      </w:r>
      <w:r>
        <w:rPr>
          <w:b/>
          <w:color w:val="414042"/>
          <w:spacing w:val="3"/>
          <w:w w:val="105"/>
          <w:sz w:val="18"/>
        </w:rPr>
        <w:t> </w:t>
      </w:r>
      <w:r>
        <w:rPr>
          <w:b/>
          <w:color w:val="414042"/>
          <w:w w:val="105"/>
          <w:sz w:val="18"/>
        </w:rPr>
        <w:t>Access</w:t>
      </w:r>
      <w:r>
        <w:rPr>
          <w:b/>
          <w:color w:val="414042"/>
          <w:spacing w:val="2"/>
          <w:w w:val="105"/>
          <w:sz w:val="18"/>
        </w:rPr>
        <w:t> </w:t>
      </w:r>
      <w:r>
        <w:rPr>
          <w:b/>
          <w:color w:val="414042"/>
          <w:w w:val="105"/>
          <w:sz w:val="18"/>
        </w:rPr>
        <w:t>Policy</w:t>
      </w:r>
      <w:r>
        <w:rPr>
          <w:b/>
          <w:color w:val="414042"/>
          <w:spacing w:val="3"/>
          <w:w w:val="105"/>
          <w:sz w:val="18"/>
        </w:rPr>
        <w:t> </w:t>
      </w:r>
      <w:r>
        <w:rPr>
          <w:b/>
          <w:color w:val="414042"/>
          <w:w w:val="105"/>
          <w:sz w:val="18"/>
        </w:rPr>
        <w:t>Template:</w:t>
      </w:r>
      <w:r>
        <w:rPr>
          <w:b/>
          <w:color w:val="414042"/>
          <w:spacing w:val="5"/>
          <w:w w:val="105"/>
          <w:sz w:val="18"/>
        </w:rPr>
        <w:t> </w:t>
      </w:r>
      <w:r>
        <w:rPr>
          <w:color w:val="414042"/>
          <w:w w:val="105"/>
          <w:sz w:val="18"/>
        </w:rPr>
        <w:t>A</w:t>
      </w:r>
      <w:r>
        <w:rPr>
          <w:color w:val="414042"/>
          <w:spacing w:val="5"/>
          <w:w w:val="105"/>
          <w:sz w:val="18"/>
        </w:rPr>
        <w:t> </w:t>
      </w:r>
      <w:r>
        <w:rPr>
          <w:color w:val="414042"/>
          <w:w w:val="105"/>
          <w:sz w:val="18"/>
        </w:rPr>
        <w:t>gender</w:t>
      </w:r>
      <w:r>
        <w:rPr>
          <w:color w:val="414042"/>
          <w:spacing w:val="5"/>
          <w:w w:val="105"/>
          <w:sz w:val="18"/>
        </w:rPr>
        <w:t> </w:t>
      </w:r>
      <w:r>
        <w:rPr>
          <w:color w:val="414042"/>
          <w:w w:val="105"/>
          <w:sz w:val="18"/>
        </w:rPr>
        <w:t>equitable</w:t>
      </w:r>
      <w:r>
        <w:rPr>
          <w:color w:val="414042"/>
          <w:spacing w:val="6"/>
          <w:w w:val="105"/>
          <w:sz w:val="18"/>
        </w:rPr>
        <w:t> </w:t>
      </w:r>
      <w:r>
        <w:rPr>
          <w:color w:val="414042"/>
          <w:w w:val="105"/>
          <w:sz w:val="18"/>
        </w:rPr>
        <w:t>access</w:t>
      </w:r>
      <w:r>
        <w:rPr>
          <w:color w:val="414042"/>
          <w:spacing w:val="5"/>
          <w:w w:val="105"/>
          <w:sz w:val="18"/>
        </w:rPr>
        <w:t> </w:t>
      </w:r>
      <w:r>
        <w:rPr>
          <w:color w:val="414042"/>
          <w:w w:val="105"/>
          <w:sz w:val="18"/>
        </w:rPr>
        <w:t>and</w:t>
      </w:r>
      <w:r>
        <w:rPr>
          <w:color w:val="414042"/>
          <w:spacing w:val="5"/>
          <w:w w:val="105"/>
          <w:sz w:val="18"/>
        </w:rPr>
        <w:t> </w:t>
      </w:r>
      <w:r>
        <w:rPr>
          <w:color w:val="414042"/>
          <w:w w:val="105"/>
          <w:sz w:val="18"/>
        </w:rPr>
        <w:t>use</w:t>
      </w:r>
      <w:r>
        <w:rPr>
          <w:color w:val="414042"/>
          <w:spacing w:val="6"/>
          <w:w w:val="105"/>
          <w:sz w:val="18"/>
        </w:rPr>
        <w:t> </w:t>
      </w:r>
      <w:r>
        <w:rPr>
          <w:color w:val="414042"/>
          <w:w w:val="105"/>
          <w:sz w:val="18"/>
        </w:rPr>
        <w:t>policy</w:t>
      </w:r>
      <w:r>
        <w:rPr>
          <w:color w:val="414042"/>
          <w:spacing w:val="5"/>
          <w:w w:val="105"/>
          <w:sz w:val="18"/>
        </w:rPr>
        <w:t> </w:t>
      </w:r>
      <w:r>
        <w:rPr>
          <w:color w:val="414042"/>
          <w:w w:val="105"/>
          <w:sz w:val="18"/>
        </w:rPr>
        <w:t>template</w:t>
      </w:r>
      <w:r>
        <w:rPr>
          <w:color w:val="414042"/>
          <w:spacing w:val="5"/>
          <w:w w:val="105"/>
          <w:sz w:val="18"/>
        </w:rPr>
        <w:t> </w:t>
      </w:r>
      <w:r>
        <w:rPr>
          <w:color w:val="414042"/>
          <w:w w:val="105"/>
          <w:sz w:val="18"/>
        </w:rPr>
        <w:t>able</w:t>
      </w:r>
      <w:r>
        <w:rPr>
          <w:color w:val="414042"/>
          <w:spacing w:val="5"/>
          <w:w w:val="105"/>
          <w:sz w:val="18"/>
        </w:rPr>
        <w:t> </w:t>
      </w:r>
      <w:r>
        <w:rPr>
          <w:color w:val="414042"/>
          <w:w w:val="105"/>
          <w:sz w:val="18"/>
        </w:rPr>
        <w:t>to</w:t>
      </w:r>
      <w:r>
        <w:rPr>
          <w:color w:val="414042"/>
          <w:spacing w:val="-54"/>
          <w:w w:val="105"/>
          <w:sz w:val="18"/>
        </w:rPr>
        <w:t> </w:t>
      </w:r>
      <w:r>
        <w:rPr>
          <w:color w:val="414042"/>
          <w:w w:val="110"/>
          <w:sz w:val="18"/>
        </w:rPr>
        <w:t>be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used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by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any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local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government</w:t>
      </w:r>
      <w:r>
        <w:rPr>
          <w:color w:val="414042"/>
          <w:spacing w:val="-14"/>
          <w:w w:val="110"/>
          <w:sz w:val="18"/>
        </w:rPr>
        <w:t> </w:t>
      </w:r>
      <w:r>
        <w:rPr>
          <w:color w:val="414042"/>
          <w:w w:val="110"/>
          <w:sz w:val="18"/>
        </w:rPr>
        <w:t>organisation;</w:t>
      </w:r>
      <w:r>
        <w:rPr>
          <w:color w:val="414042"/>
          <w:spacing w:val="-13"/>
          <w:w w:val="110"/>
          <w:sz w:val="18"/>
        </w:rPr>
        <w:t> </w:t>
      </w:r>
      <w:r>
        <w:rPr>
          <w:color w:val="414042"/>
          <w:w w:val="110"/>
          <w:sz w:val="18"/>
        </w:rPr>
        <w:t>and</w:t>
      </w:r>
    </w:p>
    <w:p>
      <w:pPr>
        <w:pStyle w:val="ListParagraph"/>
        <w:numPr>
          <w:ilvl w:val="0"/>
          <w:numId w:val="15"/>
        </w:numPr>
        <w:tabs>
          <w:tab w:pos="1480" w:val="left" w:leader="none"/>
          <w:tab w:pos="1481" w:val="left" w:leader="none"/>
        </w:tabs>
        <w:spacing w:line="252" w:lineRule="auto" w:before="115" w:after="0"/>
        <w:ind w:left="1480" w:right="1595" w:hanging="360"/>
        <w:jc w:val="left"/>
        <w:rPr>
          <w:sz w:val="18"/>
        </w:rPr>
      </w:pPr>
      <w:r>
        <w:rPr>
          <w:b/>
          <w:color w:val="414042"/>
          <w:w w:val="105"/>
          <w:sz w:val="18"/>
        </w:rPr>
        <w:t>The</w:t>
      </w:r>
      <w:r>
        <w:rPr>
          <w:b/>
          <w:color w:val="414042"/>
          <w:spacing w:val="-2"/>
          <w:w w:val="105"/>
          <w:sz w:val="18"/>
        </w:rPr>
        <w:t> </w:t>
      </w:r>
      <w:r>
        <w:rPr>
          <w:b/>
          <w:color w:val="414042"/>
          <w:w w:val="105"/>
          <w:sz w:val="18"/>
        </w:rPr>
        <w:t>Fair</w:t>
      </w:r>
      <w:r>
        <w:rPr>
          <w:b/>
          <w:color w:val="414042"/>
          <w:spacing w:val="-1"/>
          <w:w w:val="105"/>
          <w:sz w:val="18"/>
        </w:rPr>
        <w:t> </w:t>
      </w:r>
      <w:r>
        <w:rPr>
          <w:b/>
          <w:color w:val="414042"/>
          <w:w w:val="105"/>
          <w:sz w:val="18"/>
        </w:rPr>
        <w:t>Access</w:t>
      </w:r>
      <w:r>
        <w:rPr>
          <w:b/>
          <w:color w:val="414042"/>
          <w:spacing w:val="-1"/>
          <w:w w:val="105"/>
          <w:sz w:val="18"/>
        </w:rPr>
        <w:t> </w:t>
      </w:r>
      <w:r>
        <w:rPr>
          <w:b/>
          <w:color w:val="414042"/>
          <w:w w:val="105"/>
          <w:sz w:val="18"/>
        </w:rPr>
        <w:t>Action</w:t>
      </w:r>
      <w:r>
        <w:rPr>
          <w:b/>
          <w:color w:val="414042"/>
          <w:spacing w:val="-1"/>
          <w:w w:val="105"/>
          <w:sz w:val="18"/>
        </w:rPr>
        <w:t> </w:t>
      </w:r>
      <w:r>
        <w:rPr>
          <w:b/>
          <w:color w:val="414042"/>
          <w:w w:val="105"/>
          <w:sz w:val="18"/>
        </w:rPr>
        <w:t>Plan</w:t>
      </w:r>
      <w:r>
        <w:rPr>
          <w:b/>
          <w:color w:val="414042"/>
          <w:spacing w:val="-1"/>
          <w:w w:val="105"/>
          <w:sz w:val="18"/>
        </w:rPr>
        <w:t> </w:t>
      </w:r>
      <w:r>
        <w:rPr>
          <w:b/>
          <w:color w:val="414042"/>
          <w:w w:val="105"/>
          <w:sz w:val="18"/>
        </w:rPr>
        <w:t>Template:</w:t>
      </w:r>
      <w:r>
        <w:rPr>
          <w:b/>
          <w:color w:val="414042"/>
          <w:spacing w:val="2"/>
          <w:w w:val="105"/>
          <w:sz w:val="18"/>
        </w:rPr>
        <w:t> </w:t>
      </w:r>
      <w:r>
        <w:rPr>
          <w:color w:val="414042"/>
          <w:w w:val="105"/>
          <w:sz w:val="18"/>
        </w:rPr>
        <w:t>A</w:t>
      </w:r>
      <w:r>
        <w:rPr>
          <w:color w:val="414042"/>
          <w:spacing w:val="2"/>
          <w:w w:val="105"/>
          <w:sz w:val="18"/>
        </w:rPr>
        <w:t> </w:t>
      </w:r>
      <w:r>
        <w:rPr>
          <w:color w:val="414042"/>
          <w:w w:val="105"/>
          <w:sz w:val="18"/>
        </w:rPr>
        <w:t>tool</w:t>
      </w:r>
      <w:r>
        <w:rPr>
          <w:color w:val="414042"/>
          <w:spacing w:val="1"/>
          <w:w w:val="105"/>
          <w:sz w:val="18"/>
        </w:rPr>
        <w:t> </w:t>
      </w:r>
      <w:r>
        <w:rPr>
          <w:color w:val="414042"/>
          <w:w w:val="105"/>
          <w:sz w:val="18"/>
        </w:rPr>
        <w:t>to</w:t>
      </w:r>
      <w:r>
        <w:rPr>
          <w:color w:val="414042"/>
          <w:spacing w:val="2"/>
          <w:w w:val="105"/>
          <w:sz w:val="18"/>
        </w:rPr>
        <w:t> </w:t>
      </w:r>
      <w:r>
        <w:rPr>
          <w:color w:val="414042"/>
          <w:w w:val="105"/>
          <w:sz w:val="18"/>
        </w:rPr>
        <w:t>assist</w:t>
      </w:r>
      <w:r>
        <w:rPr>
          <w:color w:val="414042"/>
          <w:spacing w:val="1"/>
          <w:w w:val="105"/>
          <w:sz w:val="18"/>
        </w:rPr>
        <w:t> </w:t>
      </w:r>
      <w:r>
        <w:rPr>
          <w:color w:val="414042"/>
          <w:w w:val="105"/>
          <w:sz w:val="18"/>
        </w:rPr>
        <w:t>any</w:t>
      </w:r>
      <w:r>
        <w:rPr>
          <w:color w:val="414042"/>
          <w:spacing w:val="2"/>
          <w:w w:val="105"/>
          <w:sz w:val="18"/>
        </w:rPr>
        <w:t> </w:t>
      </w:r>
      <w:r>
        <w:rPr>
          <w:color w:val="414042"/>
          <w:w w:val="105"/>
          <w:sz w:val="18"/>
        </w:rPr>
        <w:t>local</w:t>
      </w:r>
      <w:r>
        <w:rPr>
          <w:color w:val="414042"/>
          <w:spacing w:val="1"/>
          <w:w w:val="105"/>
          <w:sz w:val="18"/>
        </w:rPr>
        <w:t> </w:t>
      </w:r>
      <w:r>
        <w:rPr>
          <w:color w:val="414042"/>
          <w:w w:val="105"/>
          <w:sz w:val="18"/>
        </w:rPr>
        <w:t>government</w:t>
      </w:r>
      <w:r>
        <w:rPr>
          <w:color w:val="414042"/>
          <w:spacing w:val="2"/>
          <w:w w:val="105"/>
          <w:sz w:val="18"/>
        </w:rPr>
        <w:t> </w:t>
      </w:r>
      <w:r>
        <w:rPr>
          <w:color w:val="414042"/>
          <w:w w:val="105"/>
          <w:sz w:val="18"/>
        </w:rPr>
        <w:t>and</w:t>
      </w:r>
      <w:r>
        <w:rPr>
          <w:color w:val="414042"/>
          <w:spacing w:val="2"/>
          <w:w w:val="105"/>
          <w:sz w:val="18"/>
        </w:rPr>
        <w:t> </w:t>
      </w:r>
      <w:r>
        <w:rPr>
          <w:color w:val="414042"/>
          <w:w w:val="105"/>
          <w:sz w:val="18"/>
        </w:rPr>
        <w:t>to</w:t>
      </w:r>
      <w:r>
        <w:rPr>
          <w:color w:val="414042"/>
          <w:spacing w:val="1"/>
          <w:w w:val="105"/>
          <w:sz w:val="18"/>
        </w:rPr>
        <w:t> </w:t>
      </w:r>
      <w:r>
        <w:rPr>
          <w:color w:val="414042"/>
          <w:w w:val="105"/>
          <w:sz w:val="18"/>
        </w:rPr>
        <w:t>identify</w:t>
      </w:r>
      <w:r>
        <w:rPr>
          <w:color w:val="414042"/>
          <w:spacing w:val="-54"/>
          <w:w w:val="105"/>
          <w:sz w:val="18"/>
        </w:rPr>
        <w:t> </w:t>
      </w:r>
      <w:r>
        <w:rPr>
          <w:color w:val="414042"/>
          <w:w w:val="117"/>
          <w:sz w:val="18"/>
        </w:rPr>
        <w:t>and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5"/>
          <w:sz w:val="18"/>
        </w:rPr>
        <w:t>a</w:t>
      </w:r>
      <w:r>
        <w:rPr>
          <w:color w:val="414042"/>
          <w:spacing w:val="1"/>
          <w:w w:val="115"/>
          <w:sz w:val="18"/>
        </w:rPr>
        <w:t>r</w:t>
      </w:r>
      <w:r>
        <w:rPr>
          <w:color w:val="414042"/>
          <w:w w:val="106"/>
          <w:sz w:val="18"/>
        </w:rPr>
        <w:t>ticula</w:t>
      </w:r>
      <w:r>
        <w:rPr>
          <w:color w:val="414042"/>
          <w:spacing w:val="-3"/>
          <w:w w:val="106"/>
          <w:sz w:val="18"/>
        </w:rPr>
        <w:t>t</w:t>
      </w:r>
      <w:r>
        <w:rPr>
          <w:color w:val="414042"/>
          <w:w w:val="106"/>
          <w:sz w:val="18"/>
        </w:rPr>
        <w:t>e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04"/>
          <w:sz w:val="18"/>
        </w:rPr>
        <w:t>specific,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6"/>
          <w:sz w:val="18"/>
        </w:rPr>
        <w:t>mea</w:t>
      </w:r>
      <w:r>
        <w:rPr>
          <w:color w:val="414042"/>
          <w:spacing w:val="-1"/>
          <w:w w:val="116"/>
          <w:sz w:val="18"/>
        </w:rPr>
        <w:t>s</w:t>
      </w:r>
      <w:r>
        <w:rPr>
          <w:color w:val="414042"/>
          <w:w w:val="110"/>
          <w:sz w:val="18"/>
        </w:rPr>
        <w:t>u</w:t>
      </w:r>
      <w:r>
        <w:rPr>
          <w:color w:val="414042"/>
          <w:spacing w:val="-3"/>
          <w:w w:val="110"/>
          <w:sz w:val="18"/>
        </w:rPr>
        <w:t>r</w:t>
      </w:r>
      <w:r>
        <w:rPr>
          <w:color w:val="414042"/>
          <w:w w:val="110"/>
          <w:sz w:val="18"/>
        </w:rPr>
        <w:t>able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7"/>
          <w:sz w:val="18"/>
        </w:rPr>
        <w:t>and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05"/>
          <w:sz w:val="18"/>
        </w:rPr>
        <w:t>timely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6"/>
          <w:sz w:val="18"/>
        </w:rPr>
        <w:t>goal</w:t>
      </w:r>
      <w:r>
        <w:rPr>
          <w:color w:val="414042"/>
          <w:spacing w:val="-2"/>
          <w:w w:val="116"/>
          <w:sz w:val="18"/>
        </w:rPr>
        <w:t>s</w:t>
      </w:r>
      <w:r>
        <w:rPr>
          <w:color w:val="414042"/>
          <w:w w:val="57"/>
          <w:sz w:val="18"/>
        </w:rPr>
        <w:t>,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07"/>
          <w:sz w:val="18"/>
        </w:rPr>
        <w:t>in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03"/>
          <w:sz w:val="18"/>
        </w:rPr>
        <w:t>line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04"/>
          <w:sz w:val="18"/>
        </w:rPr>
        <w:t>with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14"/>
          <w:sz w:val="18"/>
        </w:rPr>
        <w:t>each</w:t>
      </w:r>
      <w:r>
        <w:rPr>
          <w:color w:val="414042"/>
          <w:spacing w:val="-9"/>
          <w:sz w:val="18"/>
        </w:rPr>
        <w:t> </w:t>
      </w:r>
      <w:r>
        <w:rPr>
          <w:color w:val="414042"/>
          <w:spacing w:val="-1"/>
          <w:w w:val="113"/>
          <w:sz w:val="18"/>
        </w:rPr>
        <w:t>o</w:t>
      </w:r>
      <w:r>
        <w:rPr>
          <w:color w:val="414042"/>
          <w:w w:val="96"/>
          <w:sz w:val="18"/>
        </w:rPr>
        <w:t>f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07"/>
          <w:sz w:val="18"/>
        </w:rPr>
        <w:t>the</w:t>
      </w:r>
      <w:r>
        <w:rPr>
          <w:color w:val="414042"/>
          <w:spacing w:val="-9"/>
          <w:sz w:val="18"/>
        </w:rPr>
        <w:t> </w:t>
      </w:r>
      <w:r>
        <w:rPr>
          <w:color w:val="414042"/>
          <w:w w:val="105"/>
          <w:sz w:val="18"/>
        </w:rPr>
        <w:t>principles.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p>
      <w:pPr>
        <w:pStyle w:val="Heading3"/>
      </w:pPr>
      <w:r>
        <w:rPr>
          <w:color w:val="EE3349"/>
          <w:w w:val="95"/>
        </w:rPr>
        <w:t>Who</w:t>
      </w:r>
      <w:r>
        <w:rPr>
          <w:color w:val="EE3349"/>
          <w:spacing w:val="-6"/>
          <w:w w:val="95"/>
        </w:rPr>
        <w:t> </w:t>
      </w:r>
      <w:r>
        <w:rPr>
          <w:color w:val="EE3349"/>
          <w:w w:val="95"/>
        </w:rPr>
        <w:t>can</w:t>
      </w:r>
      <w:r>
        <w:rPr>
          <w:color w:val="EE3349"/>
          <w:spacing w:val="-6"/>
          <w:w w:val="95"/>
        </w:rPr>
        <w:t> </w:t>
      </w:r>
      <w:r>
        <w:rPr>
          <w:color w:val="EE3349"/>
          <w:w w:val="95"/>
        </w:rPr>
        <w:t>I</w:t>
      </w:r>
      <w:r>
        <w:rPr>
          <w:color w:val="EE3349"/>
          <w:spacing w:val="-6"/>
          <w:w w:val="95"/>
        </w:rPr>
        <w:t> </w:t>
      </w:r>
      <w:r>
        <w:rPr>
          <w:color w:val="EE3349"/>
          <w:w w:val="95"/>
        </w:rPr>
        <w:t>contact</w:t>
      </w:r>
      <w:r>
        <w:rPr>
          <w:color w:val="EE3349"/>
          <w:spacing w:val="-6"/>
          <w:w w:val="95"/>
        </w:rPr>
        <w:t> </w:t>
      </w:r>
      <w:r>
        <w:rPr>
          <w:color w:val="EE3349"/>
          <w:w w:val="95"/>
        </w:rPr>
        <w:t>for</w:t>
      </w:r>
      <w:r>
        <w:rPr>
          <w:color w:val="EE3349"/>
          <w:spacing w:val="-6"/>
          <w:w w:val="95"/>
        </w:rPr>
        <w:t> </w:t>
      </w:r>
      <w:r>
        <w:rPr>
          <w:color w:val="EE3349"/>
          <w:w w:val="95"/>
        </w:rPr>
        <w:t>more</w:t>
      </w:r>
      <w:r>
        <w:rPr>
          <w:color w:val="EE3349"/>
          <w:spacing w:val="-6"/>
          <w:w w:val="95"/>
        </w:rPr>
        <w:t> </w:t>
      </w:r>
      <w:r>
        <w:rPr>
          <w:color w:val="EE3349"/>
          <w:w w:val="95"/>
        </w:rPr>
        <w:t>information?</w:t>
      </w:r>
    </w:p>
    <w:p>
      <w:pPr>
        <w:pStyle w:val="BodyText"/>
        <w:spacing w:line="252" w:lineRule="auto" w:before="171"/>
        <w:ind w:left="1120" w:right="1483"/>
      </w:pPr>
      <w:r>
        <w:rPr>
          <w:color w:val="414042"/>
          <w:w w:val="110"/>
        </w:rPr>
        <w:t>The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Office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for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Women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Sport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Recreation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is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here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support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you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your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organisation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progress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gender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equitable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access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use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community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sports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infrastructure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your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area.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For</w:t>
      </w:r>
      <w:r>
        <w:rPr>
          <w:color w:val="414042"/>
          <w:spacing w:val="-56"/>
          <w:w w:val="110"/>
        </w:rPr>
        <w:t> </w:t>
      </w:r>
      <w:r>
        <w:rPr>
          <w:color w:val="414042"/>
          <w:w w:val="111"/>
        </w:rPr>
        <w:t>mo</w:t>
      </w:r>
      <w:r>
        <w:rPr>
          <w:color w:val="414042"/>
          <w:spacing w:val="-3"/>
          <w:w w:val="111"/>
        </w:rPr>
        <w:t>r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w w:val="103"/>
        </w:rPr>
        <w:t>in</w:t>
      </w:r>
      <w:r>
        <w:rPr>
          <w:color w:val="414042"/>
          <w:spacing w:val="-1"/>
          <w:w w:val="103"/>
        </w:rPr>
        <w:t>f</w:t>
      </w:r>
      <w:r>
        <w:rPr>
          <w:color w:val="414042"/>
          <w:w w:val="106"/>
        </w:rPr>
        <w:t>ormation,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please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con</w:t>
      </w:r>
      <w:r>
        <w:rPr>
          <w:color w:val="414042"/>
          <w:spacing w:val="-3"/>
          <w:w w:val="110"/>
        </w:rPr>
        <w:t>t</w:t>
      </w:r>
      <w:r>
        <w:rPr>
          <w:color w:val="414042"/>
          <w:w w:val="113"/>
        </w:rPr>
        <w:t>act</w:t>
      </w:r>
      <w:r>
        <w:rPr>
          <w:color w:val="414042"/>
          <w:spacing w:val="-9"/>
        </w:rPr>
        <w:t> </w:t>
      </w:r>
      <w:hyperlink r:id="rId6">
        <w:r>
          <w:rPr>
            <w:color w:val="414042"/>
            <w:spacing w:val="-4"/>
            <w:w w:val="112"/>
            <w:u w:val="single" w:color="414042"/>
          </w:rPr>
          <w:t>F</w:t>
        </w:r>
        <w:r>
          <w:rPr>
            <w:color w:val="414042"/>
            <w:w w:val="111"/>
            <w:u w:val="single" w:color="414042"/>
          </w:rPr>
          <w:t>air</w:t>
        </w:r>
        <w:r>
          <w:rPr>
            <w:color w:val="414042"/>
            <w:spacing w:val="-2"/>
            <w:w w:val="111"/>
            <w:u w:val="single" w:color="414042"/>
          </w:rPr>
          <w:t>A</w:t>
        </w:r>
        <w:r>
          <w:rPr>
            <w:color w:val="414042"/>
            <w:w w:val="114"/>
            <w:u w:val="single" w:color="414042"/>
          </w:rPr>
          <w:t>cce</w:t>
        </w:r>
        <w:r>
          <w:rPr>
            <w:color w:val="414042"/>
            <w:spacing w:val="-2"/>
            <w:w w:val="114"/>
            <w:u w:val="single" w:color="414042"/>
          </w:rPr>
          <w:t>s</w:t>
        </w:r>
        <w:r>
          <w:rPr>
            <w:color w:val="414042"/>
            <w:w w:val="124"/>
            <w:u w:val="single" w:color="414042"/>
          </w:rPr>
          <w:t>s</w:t>
        </w:r>
        <w:r>
          <w:rPr>
            <w:color w:val="414042"/>
            <w:spacing w:val="-2"/>
            <w:w w:val="124"/>
            <w:u w:val="single" w:color="414042"/>
          </w:rPr>
          <w:t>@</w:t>
        </w:r>
        <w:r>
          <w:rPr>
            <w:color w:val="414042"/>
            <w:w w:val="115"/>
            <w:u w:val="single" w:color="414042"/>
          </w:rPr>
          <w:t>spo</w:t>
        </w:r>
        <w:r>
          <w:rPr>
            <w:color w:val="414042"/>
            <w:spacing w:val="1"/>
            <w:w w:val="115"/>
            <w:u w:val="single" w:color="414042"/>
          </w:rPr>
          <w:t>r</w:t>
        </w:r>
        <w:r>
          <w:rPr>
            <w:color w:val="414042"/>
            <w:w w:val="78"/>
            <w:u w:val="single" w:color="414042"/>
          </w:rPr>
          <w:t>t</w:t>
        </w:r>
        <w:r>
          <w:rPr>
            <w:color w:val="414042"/>
            <w:spacing w:val="-8"/>
            <w:w w:val="78"/>
            <w:u w:val="single" w:color="414042"/>
          </w:rPr>
          <w:t>.</w:t>
        </w:r>
        <w:r>
          <w:rPr>
            <w:color w:val="414042"/>
            <w:w w:val="97"/>
            <w:u w:val="single" w:color="414042"/>
          </w:rPr>
          <w:t>vic</w:t>
        </w:r>
        <w:r>
          <w:rPr>
            <w:color w:val="414042"/>
            <w:spacing w:val="-3"/>
            <w:w w:val="97"/>
            <w:u w:val="single" w:color="414042"/>
          </w:rPr>
          <w:t>.</w:t>
        </w:r>
        <w:r>
          <w:rPr>
            <w:color w:val="414042"/>
            <w:w w:val="119"/>
            <w:u w:val="single" w:color="414042"/>
          </w:rPr>
          <w:t>g</w:t>
        </w:r>
        <w:r>
          <w:rPr>
            <w:color w:val="414042"/>
            <w:spacing w:val="-3"/>
            <w:w w:val="119"/>
            <w:u w:val="single" w:color="414042"/>
          </w:rPr>
          <w:t>o</w:t>
        </w:r>
        <w:r>
          <w:rPr>
            <w:color w:val="414042"/>
            <w:spacing w:val="-8"/>
            <w:w w:val="113"/>
            <w:u w:val="single" w:color="414042"/>
          </w:rPr>
          <w:t>v</w:t>
        </w:r>
        <w:r>
          <w:rPr>
            <w:color w:val="414042"/>
            <w:spacing w:val="-3"/>
            <w:w w:val="55"/>
            <w:u w:val="single" w:color="414042"/>
          </w:rPr>
          <w:t>.</w:t>
        </w:r>
        <w:r>
          <w:rPr>
            <w:color w:val="414042"/>
            <w:w w:val="118"/>
            <w:u w:val="single" w:color="414042"/>
          </w:rPr>
          <w:t>au</w:t>
        </w:r>
      </w:hyperlink>
    </w:p>
    <w:p>
      <w:pPr>
        <w:spacing w:after="0" w:line="252" w:lineRule="auto"/>
        <w:sectPr>
          <w:type w:val="continuous"/>
          <w:pgSz w:w="23820" w:h="16840" w:orient="landscape"/>
          <w:pgMar w:top="1580" w:bottom="280" w:left="580" w:right="320"/>
          <w:cols w:num="2" w:equalWidth="0">
            <w:col w:w="9577" w:space="2328"/>
            <w:col w:w="1101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tabs>
          <w:tab w:pos="22373" w:val="left" w:leader="none"/>
        </w:tabs>
        <w:spacing w:before="93"/>
        <w:ind w:left="100" w:right="0" w:firstLine="0"/>
        <w:jc w:val="left"/>
        <w:rPr>
          <w:rFonts w:ascii="Tahoma"/>
          <w:b/>
          <w:sz w:val="16"/>
        </w:rPr>
      </w:pPr>
      <w:r>
        <w:rPr>
          <w:rFonts w:ascii="Tahoma"/>
          <w:b/>
          <w:color w:val="414042"/>
          <w:sz w:val="16"/>
        </w:rPr>
        <w:t>24</w:t>
        <w:tab/>
        <w:t>25</w:t>
      </w:r>
    </w:p>
    <w:p>
      <w:pPr>
        <w:spacing w:after="0"/>
        <w:jc w:val="left"/>
        <w:rPr>
          <w:rFonts w:ascii="Tahoma"/>
          <w:sz w:val="16"/>
        </w:rPr>
        <w:sectPr>
          <w:type w:val="continuous"/>
          <w:pgSz w:w="23820" w:h="16840" w:orient="landscape"/>
          <w:pgMar w:top="1580" w:bottom="280" w:left="580" w:right="32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6829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11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8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2"/>
        <w:rPr>
          <w:rFonts w:ascii="Tahoma"/>
          <w:b/>
          <w:sz w:val="21"/>
        </w:rPr>
      </w:pPr>
    </w:p>
    <w:p>
      <w:pPr>
        <w:pStyle w:val="Heading1"/>
        <w:ind w:left="13026"/>
      </w:pPr>
      <w:bookmarkStart w:name="_bookmark8" w:id="9"/>
      <w:bookmarkEnd w:id="9"/>
      <w:r>
        <w:rPr>
          <w:b w:val="0"/>
        </w:rPr>
      </w:r>
      <w:r>
        <w:rPr>
          <w:color w:val="EE3349"/>
          <w:w w:val="95"/>
        </w:rPr>
        <w:t>Key</w:t>
      </w:r>
      <w:r>
        <w:rPr>
          <w:color w:val="EE3349"/>
          <w:spacing w:val="58"/>
          <w:w w:val="95"/>
        </w:rPr>
        <w:t> </w:t>
      </w:r>
      <w:r>
        <w:rPr>
          <w:color w:val="EE3349"/>
          <w:w w:val="95"/>
        </w:rPr>
        <w:t>terms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7"/>
        <w:rPr>
          <w:rFonts w:ascii="Tahoma"/>
          <w:b/>
          <w:sz w:val="15"/>
        </w:rPr>
      </w:pPr>
    </w:p>
    <w:p>
      <w:pPr>
        <w:pStyle w:val="BodyText"/>
        <w:spacing w:line="252" w:lineRule="auto" w:before="101"/>
        <w:ind w:left="13026" w:right="1408"/>
      </w:pPr>
      <w:r>
        <w:rPr>
          <w:b/>
          <w:color w:val="414042"/>
          <w:spacing w:val="-1"/>
          <w:w w:val="110"/>
        </w:rPr>
        <w:t>Committees</w:t>
      </w:r>
      <w:r>
        <w:rPr>
          <w:b/>
          <w:color w:val="414042"/>
          <w:spacing w:val="-17"/>
          <w:w w:val="110"/>
        </w:rPr>
        <w:t> </w:t>
      </w:r>
      <w:r>
        <w:rPr>
          <w:b/>
          <w:color w:val="414042"/>
          <w:spacing w:val="-1"/>
          <w:w w:val="110"/>
        </w:rPr>
        <w:t>of</w:t>
      </w:r>
      <w:r>
        <w:rPr>
          <w:b/>
          <w:color w:val="414042"/>
          <w:spacing w:val="-16"/>
          <w:w w:val="110"/>
        </w:rPr>
        <w:t> </w:t>
      </w:r>
      <w:r>
        <w:rPr>
          <w:b/>
          <w:color w:val="414042"/>
          <w:spacing w:val="-1"/>
          <w:w w:val="110"/>
        </w:rPr>
        <w:t>Management</w:t>
      </w:r>
      <w:r>
        <w:rPr>
          <w:b/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for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the</w:t>
      </w:r>
      <w:r>
        <w:rPr>
          <w:color w:val="414042"/>
          <w:spacing w:val="-15"/>
          <w:w w:val="110"/>
        </w:rPr>
        <w:t> </w:t>
      </w:r>
      <w:r>
        <w:rPr>
          <w:color w:val="414042"/>
          <w:spacing w:val="-1"/>
          <w:w w:val="110"/>
        </w:rPr>
        <w:t>purpose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of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this</w:t>
      </w:r>
      <w:r>
        <w:rPr>
          <w:color w:val="414042"/>
          <w:spacing w:val="-14"/>
          <w:w w:val="110"/>
        </w:rPr>
        <w:t> </w:t>
      </w:r>
      <w:r>
        <w:rPr>
          <w:color w:val="414042"/>
          <w:spacing w:val="-1"/>
          <w:w w:val="110"/>
        </w:rPr>
        <w:t>document,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refers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committees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appointed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by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Department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Land,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Water,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Environment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Planning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under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Crown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Land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(Reserves)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Act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1978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manage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recreation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reserves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where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community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sport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training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games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are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held.</w:t>
      </w:r>
    </w:p>
    <w:p>
      <w:pPr>
        <w:pStyle w:val="BodyText"/>
        <w:spacing w:line="252" w:lineRule="auto" w:before="172"/>
        <w:ind w:left="13026" w:right="1631"/>
      </w:pPr>
      <w:r>
        <w:rPr>
          <w:b/>
          <w:color w:val="414042"/>
          <w:w w:val="105"/>
        </w:rPr>
        <w:t>Community</w:t>
      </w:r>
      <w:r>
        <w:rPr>
          <w:b/>
          <w:color w:val="414042"/>
          <w:spacing w:val="-5"/>
          <w:w w:val="105"/>
        </w:rPr>
        <w:t> </w:t>
      </w:r>
      <w:r>
        <w:rPr>
          <w:b/>
          <w:color w:val="414042"/>
          <w:w w:val="105"/>
        </w:rPr>
        <w:t>Sports</w:t>
      </w:r>
      <w:r>
        <w:rPr>
          <w:b/>
          <w:color w:val="414042"/>
          <w:spacing w:val="-6"/>
          <w:w w:val="105"/>
        </w:rPr>
        <w:t> </w:t>
      </w:r>
      <w:r>
        <w:rPr>
          <w:b/>
          <w:color w:val="414042"/>
          <w:w w:val="105"/>
        </w:rPr>
        <w:t>Infrastructure</w:t>
      </w:r>
      <w:r>
        <w:rPr>
          <w:b/>
          <w:color w:val="414042"/>
          <w:spacing w:val="-2"/>
          <w:w w:val="105"/>
        </w:rPr>
        <w:t> </w:t>
      </w:r>
      <w:r>
        <w:rPr>
          <w:color w:val="414042"/>
          <w:w w:val="105"/>
        </w:rPr>
        <w:t>refers</w:t>
      </w:r>
      <w:r>
        <w:rPr>
          <w:color w:val="414042"/>
          <w:spacing w:val="-3"/>
          <w:w w:val="105"/>
        </w:rPr>
        <w:t> </w:t>
      </w:r>
      <w:r>
        <w:rPr>
          <w:color w:val="414042"/>
          <w:w w:val="105"/>
        </w:rPr>
        <w:t>to</w:t>
      </w:r>
      <w:r>
        <w:rPr>
          <w:color w:val="414042"/>
          <w:spacing w:val="-2"/>
          <w:w w:val="105"/>
        </w:rPr>
        <w:t> </w:t>
      </w:r>
      <w:r>
        <w:rPr>
          <w:color w:val="414042"/>
          <w:w w:val="105"/>
        </w:rPr>
        <w:t>publicly</w:t>
      </w:r>
      <w:r>
        <w:rPr>
          <w:color w:val="414042"/>
          <w:spacing w:val="-3"/>
          <w:w w:val="105"/>
        </w:rPr>
        <w:t> </w:t>
      </w:r>
      <w:r>
        <w:rPr>
          <w:color w:val="414042"/>
          <w:w w:val="105"/>
        </w:rPr>
        <w:t>owned</w:t>
      </w:r>
      <w:r>
        <w:rPr>
          <w:color w:val="414042"/>
          <w:spacing w:val="-3"/>
          <w:w w:val="105"/>
        </w:rPr>
        <w:t> </w:t>
      </w:r>
      <w:r>
        <w:rPr>
          <w:color w:val="414042"/>
          <w:w w:val="105"/>
        </w:rPr>
        <w:t>local,</w:t>
      </w:r>
      <w:r>
        <w:rPr>
          <w:color w:val="414042"/>
          <w:spacing w:val="-2"/>
          <w:w w:val="105"/>
        </w:rPr>
        <w:t> </w:t>
      </w:r>
      <w:r>
        <w:rPr>
          <w:color w:val="414042"/>
          <w:w w:val="105"/>
        </w:rPr>
        <w:t>rural,</w:t>
      </w:r>
      <w:r>
        <w:rPr>
          <w:color w:val="414042"/>
          <w:spacing w:val="-3"/>
          <w:w w:val="105"/>
        </w:rPr>
        <w:t> </w:t>
      </w:r>
      <w:r>
        <w:rPr>
          <w:color w:val="414042"/>
          <w:w w:val="105"/>
        </w:rPr>
        <w:t>regional,</w:t>
      </w:r>
      <w:r>
        <w:rPr>
          <w:color w:val="414042"/>
          <w:spacing w:val="-2"/>
          <w:w w:val="105"/>
        </w:rPr>
        <w:t> </w:t>
      </w:r>
      <w:r>
        <w:rPr>
          <w:color w:val="414042"/>
          <w:w w:val="105"/>
        </w:rPr>
        <w:t>or</w:t>
      </w:r>
      <w:r>
        <w:rPr>
          <w:color w:val="414042"/>
          <w:spacing w:val="-3"/>
          <w:w w:val="105"/>
        </w:rPr>
        <w:t> </w:t>
      </w:r>
      <w:r>
        <w:rPr>
          <w:color w:val="414042"/>
          <w:w w:val="105"/>
        </w:rPr>
        <w:t>state</w:t>
      </w:r>
      <w:r>
        <w:rPr>
          <w:color w:val="414042"/>
          <w:spacing w:val="-3"/>
          <w:w w:val="105"/>
        </w:rPr>
        <w:t> </w:t>
      </w:r>
      <w:r>
        <w:rPr>
          <w:color w:val="414042"/>
          <w:w w:val="105"/>
        </w:rPr>
        <w:t>level</w:t>
      </w:r>
      <w:r>
        <w:rPr>
          <w:color w:val="414042"/>
          <w:spacing w:val="-53"/>
          <w:w w:val="105"/>
        </w:rPr>
        <w:t> </w:t>
      </w:r>
      <w:r>
        <w:rPr>
          <w:color w:val="414042"/>
          <w:w w:val="110"/>
        </w:rPr>
        <w:t>sport and recreation infrastructure operated and maintained primarily for the purpose of</w:t>
      </w:r>
      <w:r>
        <w:rPr>
          <w:color w:val="414042"/>
          <w:spacing w:val="1"/>
          <w:w w:val="110"/>
        </w:rPr>
        <w:t> </w:t>
      </w:r>
      <w:r>
        <w:rPr>
          <w:color w:val="414042"/>
          <w:spacing w:val="-1"/>
          <w:w w:val="96"/>
        </w:rPr>
        <w:t>f</w:t>
      </w:r>
      <w:r>
        <w:rPr>
          <w:color w:val="414042"/>
          <w:w w:val="104"/>
        </w:rPr>
        <w:t>acili</w:t>
      </w:r>
      <w:r>
        <w:rPr>
          <w:color w:val="414042"/>
          <w:spacing w:val="-3"/>
          <w:w w:val="104"/>
        </w:rPr>
        <w:t>t</w:t>
      </w:r>
      <w:r>
        <w:rPr>
          <w:color w:val="414042"/>
          <w:w w:val="113"/>
        </w:rPr>
        <w:t>ating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com</w:t>
      </w:r>
      <w:r>
        <w:rPr>
          <w:color w:val="414042"/>
          <w:spacing w:val="-1"/>
          <w:w w:val="113"/>
        </w:rPr>
        <w:t>m</w:t>
      </w:r>
      <w:r>
        <w:rPr>
          <w:color w:val="414042"/>
          <w:w w:val="109"/>
        </w:rPr>
        <w:t>unity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spo</w:t>
      </w:r>
      <w:r>
        <w:rPr>
          <w:color w:val="414042"/>
          <w:spacing w:val="1"/>
          <w:w w:val="115"/>
        </w:rPr>
        <w:t>r</w:t>
      </w:r>
      <w:r>
        <w:rPr>
          <w:color w:val="414042"/>
          <w:w w:val="99"/>
        </w:rPr>
        <w:t>t</w:t>
      </w:r>
      <w:r>
        <w:rPr>
          <w:color w:val="414042"/>
          <w:spacing w:val="-9"/>
        </w:rPr>
        <w:t> </w:t>
      </w:r>
      <w:r>
        <w:rPr>
          <w:color w:val="414042"/>
          <w:w w:val="108"/>
        </w:rPr>
        <w:t>activitie</w:t>
      </w:r>
      <w:r>
        <w:rPr>
          <w:color w:val="414042"/>
          <w:spacing w:val="-2"/>
          <w:w w:val="108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including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spo</w:t>
      </w:r>
      <w:r>
        <w:rPr>
          <w:color w:val="414042"/>
          <w:spacing w:val="1"/>
          <w:w w:val="115"/>
        </w:rPr>
        <w:t>r</w:t>
      </w:r>
      <w:r>
        <w:rPr>
          <w:color w:val="414042"/>
          <w:w w:val="110"/>
        </w:rPr>
        <w:t>ting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g</w:t>
      </w:r>
      <w:r>
        <w:rPr>
          <w:color w:val="414042"/>
          <w:spacing w:val="-3"/>
          <w:w w:val="117"/>
        </w:rPr>
        <w:t>r</w:t>
      </w:r>
      <w:r>
        <w:rPr>
          <w:color w:val="414042"/>
          <w:w w:val="116"/>
        </w:rPr>
        <w:t>ound</w:t>
      </w:r>
      <w:r>
        <w:rPr>
          <w:color w:val="414042"/>
          <w:spacing w:val="-2"/>
          <w:w w:val="116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25"/>
        </w:rPr>
        <w:t>s</w:t>
      </w:r>
      <w:r>
        <w:rPr>
          <w:color w:val="414042"/>
          <w:w w:val="110"/>
        </w:rPr>
        <w:t>u</w:t>
      </w:r>
      <w:r>
        <w:rPr>
          <w:color w:val="414042"/>
          <w:spacing w:val="1"/>
          <w:w w:val="110"/>
        </w:rPr>
        <w:t>r</w:t>
      </w:r>
      <w:r>
        <w:rPr>
          <w:color w:val="414042"/>
          <w:spacing w:val="-1"/>
          <w:w w:val="96"/>
        </w:rPr>
        <w:t>f</w:t>
      </w:r>
      <w:r>
        <w:rPr>
          <w:color w:val="414042"/>
          <w:w w:val="116"/>
        </w:rPr>
        <w:t>ace</w:t>
      </w:r>
      <w:r>
        <w:rPr>
          <w:color w:val="414042"/>
          <w:spacing w:val="-2"/>
          <w:w w:val="116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96"/>
        </w:rPr>
        <w:t>f</w:t>
      </w:r>
      <w:r>
        <w:rPr>
          <w:color w:val="414042"/>
          <w:w w:val="106"/>
        </w:rPr>
        <w:t>acilitie</w:t>
      </w:r>
      <w:r>
        <w:rPr>
          <w:color w:val="414042"/>
          <w:spacing w:val="-2"/>
          <w:w w:val="106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 </w:t>
      </w:r>
      <w:r>
        <w:rPr>
          <w:color w:val="414042"/>
          <w:w w:val="110"/>
        </w:rPr>
        <w:t>pavilions.</w:t>
      </w:r>
    </w:p>
    <w:p>
      <w:pPr>
        <w:pStyle w:val="BodyText"/>
        <w:spacing w:line="252" w:lineRule="auto" w:before="172"/>
        <w:ind w:left="13026" w:right="1494"/>
      </w:pPr>
      <w:r>
        <w:rPr>
          <w:b/>
          <w:color w:val="414042"/>
          <w:w w:val="105"/>
        </w:rPr>
        <w:t>Gender</w:t>
      </w:r>
      <w:r>
        <w:rPr>
          <w:b/>
          <w:color w:val="414042"/>
          <w:spacing w:val="10"/>
          <w:w w:val="105"/>
        </w:rPr>
        <w:t> </w:t>
      </w:r>
      <w:r>
        <w:rPr>
          <w:color w:val="414042"/>
          <w:w w:val="105"/>
        </w:rPr>
        <w:t>refers</w:t>
      </w:r>
      <w:r>
        <w:rPr>
          <w:color w:val="414042"/>
          <w:spacing w:val="11"/>
          <w:w w:val="105"/>
        </w:rPr>
        <w:t> </w:t>
      </w:r>
      <w:r>
        <w:rPr>
          <w:color w:val="414042"/>
          <w:w w:val="105"/>
        </w:rPr>
        <w:t>to</w:t>
      </w:r>
      <w:r>
        <w:rPr>
          <w:color w:val="414042"/>
          <w:spacing w:val="11"/>
          <w:w w:val="105"/>
        </w:rPr>
        <w:t> </w:t>
      </w:r>
      <w:r>
        <w:rPr>
          <w:color w:val="414042"/>
          <w:w w:val="105"/>
        </w:rPr>
        <w:t>how</w:t>
      </w:r>
      <w:r>
        <w:rPr>
          <w:color w:val="414042"/>
          <w:spacing w:val="11"/>
          <w:w w:val="105"/>
        </w:rPr>
        <w:t> </w:t>
      </w:r>
      <w:r>
        <w:rPr>
          <w:color w:val="414042"/>
          <w:w w:val="105"/>
        </w:rPr>
        <w:t>you</w:t>
      </w:r>
      <w:r>
        <w:rPr>
          <w:color w:val="414042"/>
          <w:spacing w:val="11"/>
          <w:w w:val="105"/>
        </w:rPr>
        <w:t> </w:t>
      </w:r>
      <w:r>
        <w:rPr>
          <w:color w:val="414042"/>
          <w:w w:val="105"/>
        </w:rPr>
        <w:t>understand</w:t>
      </w:r>
      <w:r>
        <w:rPr>
          <w:color w:val="414042"/>
          <w:spacing w:val="11"/>
          <w:w w:val="105"/>
        </w:rPr>
        <w:t> </w:t>
      </w:r>
      <w:r>
        <w:rPr>
          <w:color w:val="414042"/>
          <w:w w:val="105"/>
        </w:rPr>
        <w:t>who</w:t>
      </w:r>
      <w:r>
        <w:rPr>
          <w:color w:val="414042"/>
          <w:spacing w:val="11"/>
          <w:w w:val="105"/>
        </w:rPr>
        <w:t> </w:t>
      </w:r>
      <w:r>
        <w:rPr>
          <w:color w:val="414042"/>
          <w:w w:val="105"/>
        </w:rPr>
        <w:t>you</w:t>
      </w:r>
      <w:r>
        <w:rPr>
          <w:color w:val="414042"/>
          <w:spacing w:val="11"/>
          <w:w w:val="105"/>
        </w:rPr>
        <w:t> </w:t>
      </w:r>
      <w:r>
        <w:rPr>
          <w:color w:val="414042"/>
          <w:w w:val="105"/>
        </w:rPr>
        <w:t>are</w:t>
      </w:r>
      <w:r>
        <w:rPr>
          <w:color w:val="414042"/>
          <w:spacing w:val="11"/>
          <w:w w:val="105"/>
        </w:rPr>
        <w:t> </w:t>
      </w:r>
      <w:r>
        <w:rPr>
          <w:color w:val="414042"/>
          <w:w w:val="105"/>
        </w:rPr>
        <w:t>and</w:t>
      </w:r>
      <w:r>
        <w:rPr>
          <w:color w:val="414042"/>
          <w:spacing w:val="11"/>
          <w:w w:val="105"/>
        </w:rPr>
        <w:t> </w:t>
      </w:r>
      <w:r>
        <w:rPr>
          <w:color w:val="414042"/>
          <w:w w:val="105"/>
        </w:rPr>
        <w:t>how</w:t>
      </w:r>
      <w:r>
        <w:rPr>
          <w:color w:val="414042"/>
          <w:spacing w:val="11"/>
          <w:w w:val="105"/>
        </w:rPr>
        <w:t> </w:t>
      </w:r>
      <w:r>
        <w:rPr>
          <w:color w:val="414042"/>
          <w:w w:val="105"/>
        </w:rPr>
        <w:t>you</w:t>
      </w:r>
      <w:r>
        <w:rPr>
          <w:color w:val="414042"/>
          <w:spacing w:val="11"/>
          <w:w w:val="105"/>
        </w:rPr>
        <w:t> </w:t>
      </w:r>
      <w:r>
        <w:rPr>
          <w:color w:val="414042"/>
          <w:w w:val="105"/>
        </w:rPr>
        <w:t>interact</w:t>
      </w:r>
      <w:r>
        <w:rPr>
          <w:color w:val="414042"/>
          <w:spacing w:val="11"/>
          <w:w w:val="105"/>
        </w:rPr>
        <w:t> </w:t>
      </w:r>
      <w:r>
        <w:rPr>
          <w:color w:val="414042"/>
          <w:w w:val="105"/>
        </w:rPr>
        <w:t>with</w:t>
      </w:r>
      <w:r>
        <w:rPr>
          <w:color w:val="414042"/>
          <w:spacing w:val="10"/>
          <w:w w:val="105"/>
        </w:rPr>
        <w:t> </w:t>
      </w:r>
      <w:r>
        <w:rPr>
          <w:color w:val="414042"/>
          <w:w w:val="105"/>
        </w:rPr>
        <w:t>other</w:t>
      </w:r>
      <w:r>
        <w:rPr>
          <w:color w:val="414042"/>
          <w:spacing w:val="11"/>
          <w:w w:val="105"/>
        </w:rPr>
        <w:t> </w:t>
      </w:r>
      <w:r>
        <w:rPr>
          <w:color w:val="414042"/>
          <w:w w:val="105"/>
        </w:rPr>
        <w:t>people.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10"/>
        </w:rPr>
        <w:t>Many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people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understand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their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gender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as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being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a</w:t>
      </w:r>
      <w:r>
        <w:rPr>
          <w:color w:val="414042"/>
          <w:spacing w:val="-5"/>
          <w:w w:val="110"/>
        </w:rPr>
        <w:t> </w:t>
      </w:r>
      <w:r>
        <w:rPr>
          <w:color w:val="414042"/>
          <w:w w:val="110"/>
        </w:rPr>
        <w:t>man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or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woman.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Some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people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understand</w:t>
      </w:r>
      <w:r>
        <w:rPr>
          <w:color w:val="414042"/>
          <w:spacing w:val="-6"/>
          <w:w w:val="110"/>
        </w:rPr>
        <w:t> </w:t>
      </w:r>
      <w:r>
        <w:rPr>
          <w:color w:val="414042"/>
          <w:w w:val="110"/>
        </w:rPr>
        <w:t>their</w:t>
      </w:r>
      <w:r>
        <w:rPr>
          <w:color w:val="414042"/>
          <w:spacing w:val="-56"/>
          <w:w w:val="110"/>
        </w:rPr>
        <w:t> </w:t>
      </w:r>
      <w:r>
        <w:rPr>
          <w:color w:val="414042"/>
          <w:w w:val="110"/>
        </w:rPr>
        <w:t>gender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as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a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mix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these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or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neither.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A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person’s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gender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their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expression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their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gender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can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1"/>
        </w:rPr>
        <w:t>be</w:t>
      </w:r>
      <w:r>
        <w:rPr>
          <w:color w:val="414042"/>
          <w:spacing w:val="-9"/>
        </w:rPr>
        <w:t> </w:t>
      </w:r>
      <w:r>
        <w:rPr>
          <w:color w:val="414042"/>
          <w:w w:val="116"/>
        </w:rPr>
        <w:t>sh</w:t>
      </w:r>
      <w:r>
        <w:rPr>
          <w:color w:val="414042"/>
          <w:spacing w:val="-1"/>
          <w:w w:val="116"/>
        </w:rPr>
        <w:t>o</w:t>
      </w:r>
      <w:r>
        <w:rPr>
          <w:color w:val="414042"/>
          <w:w w:val="107"/>
        </w:rPr>
        <w:t>wn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in</w:t>
      </w:r>
      <w:r>
        <w:rPr>
          <w:color w:val="414042"/>
          <w:spacing w:val="-9"/>
        </w:rPr>
        <w:t> </w:t>
      </w:r>
      <w:r>
        <w:rPr>
          <w:color w:val="414042"/>
          <w:w w:val="105"/>
        </w:rPr>
        <w:t>di</w:t>
      </w:r>
      <w:r>
        <w:rPr>
          <w:color w:val="414042"/>
          <w:spacing w:val="-4"/>
          <w:w w:val="105"/>
        </w:rPr>
        <w:t>f</w:t>
      </w:r>
      <w:r>
        <w:rPr>
          <w:color w:val="414042"/>
          <w:spacing w:val="-1"/>
          <w:w w:val="96"/>
        </w:rPr>
        <w:t>f</w:t>
      </w:r>
      <w:r>
        <w:rPr>
          <w:color w:val="414042"/>
          <w:w w:val="106"/>
        </w:rPr>
        <w:t>e</w:t>
      </w:r>
      <w:r>
        <w:rPr>
          <w:color w:val="414042"/>
          <w:spacing w:val="-3"/>
          <w:w w:val="106"/>
        </w:rPr>
        <w:t>r</w:t>
      </w:r>
      <w:r>
        <w:rPr>
          <w:color w:val="414042"/>
          <w:w w:val="107"/>
        </w:rPr>
        <w:t>ent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03"/>
        </w:rPr>
        <w:t>w</w:t>
      </w:r>
      <w:r>
        <w:rPr>
          <w:color w:val="414042"/>
          <w:w w:val="118"/>
        </w:rPr>
        <w:t>a</w:t>
      </w:r>
      <w:r>
        <w:rPr>
          <w:color w:val="414042"/>
          <w:spacing w:val="-3"/>
          <w:w w:val="118"/>
        </w:rPr>
        <w:t>y</w:t>
      </w:r>
      <w:r>
        <w:rPr>
          <w:color w:val="414042"/>
          <w:spacing w:val="-2"/>
          <w:w w:val="125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25"/>
        </w:rPr>
        <w:t>s</w:t>
      </w:r>
      <w:r>
        <w:rPr>
          <w:color w:val="414042"/>
          <w:w w:val="114"/>
        </w:rPr>
        <w:t>uch</w:t>
      </w:r>
      <w:r>
        <w:rPr>
          <w:color w:val="414042"/>
          <w:spacing w:val="-9"/>
        </w:rPr>
        <w:t> </w:t>
      </w:r>
      <w:r>
        <w:rPr>
          <w:color w:val="414042"/>
          <w:w w:val="123"/>
        </w:rPr>
        <w:t>as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</w:t>
      </w:r>
      <w:r>
        <w:rPr>
          <w:color w:val="414042"/>
          <w:spacing w:val="-3"/>
          <w:w w:val="107"/>
        </w:rPr>
        <w:t>r</w:t>
      </w:r>
      <w:r>
        <w:rPr>
          <w:color w:val="414042"/>
          <w:w w:val="116"/>
        </w:rPr>
        <w:t>ough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behaviour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or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p</w:t>
      </w:r>
      <w:r>
        <w:rPr>
          <w:color w:val="414042"/>
          <w:spacing w:val="-3"/>
          <w:w w:val="115"/>
        </w:rPr>
        <w:t>h</w:t>
      </w:r>
      <w:r>
        <w:rPr>
          <w:color w:val="414042"/>
          <w:spacing w:val="-3"/>
          <w:w w:val="114"/>
        </w:rPr>
        <w:t>y</w:t>
      </w:r>
      <w:r>
        <w:rPr>
          <w:color w:val="414042"/>
          <w:w w:val="111"/>
        </w:rPr>
        <w:t>sical</w:t>
      </w:r>
      <w:r>
        <w:rPr>
          <w:color w:val="414042"/>
          <w:spacing w:val="-9"/>
        </w:rPr>
        <w:t> </w:t>
      </w:r>
      <w:r>
        <w:rPr>
          <w:color w:val="414042"/>
          <w:w w:val="115"/>
        </w:rPr>
        <w:t>appea</w:t>
      </w:r>
      <w:r>
        <w:rPr>
          <w:color w:val="414042"/>
          <w:spacing w:val="-3"/>
          <w:w w:val="115"/>
        </w:rPr>
        <w:t>r</w:t>
      </w:r>
      <w:r>
        <w:rPr>
          <w:color w:val="414042"/>
          <w:w w:val="114"/>
        </w:rPr>
        <w:t>anc</w:t>
      </w:r>
      <w:r>
        <w:rPr>
          <w:color w:val="414042"/>
          <w:spacing w:val="-3"/>
          <w:w w:val="114"/>
        </w:rPr>
        <w:t>e</w:t>
      </w:r>
      <w:r>
        <w:rPr>
          <w:color w:val="414042"/>
          <w:w w:val="55"/>
        </w:rPr>
        <w:t>.</w:t>
      </w:r>
    </w:p>
    <w:p>
      <w:pPr>
        <w:pStyle w:val="BodyText"/>
        <w:spacing w:line="252" w:lineRule="auto" w:before="172"/>
        <w:ind w:left="13026" w:right="1606"/>
        <w:jc w:val="both"/>
      </w:pPr>
      <w:r>
        <w:rPr>
          <w:b/>
          <w:color w:val="414042"/>
          <w:w w:val="105"/>
        </w:rPr>
        <w:t>Gender Equality </w:t>
      </w:r>
      <w:r>
        <w:rPr>
          <w:color w:val="414042"/>
          <w:w w:val="105"/>
        </w:rPr>
        <w:t>focuses on the equal rights, responsibilities and opportunities of women, men,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02"/>
        </w:rPr>
        <w:t>t</w:t>
      </w:r>
      <w:r>
        <w:rPr>
          <w:color w:val="414042"/>
          <w:spacing w:val="-3"/>
          <w:w w:val="102"/>
        </w:rPr>
        <w:t>r</w:t>
      </w:r>
      <w:r>
        <w:rPr>
          <w:color w:val="414042"/>
          <w:w w:val="120"/>
        </w:rPr>
        <w:t>ans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gender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di</w:t>
      </w:r>
      <w:r>
        <w:rPr>
          <w:color w:val="414042"/>
          <w:spacing w:val="-3"/>
          <w:w w:val="110"/>
        </w:rPr>
        <w:t>v</w:t>
      </w:r>
      <w:r>
        <w:rPr>
          <w:color w:val="414042"/>
          <w:w w:val="106"/>
        </w:rPr>
        <w:t>e</w:t>
      </w:r>
      <w:r>
        <w:rPr>
          <w:color w:val="414042"/>
          <w:spacing w:val="-2"/>
          <w:w w:val="106"/>
        </w:rPr>
        <w:t>r</w:t>
      </w:r>
      <w:r>
        <w:rPr>
          <w:color w:val="414042"/>
          <w:w w:val="114"/>
        </w:rPr>
        <w:t>se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peopl</w:t>
      </w:r>
      <w:r>
        <w:rPr>
          <w:color w:val="414042"/>
          <w:spacing w:val="-3"/>
          <w:w w:val="109"/>
        </w:rPr>
        <w:t>e</w:t>
      </w:r>
      <w:r>
        <w:rPr>
          <w:color w:val="414042"/>
          <w:w w:val="55"/>
        </w:rPr>
        <w:t>.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E</w:t>
      </w:r>
      <w:r>
        <w:rPr>
          <w:color w:val="414042"/>
          <w:spacing w:val="-2"/>
          <w:w w:val="117"/>
        </w:rPr>
        <w:t>q</w:t>
      </w:r>
      <w:r>
        <w:rPr>
          <w:color w:val="414042"/>
          <w:w w:val="108"/>
        </w:rPr>
        <w:t>uality</w:t>
      </w:r>
      <w:r>
        <w:rPr>
          <w:color w:val="414042"/>
          <w:spacing w:val="-9"/>
        </w:rPr>
        <w:t> </w:t>
      </w:r>
      <w:r>
        <w:rPr>
          <w:color w:val="414042"/>
          <w:w w:val="114"/>
        </w:rPr>
        <w:t>does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not</w:t>
      </w:r>
      <w:r>
        <w:rPr>
          <w:color w:val="414042"/>
          <w:spacing w:val="-9"/>
        </w:rPr>
        <w:t> </w:t>
      </w:r>
      <w:r>
        <w:rPr>
          <w:color w:val="414042"/>
          <w:w w:val="114"/>
        </w:rPr>
        <w:t>mean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06"/>
        </w:rPr>
        <w:t>e</w:t>
      </w:r>
      <w:r>
        <w:rPr>
          <w:color w:val="414042"/>
          <w:spacing w:val="-3"/>
          <w:w w:val="113"/>
        </w:rPr>
        <w:t>v</w:t>
      </w:r>
      <w:r>
        <w:rPr>
          <w:color w:val="414042"/>
          <w:w w:val="109"/>
        </w:rPr>
        <w:t>er</w:t>
      </w:r>
      <w:r>
        <w:rPr>
          <w:color w:val="414042"/>
          <w:spacing w:val="-3"/>
          <w:w w:val="109"/>
        </w:rPr>
        <w:t>y</w:t>
      </w:r>
      <w:r>
        <w:rPr>
          <w:color w:val="414042"/>
          <w:w w:val="111"/>
        </w:rPr>
        <w:t>one</w:t>
      </w:r>
      <w:r>
        <w:rPr>
          <w:color w:val="414042"/>
          <w:spacing w:val="-9"/>
        </w:rPr>
        <w:t> </w:t>
      </w:r>
      <w:r>
        <w:rPr>
          <w:color w:val="414042"/>
          <w:w w:val="95"/>
        </w:rPr>
        <w:t>will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become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w w:val="116"/>
        </w:rPr>
        <w:t>sam</w:t>
      </w:r>
      <w:r>
        <w:rPr>
          <w:color w:val="414042"/>
          <w:spacing w:val="-5"/>
          <w:w w:val="116"/>
        </w:rPr>
        <w:t>e</w:t>
      </w:r>
      <w:r>
        <w:rPr>
          <w:color w:val="414042"/>
          <w:w w:val="57"/>
        </w:rPr>
        <w:t>, </w:t>
      </w:r>
      <w:r>
        <w:rPr>
          <w:color w:val="414042"/>
          <w:w w:val="111"/>
        </w:rPr>
        <w:t>but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-9"/>
        </w:rPr>
        <w:t> </w:t>
      </w:r>
      <w:r>
        <w:rPr>
          <w:color w:val="414042"/>
          <w:w w:val="105"/>
        </w:rPr>
        <w:t>their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right</w:t>
      </w:r>
      <w:r>
        <w:rPr>
          <w:color w:val="414042"/>
          <w:spacing w:val="-2"/>
          <w:w w:val="112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06"/>
        </w:rPr>
        <w:t>r</w:t>
      </w:r>
      <w:r>
        <w:rPr>
          <w:color w:val="414042"/>
          <w:w w:val="109"/>
        </w:rPr>
        <w:t>esponsibilitie</w:t>
      </w:r>
      <w:r>
        <w:rPr>
          <w:color w:val="414042"/>
          <w:spacing w:val="-2"/>
          <w:w w:val="109"/>
        </w:rPr>
        <w:t>s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and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oppo</w:t>
      </w:r>
      <w:r>
        <w:rPr>
          <w:color w:val="414042"/>
          <w:spacing w:val="1"/>
          <w:w w:val="113"/>
        </w:rPr>
        <w:t>r</w:t>
      </w:r>
      <w:r>
        <w:rPr>
          <w:color w:val="414042"/>
          <w:spacing w:val="-2"/>
          <w:w w:val="99"/>
        </w:rPr>
        <w:t>t</w:t>
      </w:r>
      <w:r>
        <w:rPr>
          <w:color w:val="414042"/>
          <w:w w:val="108"/>
        </w:rPr>
        <w:t>unities</w:t>
      </w:r>
      <w:r>
        <w:rPr>
          <w:color w:val="414042"/>
          <w:spacing w:val="-9"/>
        </w:rPr>
        <w:t> </w:t>
      </w:r>
      <w:r>
        <w:rPr>
          <w:color w:val="414042"/>
          <w:w w:val="95"/>
        </w:rPr>
        <w:t>will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not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depend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on</w:t>
      </w:r>
      <w:r>
        <w:rPr>
          <w:color w:val="414042"/>
          <w:spacing w:val="-9"/>
        </w:rPr>
        <w:t> </w:t>
      </w:r>
      <w:r>
        <w:rPr>
          <w:color w:val="414042"/>
          <w:w w:val="105"/>
        </w:rPr>
        <w:t>their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gende</w:t>
      </w:r>
      <w:r>
        <w:rPr>
          <w:color w:val="414042"/>
          <w:spacing w:val="-12"/>
          <w:w w:val="112"/>
        </w:rPr>
        <w:t>r</w:t>
      </w:r>
      <w:r>
        <w:rPr>
          <w:color w:val="414042"/>
          <w:w w:val="55"/>
        </w:rPr>
        <w:t>.</w:t>
      </w:r>
    </w:p>
    <w:p>
      <w:pPr>
        <w:pStyle w:val="BodyText"/>
        <w:spacing w:line="252" w:lineRule="auto" w:before="172"/>
        <w:ind w:left="13026" w:right="1631"/>
      </w:pPr>
      <w:r>
        <w:rPr>
          <w:b/>
          <w:color w:val="414042"/>
          <w:w w:val="105"/>
        </w:rPr>
        <w:t>Gender Equity </w:t>
      </w:r>
      <w:r>
        <w:rPr>
          <w:color w:val="414042"/>
          <w:w w:val="105"/>
        </w:rPr>
        <w:t>is the provision of fairness and justice in the distribution of benefits and</w:t>
      </w:r>
      <w:r>
        <w:rPr>
          <w:color w:val="414042"/>
          <w:spacing w:val="1"/>
          <w:w w:val="105"/>
        </w:rPr>
        <w:t> </w:t>
      </w:r>
      <w:r>
        <w:rPr>
          <w:color w:val="414042"/>
          <w:spacing w:val="-3"/>
          <w:w w:val="106"/>
        </w:rPr>
        <w:t>r</w:t>
      </w:r>
      <w:r>
        <w:rPr>
          <w:color w:val="414042"/>
          <w:w w:val="109"/>
        </w:rPr>
        <w:t>esponsibilities</w:t>
      </w:r>
      <w:r>
        <w:rPr>
          <w:color w:val="414042"/>
          <w:spacing w:val="-9"/>
        </w:rPr>
        <w:t> </w:t>
      </w:r>
      <w:r>
        <w:rPr>
          <w:color w:val="414042"/>
          <w:w w:val="113"/>
        </w:rPr>
        <w:t>on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w w:val="118"/>
        </w:rPr>
        <w:t>basis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113"/>
        </w:rPr>
        <w:t>o</w:t>
      </w:r>
      <w:r>
        <w:rPr>
          <w:color w:val="414042"/>
          <w:w w:val="96"/>
        </w:rPr>
        <w:t>f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gende</w:t>
      </w:r>
      <w:r>
        <w:rPr>
          <w:color w:val="414042"/>
          <w:spacing w:val="-12"/>
          <w:w w:val="112"/>
        </w:rPr>
        <w:t>r</w:t>
      </w:r>
      <w:r>
        <w:rPr>
          <w:color w:val="414042"/>
          <w:w w:val="55"/>
        </w:rPr>
        <w:t>.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concept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06"/>
        </w:rPr>
        <w:t>r</w:t>
      </w:r>
      <w:r>
        <w:rPr>
          <w:color w:val="414042"/>
          <w:w w:val="114"/>
        </w:rPr>
        <w:t>ecognises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-9"/>
        </w:rPr>
        <w:t> </w:t>
      </w:r>
      <w:r>
        <w:rPr>
          <w:color w:val="414042"/>
          <w:w w:val="109"/>
        </w:rPr>
        <w:t>people</w:t>
      </w:r>
      <w:r>
        <w:rPr>
          <w:color w:val="414042"/>
          <w:spacing w:val="-9"/>
        </w:rPr>
        <w:t> </w:t>
      </w:r>
      <w:r>
        <w:rPr>
          <w:color w:val="414042"/>
          <w:w w:val="116"/>
        </w:rPr>
        <w:t>may</w:t>
      </w:r>
      <w:r>
        <w:rPr>
          <w:color w:val="414042"/>
          <w:spacing w:val="-9"/>
        </w:rPr>
        <w:t> </w:t>
      </w:r>
      <w:r>
        <w:rPr>
          <w:color w:val="414042"/>
          <w:w w:val="116"/>
        </w:rPr>
        <w:t>ha</w:t>
      </w:r>
      <w:r>
        <w:rPr>
          <w:color w:val="414042"/>
          <w:spacing w:val="-3"/>
          <w:w w:val="116"/>
        </w:rPr>
        <w:t>v</w:t>
      </w:r>
      <w:r>
        <w:rPr>
          <w:color w:val="414042"/>
          <w:w w:val="106"/>
        </w:rPr>
        <w:t>e</w:t>
      </w:r>
      <w:r>
        <w:rPr>
          <w:color w:val="414042"/>
          <w:spacing w:val="-9"/>
        </w:rPr>
        <w:t> </w:t>
      </w:r>
      <w:r>
        <w:rPr>
          <w:color w:val="414042"/>
          <w:spacing w:val="-2"/>
          <w:w w:val="105"/>
        </w:rPr>
        <w:t>di</w:t>
      </w:r>
      <w:r>
        <w:rPr>
          <w:color w:val="414042"/>
          <w:spacing w:val="-6"/>
          <w:w w:val="105"/>
        </w:rPr>
        <w:t>f</w:t>
      </w:r>
      <w:r>
        <w:rPr>
          <w:color w:val="414042"/>
          <w:spacing w:val="-3"/>
          <w:w w:val="96"/>
        </w:rPr>
        <w:t>f</w:t>
      </w:r>
      <w:r>
        <w:rPr>
          <w:color w:val="414042"/>
          <w:spacing w:val="-2"/>
          <w:w w:val="106"/>
        </w:rPr>
        <w:t>e</w:t>
      </w:r>
      <w:r>
        <w:rPr>
          <w:color w:val="414042"/>
          <w:spacing w:val="-5"/>
          <w:w w:val="106"/>
        </w:rPr>
        <w:t>r</w:t>
      </w:r>
      <w:r>
        <w:rPr>
          <w:color w:val="414042"/>
          <w:spacing w:val="-2"/>
          <w:w w:val="107"/>
        </w:rPr>
        <w:t>ent</w:t>
      </w:r>
      <w:r>
        <w:rPr>
          <w:color w:val="414042"/>
          <w:w w:val="107"/>
        </w:rPr>
        <w:t> </w:t>
      </w:r>
      <w:r>
        <w:rPr>
          <w:color w:val="414042"/>
          <w:w w:val="110"/>
        </w:rPr>
        <w:t>needs and power related to their gender and that these differences should be identified and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addressed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in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manner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rectifies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gender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related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imbalances.</w:t>
      </w:r>
    </w:p>
    <w:p>
      <w:pPr>
        <w:pStyle w:val="BodyText"/>
        <w:spacing w:line="252" w:lineRule="auto" w:before="172"/>
        <w:ind w:left="13026" w:right="1408"/>
      </w:pPr>
      <w:r>
        <w:rPr>
          <w:b/>
          <w:color w:val="414042"/>
          <w:w w:val="105"/>
        </w:rPr>
        <w:t>Gender</w:t>
      </w:r>
      <w:r>
        <w:rPr>
          <w:b/>
          <w:color w:val="414042"/>
          <w:spacing w:val="-11"/>
        </w:rPr>
        <w:t> </w:t>
      </w:r>
      <w:r>
        <w:rPr>
          <w:b/>
          <w:color w:val="414042"/>
          <w:w w:val="110"/>
        </w:rPr>
        <w:t>Impact</w:t>
      </w:r>
      <w:r>
        <w:rPr>
          <w:b/>
          <w:color w:val="414042"/>
          <w:spacing w:val="-11"/>
        </w:rPr>
        <w:t> </w:t>
      </w:r>
      <w:r>
        <w:rPr>
          <w:b/>
          <w:color w:val="414042"/>
          <w:w w:val="110"/>
        </w:rPr>
        <w:t>A</w:t>
      </w:r>
      <w:r>
        <w:rPr>
          <w:b/>
          <w:color w:val="414042"/>
          <w:spacing w:val="-2"/>
          <w:w w:val="110"/>
        </w:rPr>
        <w:t>s</w:t>
      </w:r>
      <w:r>
        <w:rPr>
          <w:b/>
          <w:color w:val="414042"/>
          <w:w w:val="109"/>
        </w:rPr>
        <w:t>se</w:t>
      </w:r>
      <w:r>
        <w:rPr>
          <w:b/>
          <w:color w:val="414042"/>
          <w:spacing w:val="-2"/>
          <w:w w:val="109"/>
        </w:rPr>
        <w:t>s</w:t>
      </w:r>
      <w:r>
        <w:rPr>
          <w:b/>
          <w:color w:val="414042"/>
          <w:spacing w:val="-1"/>
          <w:w w:val="116"/>
        </w:rPr>
        <w:t>s</w:t>
      </w:r>
      <w:r>
        <w:rPr>
          <w:b/>
          <w:color w:val="414042"/>
          <w:w w:val="106"/>
        </w:rPr>
        <w:t>ment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0"/>
        </w:rPr>
        <w:t>or</w:t>
      </w:r>
      <w:r>
        <w:rPr>
          <w:color w:val="414042"/>
          <w:spacing w:val="-9"/>
        </w:rPr>
        <w:t> </w:t>
      </w:r>
      <w:r>
        <w:rPr>
          <w:b/>
          <w:color w:val="414042"/>
          <w:w w:val="109"/>
        </w:rPr>
        <w:t>GIA</w:t>
      </w:r>
      <w:r>
        <w:rPr>
          <w:color w:val="414042"/>
          <w:w w:val="57"/>
        </w:rPr>
        <w:t>,</w:t>
      </w:r>
      <w:r>
        <w:rPr>
          <w:color w:val="414042"/>
          <w:spacing w:val="-9"/>
        </w:rPr>
        <w:t> </w:t>
      </w:r>
      <w:r>
        <w:rPr>
          <w:color w:val="414042"/>
          <w:w w:val="112"/>
        </w:rPr>
        <w:t>is</w:t>
      </w:r>
      <w:r>
        <w:rPr>
          <w:color w:val="414042"/>
          <w:spacing w:val="-9"/>
        </w:rPr>
        <w:t> </w:t>
      </w:r>
      <w:r>
        <w:rPr>
          <w:color w:val="414042"/>
          <w:w w:val="122"/>
        </w:rPr>
        <w:t>a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106"/>
        </w:rPr>
        <w:t>r</w:t>
      </w:r>
      <w:r>
        <w:rPr>
          <w:color w:val="414042"/>
          <w:w w:val="111"/>
        </w:rPr>
        <w:t>e</w:t>
      </w:r>
      <w:r>
        <w:rPr>
          <w:color w:val="414042"/>
          <w:spacing w:val="-2"/>
          <w:w w:val="111"/>
        </w:rPr>
        <w:t>q</w:t>
      </w:r>
      <w:r>
        <w:rPr>
          <w:color w:val="414042"/>
          <w:w w:val="106"/>
        </w:rPr>
        <w:t>ui</w:t>
      </w:r>
      <w:r>
        <w:rPr>
          <w:color w:val="414042"/>
          <w:spacing w:val="-3"/>
          <w:w w:val="106"/>
        </w:rPr>
        <w:t>r</w:t>
      </w:r>
      <w:r>
        <w:rPr>
          <w:color w:val="414042"/>
          <w:w w:val="109"/>
        </w:rPr>
        <w:t>ement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under</w:t>
      </w:r>
      <w:r>
        <w:rPr>
          <w:color w:val="414042"/>
          <w:spacing w:val="-9"/>
        </w:rPr>
        <w:t> </w:t>
      </w:r>
      <w:r>
        <w:rPr>
          <w:color w:val="414042"/>
          <w:w w:val="107"/>
        </w:rPr>
        <w:t>the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Gender</w:t>
      </w:r>
      <w:r>
        <w:rPr>
          <w:color w:val="414042"/>
          <w:spacing w:val="-9"/>
        </w:rPr>
        <w:t> </w:t>
      </w:r>
      <w:r>
        <w:rPr>
          <w:color w:val="414042"/>
          <w:w w:val="117"/>
        </w:rPr>
        <w:t>E</w:t>
      </w:r>
      <w:r>
        <w:rPr>
          <w:color w:val="414042"/>
          <w:spacing w:val="-2"/>
          <w:w w:val="117"/>
        </w:rPr>
        <w:t>q</w:t>
      </w:r>
      <w:r>
        <w:rPr>
          <w:color w:val="414042"/>
          <w:w w:val="108"/>
        </w:rPr>
        <w:t>uality</w:t>
      </w:r>
      <w:r>
        <w:rPr>
          <w:color w:val="414042"/>
          <w:spacing w:val="-9"/>
        </w:rPr>
        <w:t> </w:t>
      </w:r>
      <w:r>
        <w:rPr>
          <w:color w:val="414042"/>
          <w:spacing w:val="-2"/>
          <w:w w:val="112"/>
        </w:rPr>
        <w:t>A</w:t>
      </w:r>
      <w:r>
        <w:rPr>
          <w:color w:val="414042"/>
          <w:w w:val="107"/>
        </w:rPr>
        <w:t>ct</w:t>
      </w:r>
      <w:r>
        <w:rPr>
          <w:color w:val="414042"/>
          <w:spacing w:val="-9"/>
        </w:rPr>
        <w:t> </w:t>
      </w:r>
      <w:r>
        <w:rPr>
          <w:color w:val="414042"/>
          <w:spacing w:val="-1"/>
          <w:w w:val="98"/>
        </w:rPr>
        <w:t>2</w:t>
      </w:r>
      <w:r>
        <w:rPr>
          <w:color w:val="414042"/>
          <w:w w:val="112"/>
        </w:rPr>
        <w:t>0</w:t>
      </w:r>
      <w:r>
        <w:rPr>
          <w:color w:val="414042"/>
          <w:spacing w:val="-1"/>
          <w:w w:val="112"/>
        </w:rPr>
        <w:t>2</w:t>
      </w:r>
      <w:r>
        <w:rPr>
          <w:color w:val="414042"/>
          <w:w w:val="126"/>
        </w:rPr>
        <w:t>0</w:t>
      </w:r>
      <w:r>
        <w:rPr>
          <w:color w:val="414042"/>
          <w:spacing w:val="-9"/>
        </w:rPr>
        <w:t> </w:t>
      </w:r>
      <w:r>
        <w:rPr>
          <w:color w:val="414042"/>
          <w:spacing w:val="-3"/>
          <w:w w:val="99"/>
        </w:rPr>
        <w:t>t</w:t>
      </w:r>
      <w:r>
        <w:rPr>
          <w:color w:val="414042"/>
          <w:w w:val="113"/>
        </w:rPr>
        <w:t>o</w:t>
      </w:r>
      <w:r>
        <w:rPr>
          <w:color w:val="414042"/>
          <w:spacing w:val="-9"/>
        </w:rPr>
        <w:t> </w:t>
      </w:r>
      <w:r>
        <w:rPr>
          <w:color w:val="414042"/>
          <w:w w:val="111"/>
        </w:rPr>
        <w:t>be </w:t>
      </w:r>
      <w:r>
        <w:rPr>
          <w:color w:val="414042"/>
          <w:w w:val="110"/>
        </w:rPr>
        <w:t>carried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out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on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policies,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programs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services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which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have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a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direct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significant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impact</w:t>
      </w:r>
      <w:r>
        <w:rPr>
          <w:color w:val="414042"/>
          <w:spacing w:val="-10"/>
          <w:w w:val="110"/>
        </w:rPr>
        <w:t> </w:t>
      </w:r>
      <w:r>
        <w:rPr>
          <w:color w:val="414042"/>
          <w:w w:val="110"/>
        </w:rPr>
        <w:t>on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public.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assessment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must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evaluate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effects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that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a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policy,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program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or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service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may</w:t>
      </w:r>
      <w:r>
        <w:rPr>
          <w:color w:val="414042"/>
          <w:spacing w:val="-13"/>
          <w:w w:val="110"/>
        </w:rPr>
        <w:t> </w:t>
      </w:r>
      <w:r>
        <w:rPr>
          <w:color w:val="414042"/>
          <w:w w:val="110"/>
        </w:rPr>
        <w:t>have</w:t>
      </w:r>
      <w:r>
        <w:rPr>
          <w:color w:val="414042"/>
          <w:spacing w:val="-14"/>
          <w:w w:val="110"/>
        </w:rPr>
        <w:t> </w:t>
      </w:r>
      <w:r>
        <w:rPr>
          <w:color w:val="414042"/>
          <w:w w:val="110"/>
        </w:rPr>
        <w:t>on</w:t>
      </w:r>
      <w:r>
        <w:rPr>
          <w:color w:val="414042"/>
          <w:spacing w:val="1"/>
          <w:w w:val="110"/>
        </w:rPr>
        <w:t> </w:t>
      </w:r>
      <w:r>
        <w:rPr>
          <w:color w:val="414042"/>
          <w:w w:val="110"/>
        </w:rPr>
        <w:t>people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different</w:t>
      </w:r>
      <w:r>
        <w:rPr>
          <w:color w:val="414042"/>
          <w:spacing w:val="-15"/>
          <w:w w:val="110"/>
        </w:rPr>
        <w:t> </w:t>
      </w:r>
      <w:r>
        <w:rPr>
          <w:color w:val="414042"/>
          <w:w w:val="110"/>
        </w:rPr>
        <w:t>genders.</w:t>
      </w:r>
    </w:p>
    <w:p>
      <w:pPr>
        <w:pStyle w:val="BodyText"/>
        <w:spacing w:line="252" w:lineRule="auto" w:before="172"/>
        <w:ind w:left="13026" w:right="1631"/>
      </w:pPr>
      <w:r>
        <w:rPr>
          <w:b/>
          <w:color w:val="414042"/>
          <w:w w:val="105"/>
        </w:rPr>
        <w:t>Public</w:t>
      </w:r>
      <w:r>
        <w:rPr>
          <w:b/>
          <w:color w:val="414042"/>
          <w:spacing w:val="5"/>
          <w:w w:val="105"/>
        </w:rPr>
        <w:t> </w:t>
      </w:r>
      <w:r>
        <w:rPr>
          <w:b/>
          <w:color w:val="414042"/>
          <w:w w:val="105"/>
        </w:rPr>
        <w:t>land</w:t>
      </w:r>
      <w:r>
        <w:rPr>
          <w:b/>
          <w:color w:val="414042"/>
          <w:spacing w:val="6"/>
          <w:w w:val="105"/>
        </w:rPr>
        <w:t> </w:t>
      </w:r>
      <w:r>
        <w:rPr>
          <w:b/>
          <w:color w:val="414042"/>
          <w:w w:val="105"/>
        </w:rPr>
        <w:t>management</w:t>
      </w:r>
      <w:r>
        <w:rPr>
          <w:b/>
          <w:color w:val="414042"/>
          <w:spacing w:val="6"/>
          <w:w w:val="105"/>
        </w:rPr>
        <w:t> </w:t>
      </w:r>
      <w:r>
        <w:rPr>
          <w:b/>
          <w:color w:val="414042"/>
          <w:w w:val="105"/>
        </w:rPr>
        <w:t>groups</w:t>
      </w:r>
      <w:r>
        <w:rPr>
          <w:b/>
          <w:color w:val="414042"/>
          <w:spacing w:val="9"/>
          <w:w w:val="105"/>
        </w:rPr>
        <w:t> </w:t>
      </w:r>
      <w:r>
        <w:rPr>
          <w:color w:val="414042"/>
          <w:w w:val="105"/>
        </w:rPr>
        <w:t>for</w:t>
      </w:r>
      <w:r>
        <w:rPr>
          <w:color w:val="414042"/>
          <w:spacing w:val="9"/>
          <w:w w:val="105"/>
        </w:rPr>
        <w:t> </w:t>
      </w:r>
      <w:r>
        <w:rPr>
          <w:color w:val="414042"/>
          <w:w w:val="105"/>
        </w:rPr>
        <w:t>the</w:t>
      </w:r>
      <w:r>
        <w:rPr>
          <w:color w:val="414042"/>
          <w:spacing w:val="9"/>
          <w:w w:val="105"/>
        </w:rPr>
        <w:t> </w:t>
      </w:r>
      <w:r>
        <w:rPr>
          <w:color w:val="414042"/>
          <w:w w:val="105"/>
        </w:rPr>
        <w:t>purpose</w:t>
      </w:r>
      <w:r>
        <w:rPr>
          <w:color w:val="414042"/>
          <w:spacing w:val="9"/>
          <w:w w:val="105"/>
        </w:rPr>
        <w:t> </w:t>
      </w:r>
      <w:r>
        <w:rPr>
          <w:color w:val="414042"/>
          <w:w w:val="105"/>
        </w:rPr>
        <w:t>of</w:t>
      </w:r>
      <w:r>
        <w:rPr>
          <w:color w:val="414042"/>
          <w:spacing w:val="9"/>
          <w:w w:val="105"/>
        </w:rPr>
        <w:t> </w:t>
      </w:r>
      <w:r>
        <w:rPr>
          <w:color w:val="414042"/>
          <w:w w:val="105"/>
        </w:rPr>
        <w:t>this</w:t>
      </w:r>
      <w:r>
        <w:rPr>
          <w:color w:val="414042"/>
          <w:spacing w:val="9"/>
          <w:w w:val="105"/>
        </w:rPr>
        <w:t> </w:t>
      </w:r>
      <w:r>
        <w:rPr>
          <w:color w:val="414042"/>
          <w:w w:val="105"/>
        </w:rPr>
        <w:t>document,</w:t>
      </w:r>
      <w:r>
        <w:rPr>
          <w:color w:val="414042"/>
          <w:spacing w:val="9"/>
          <w:w w:val="105"/>
        </w:rPr>
        <w:t> </w:t>
      </w:r>
      <w:r>
        <w:rPr>
          <w:color w:val="414042"/>
          <w:w w:val="105"/>
        </w:rPr>
        <w:t>are</w:t>
      </w:r>
      <w:r>
        <w:rPr>
          <w:color w:val="414042"/>
          <w:spacing w:val="8"/>
          <w:w w:val="105"/>
        </w:rPr>
        <w:t> </w:t>
      </w:r>
      <w:r>
        <w:rPr>
          <w:color w:val="414042"/>
          <w:w w:val="105"/>
        </w:rPr>
        <w:t>the</w:t>
      </w:r>
      <w:r>
        <w:rPr>
          <w:color w:val="414042"/>
          <w:spacing w:val="9"/>
          <w:w w:val="105"/>
        </w:rPr>
        <w:t> </w:t>
      </w:r>
      <w:r>
        <w:rPr>
          <w:color w:val="414042"/>
          <w:w w:val="105"/>
        </w:rPr>
        <w:t>Committees</w:t>
      </w:r>
      <w:r>
        <w:rPr>
          <w:color w:val="414042"/>
          <w:spacing w:val="9"/>
          <w:w w:val="105"/>
        </w:rPr>
        <w:t> </w:t>
      </w:r>
      <w:r>
        <w:rPr>
          <w:color w:val="414042"/>
          <w:w w:val="105"/>
        </w:rPr>
        <w:t>of</w:t>
      </w:r>
      <w:r>
        <w:rPr>
          <w:color w:val="414042"/>
          <w:spacing w:val="1"/>
          <w:w w:val="105"/>
        </w:rPr>
        <w:t> </w:t>
      </w:r>
      <w:r>
        <w:rPr>
          <w:color w:val="414042"/>
          <w:w w:val="110"/>
        </w:rPr>
        <w:t>Management</w:t>
      </w:r>
      <w:r>
        <w:rPr>
          <w:color w:val="414042"/>
          <w:spacing w:val="-12"/>
          <w:w w:val="110"/>
        </w:rPr>
        <w:t> </w:t>
      </w:r>
      <w:r>
        <w:rPr>
          <w:color w:val="414042"/>
          <w:w w:val="110"/>
        </w:rPr>
        <w:t>appointed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under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Crown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Land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(Reserves)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Act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1978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responsible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for</w:t>
      </w:r>
      <w:r>
        <w:rPr>
          <w:color w:val="414042"/>
          <w:spacing w:val="-11"/>
          <w:w w:val="110"/>
        </w:rPr>
        <w:t> </w:t>
      </w:r>
      <w:r>
        <w:rPr>
          <w:color w:val="414042"/>
          <w:w w:val="110"/>
        </w:rPr>
        <w:t>the</w:t>
      </w:r>
      <w:r>
        <w:rPr>
          <w:color w:val="414042"/>
          <w:spacing w:val="-57"/>
          <w:w w:val="110"/>
        </w:rPr>
        <w:t> </w:t>
      </w:r>
      <w:r>
        <w:rPr>
          <w:color w:val="414042"/>
          <w:w w:val="110"/>
        </w:rPr>
        <w:t>management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of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recreation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reserves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where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community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sport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training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games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are</w:t>
      </w:r>
      <w:r>
        <w:rPr>
          <w:color w:val="414042"/>
          <w:spacing w:val="-9"/>
          <w:w w:val="110"/>
        </w:rPr>
        <w:t> </w:t>
      </w:r>
      <w:r>
        <w:rPr>
          <w:color w:val="414042"/>
          <w:w w:val="110"/>
        </w:rPr>
        <w:t>held.</w:t>
      </w:r>
    </w:p>
    <w:p>
      <w:pPr>
        <w:pStyle w:val="BodyText"/>
        <w:spacing w:before="6"/>
        <w:rPr>
          <w:sz w:val="28"/>
        </w:rPr>
      </w:pPr>
      <w:r>
        <w:rPr/>
        <w:pict>
          <v:shape style="position:absolute;margin-left:666.849976pt;margin-top:17.796124pt;width:450.95pt;height:208.85pt;mso-position-horizontal-relative:page;mso-position-vertical-relative:paragraph;z-index:-15686144;mso-wrap-distance-left:0;mso-wrap-distance-right:0" type="#_x0000_t202" filled="true" fillcolor="#ee3349" stroked="false">
            <v:textbox inset="0,0,0,0">
              <w:txbxContent>
                <w:p>
                  <w:pPr>
                    <w:pStyle w:val="BodyText"/>
                    <w:spacing w:before="9"/>
                    <w:rPr>
                      <w:sz w:val="24"/>
                    </w:rPr>
                  </w:pPr>
                </w:p>
                <w:p>
                  <w:pPr>
                    <w:spacing w:before="0"/>
                    <w:ind w:left="269" w:right="0" w:firstLine="0"/>
                    <w:jc w:val="left"/>
                    <w:rPr>
                      <w:rFonts w:ascii="Tahoma"/>
                      <w:b/>
                      <w:sz w:val="24"/>
                    </w:rPr>
                  </w:pPr>
                  <w:r>
                    <w:rPr>
                      <w:rFonts w:ascii="Tahoma"/>
                      <w:b/>
                      <w:color w:val="FFFFFF"/>
                      <w:spacing w:val="-1"/>
                      <w:w w:val="95"/>
                      <w:sz w:val="24"/>
                    </w:rPr>
                    <w:t>Helpful</w:t>
                  </w:r>
                  <w:r>
                    <w:rPr>
                      <w:rFonts w:ascii="Tahoma"/>
                      <w:b/>
                      <w:color w:val="FFFFFF"/>
                      <w:spacing w:val="-15"/>
                      <w:w w:val="95"/>
                      <w:sz w:val="2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w w:val="95"/>
                      <w:sz w:val="24"/>
                    </w:rPr>
                    <w:t>links</w:t>
                  </w:r>
                </w:p>
                <w:p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pos="629" w:val="left" w:leader="none"/>
                      <w:tab w:pos="630" w:val="left" w:leader="none"/>
                    </w:tabs>
                    <w:spacing w:line="252" w:lineRule="auto" w:before="172" w:after="0"/>
                    <w:ind w:left="629" w:right="549" w:hanging="360"/>
                    <w:jc w:val="left"/>
                  </w:pPr>
                  <w:r>
                    <w:rPr>
                      <w:color w:val="FFFFFF"/>
                      <w:w w:val="110"/>
                    </w:rPr>
                    <w:t>About</w:t>
                  </w:r>
                  <w:r>
                    <w:rPr>
                      <w:color w:val="FFFFFF"/>
                      <w:spacing w:val="-12"/>
                      <w:w w:val="110"/>
                    </w:rPr>
                    <w:t> </w:t>
                  </w:r>
                  <w:r>
                    <w:rPr>
                      <w:color w:val="FFFFFF"/>
                      <w:w w:val="110"/>
                    </w:rPr>
                    <w:t>the</w:t>
                  </w:r>
                  <w:r>
                    <w:rPr>
                      <w:color w:val="FFFFFF"/>
                      <w:spacing w:val="-12"/>
                      <w:w w:val="110"/>
                    </w:rPr>
                    <w:t> </w:t>
                  </w:r>
                  <w:r>
                    <w:rPr>
                      <w:color w:val="FFFFFF"/>
                      <w:w w:val="110"/>
                    </w:rPr>
                    <w:t>Office</w:t>
                  </w:r>
                  <w:r>
                    <w:rPr>
                      <w:color w:val="FFFFFF"/>
                      <w:spacing w:val="-12"/>
                      <w:w w:val="110"/>
                    </w:rPr>
                    <w:t> </w:t>
                  </w:r>
                  <w:r>
                    <w:rPr>
                      <w:color w:val="FFFFFF"/>
                      <w:w w:val="110"/>
                    </w:rPr>
                    <w:t>for</w:t>
                  </w:r>
                  <w:r>
                    <w:rPr>
                      <w:color w:val="FFFFFF"/>
                      <w:spacing w:val="-12"/>
                      <w:w w:val="110"/>
                    </w:rPr>
                    <w:t> </w:t>
                  </w:r>
                  <w:r>
                    <w:rPr>
                      <w:color w:val="FFFFFF"/>
                      <w:w w:val="110"/>
                    </w:rPr>
                    <w:t>Women</w:t>
                  </w:r>
                  <w:r>
                    <w:rPr>
                      <w:color w:val="FFFFFF"/>
                      <w:spacing w:val="-12"/>
                      <w:w w:val="110"/>
                    </w:rPr>
                    <w:t> </w:t>
                  </w:r>
                  <w:r>
                    <w:rPr>
                      <w:color w:val="FFFFFF"/>
                      <w:w w:val="110"/>
                    </w:rPr>
                    <w:t>in</w:t>
                  </w:r>
                  <w:r>
                    <w:rPr>
                      <w:color w:val="FFFFFF"/>
                      <w:spacing w:val="-12"/>
                      <w:w w:val="110"/>
                    </w:rPr>
                    <w:t> </w:t>
                  </w:r>
                  <w:r>
                    <w:rPr>
                      <w:color w:val="FFFFFF"/>
                      <w:w w:val="110"/>
                    </w:rPr>
                    <w:t>Sport</w:t>
                  </w:r>
                  <w:r>
                    <w:rPr>
                      <w:color w:val="FFFFFF"/>
                      <w:spacing w:val="-12"/>
                      <w:w w:val="110"/>
                    </w:rPr>
                    <w:t> </w:t>
                  </w:r>
                  <w:r>
                    <w:rPr>
                      <w:color w:val="FFFFFF"/>
                      <w:w w:val="110"/>
                    </w:rPr>
                    <w:t>and</w:t>
                  </w:r>
                  <w:r>
                    <w:rPr>
                      <w:color w:val="FFFFFF"/>
                      <w:spacing w:val="-12"/>
                      <w:w w:val="110"/>
                    </w:rPr>
                    <w:t> </w:t>
                  </w:r>
                  <w:r>
                    <w:rPr>
                      <w:color w:val="FFFFFF"/>
                      <w:w w:val="110"/>
                    </w:rPr>
                    <w:t>Recreation,</w:t>
                  </w:r>
                  <w:r>
                    <w:rPr>
                      <w:color w:val="FFFFFF"/>
                      <w:spacing w:val="-12"/>
                      <w:w w:val="110"/>
                    </w:rPr>
                    <w:t> </w:t>
                  </w:r>
                  <w:r>
                    <w:rPr>
                      <w:color w:val="FFFFFF"/>
                      <w:w w:val="110"/>
                    </w:rPr>
                    <w:t>the</w:t>
                  </w:r>
                  <w:r>
                    <w:rPr>
                      <w:color w:val="FFFFFF"/>
                      <w:spacing w:val="-12"/>
                      <w:w w:val="110"/>
                    </w:rPr>
                    <w:t> </w:t>
                  </w:r>
                  <w:hyperlink r:id="rId29">
                    <w:r>
                      <w:rPr>
                        <w:color w:val="FFFFFF"/>
                        <w:w w:val="110"/>
                        <w:u w:val="single" w:color="FFFFFF"/>
                      </w:rPr>
                      <w:t>Change</w:t>
                    </w:r>
                    <w:r>
                      <w:rPr>
                        <w:color w:val="FFFFFF"/>
                        <w:spacing w:val="-11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Our</w:t>
                    </w:r>
                    <w:r>
                      <w:rPr>
                        <w:color w:val="FFFFFF"/>
                        <w:spacing w:val="-10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Game</w:t>
                    </w:r>
                    <w:r>
                      <w:rPr>
                        <w:color w:val="FFFFFF"/>
                        <w:spacing w:val="-11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initiative</w:t>
                    </w:r>
                    <w:r>
                      <w:rPr>
                        <w:color w:val="FFFFFF"/>
                        <w:spacing w:val="-12"/>
                        <w:w w:val="110"/>
                      </w:rPr>
                      <w:t> </w:t>
                    </w:r>
                  </w:hyperlink>
                  <w:r>
                    <w:rPr>
                      <w:color w:val="FFFFFF"/>
                      <w:w w:val="110"/>
                    </w:rPr>
                    <w:t>and</w:t>
                  </w:r>
                  <w:r>
                    <w:rPr>
                      <w:color w:val="FFFFFF"/>
                      <w:spacing w:val="-57"/>
                      <w:w w:val="110"/>
                    </w:rPr>
                    <w:t> </w:t>
                  </w:r>
                  <w:r>
                    <w:rPr>
                      <w:color w:val="FFFFFF"/>
                      <w:spacing w:val="-1"/>
                      <w:w w:val="110"/>
                    </w:rPr>
                    <w:t>the</w:t>
                  </w:r>
                  <w:r>
                    <w:rPr>
                      <w:color w:val="FFFFFF"/>
                      <w:spacing w:val="-16"/>
                      <w:w w:val="110"/>
                    </w:rPr>
                    <w:t> </w:t>
                  </w:r>
                  <w:hyperlink r:id="rId30">
                    <w:r>
                      <w:rPr>
                        <w:color w:val="FFFFFF"/>
                        <w:spacing w:val="-1"/>
                        <w:w w:val="110"/>
                        <w:u w:val="single" w:color="FFFFFF"/>
                      </w:rPr>
                      <w:t>Inquiry</w:t>
                    </w:r>
                    <w:r>
                      <w:rPr>
                        <w:color w:val="FFFFFF"/>
                        <w:spacing w:val="-14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u w:val="single" w:color="FFFFFF"/>
                      </w:rPr>
                      <w:t>into</w:t>
                    </w:r>
                    <w:r>
                      <w:rPr>
                        <w:color w:val="FFFFFF"/>
                        <w:spacing w:val="-15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u w:val="single" w:color="FFFFFF"/>
                      </w:rPr>
                      <w:t>Women</w:t>
                    </w:r>
                    <w:r>
                      <w:rPr>
                        <w:color w:val="FFFFFF"/>
                        <w:spacing w:val="-14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u w:val="single" w:color="FFFFFF"/>
                      </w:rPr>
                      <w:t>and</w:t>
                    </w:r>
                    <w:r>
                      <w:rPr>
                        <w:color w:val="FFFFFF"/>
                        <w:spacing w:val="-14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u w:val="single" w:color="FFFFFF"/>
                      </w:rPr>
                      <w:t>Girls</w:t>
                    </w:r>
                    <w:r>
                      <w:rPr>
                        <w:color w:val="FFFFFF"/>
                        <w:spacing w:val="-15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u w:val="single" w:color="FFFFFF"/>
                      </w:rPr>
                      <w:t>in</w:t>
                    </w:r>
                    <w:r>
                      <w:rPr>
                        <w:color w:val="FFFFFF"/>
                        <w:spacing w:val="-14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u w:val="single" w:color="FFFFFF"/>
                      </w:rPr>
                      <w:t>Sport</w:t>
                    </w:r>
                    <w:r>
                      <w:rPr>
                        <w:color w:val="FFFFFF"/>
                        <w:spacing w:val="-15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and</w:t>
                    </w:r>
                    <w:r>
                      <w:rPr>
                        <w:color w:val="FFFFFF"/>
                        <w:spacing w:val="-14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Active</w:t>
                    </w:r>
                    <w:r>
                      <w:rPr>
                        <w:color w:val="FFFFFF"/>
                        <w:spacing w:val="-14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Recreation</w:t>
                    </w:r>
                    <w:r>
                      <w:rPr>
                        <w:color w:val="FFFFFF"/>
                        <w:spacing w:val="-15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(2015)</w:t>
                    </w:r>
                  </w:hyperlink>
                </w:p>
                <w:p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pos="629" w:val="left" w:leader="none"/>
                      <w:tab w:pos="630" w:val="left" w:leader="none"/>
                    </w:tabs>
                    <w:spacing w:line="240" w:lineRule="auto" w:before="114" w:after="0"/>
                    <w:ind w:left="629" w:right="0" w:hanging="361"/>
                    <w:jc w:val="left"/>
                  </w:pPr>
                  <w:hyperlink r:id="rId31">
                    <w:r>
                      <w:rPr>
                        <w:color w:val="FFFFFF"/>
                        <w:w w:val="110"/>
                        <w:u w:val="single" w:color="FFFFFF"/>
                      </w:rPr>
                      <w:t>About</w:t>
                    </w:r>
                    <w:r>
                      <w:rPr>
                        <w:color w:val="FFFFFF"/>
                        <w:spacing w:val="-11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the</w:t>
                    </w:r>
                    <w:r>
                      <w:rPr>
                        <w:color w:val="FFFFFF"/>
                        <w:spacing w:val="-11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Gender</w:t>
                    </w:r>
                    <w:r>
                      <w:rPr>
                        <w:color w:val="FFFFFF"/>
                        <w:spacing w:val="-11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Equality</w:t>
                    </w:r>
                    <w:r>
                      <w:rPr>
                        <w:color w:val="FFFFFF"/>
                        <w:spacing w:val="-11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Act</w:t>
                    </w:r>
                    <w:r>
                      <w:rPr>
                        <w:color w:val="FFFFFF"/>
                        <w:spacing w:val="-11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2020</w:t>
                    </w:r>
                  </w:hyperlink>
                </w:p>
                <w:p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pos="629" w:val="left" w:leader="none"/>
                      <w:tab w:pos="630" w:val="left" w:leader="none"/>
                    </w:tabs>
                    <w:spacing w:line="240" w:lineRule="auto" w:before="124" w:after="0"/>
                    <w:ind w:left="629" w:right="0" w:hanging="361"/>
                    <w:jc w:val="left"/>
                  </w:pPr>
                  <w:hyperlink r:id="rId32">
                    <w:r>
                      <w:rPr>
                        <w:color w:val="FFFFFF"/>
                        <w:w w:val="110"/>
                        <w:u w:val="single" w:color="FFFFFF"/>
                      </w:rPr>
                      <w:t>Fair</w:t>
                    </w:r>
                    <w:r>
                      <w:rPr>
                        <w:color w:val="FFFFFF"/>
                        <w:spacing w:val="-6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Play</w:t>
                    </w:r>
                    <w:r>
                      <w:rPr>
                        <w:color w:val="FFFFFF"/>
                        <w:spacing w:val="-5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Code</w:t>
                    </w:r>
                    <w:r>
                      <w:rPr>
                        <w:color w:val="FFFFFF"/>
                        <w:spacing w:val="-9"/>
                        <w:u w:val="single" w:color="FFFFFF"/>
                      </w:rPr>
                      <w:t> </w:t>
                    </w:r>
                  </w:hyperlink>
                </w:p>
                <w:p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pos="629" w:val="left" w:leader="none"/>
                      <w:tab w:pos="630" w:val="left" w:leader="none"/>
                    </w:tabs>
                    <w:spacing w:line="252" w:lineRule="auto" w:before="125" w:after="0"/>
                    <w:ind w:left="629" w:right="1229" w:hanging="360"/>
                    <w:jc w:val="left"/>
                  </w:pPr>
                  <w:hyperlink r:id="rId33">
                    <w:r>
                      <w:rPr>
                        <w:color w:val="FFFFFF"/>
                        <w:spacing w:val="-1"/>
                        <w:w w:val="110"/>
                        <w:u w:val="single" w:color="FFFFFF"/>
                      </w:rPr>
                      <w:t>Guidelines</w:t>
                    </w:r>
                    <w:r>
                      <w:rPr>
                        <w:color w:val="FFFFFF"/>
                        <w:spacing w:val="-15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u w:val="single" w:color="FFFFFF"/>
                      </w:rPr>
                      <w:t>for</w:t>
                    </w:r>
                    <w:r>
                      <w:rPr>
                        <w:color w:val="FFFFFF"/>
                        <w:spacing w:val="-14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u w:val="single" w:color="FFFFFF"/>
                      </w:rPr>
                      <w:t>Preventing</w:t>
                    </w:r>
                    <w:r>
                      <w:rPr>
                        <w:color w:val="FFFFFF"/>
                        <w:spacing w:val="-14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Violence</w:t>
                    </w:r>
                    <w:r>
                      <w:rPr>
                        <w:color w:val="FFFFFF"/>
                        <w:spacing w:val="-14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Against</w:t>
                    </w:r>
                    <w:r>
                      <w:rPr>
                        <w:color w:val="FFFFFF"/>
                        <w:spacing w:val="-14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Women,</w:t>
                    </w:r>
                    <w:r>
                      <w:rPr>
                        <w:color w:val="FFFFFF"/>
                        <w:spacing w:val="-14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including</w:t>
                    </w:r>
                    <w:r>
                      <w:rPr>
                        <w:color w:val="FFFFFF"/>
                        <w:spacing w:val="-15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a</w:t>
                    </w:r>
                    <w:r>
                      <w:rPr>
                        <w:color w:val="FFFFFF"/>
                        <w:spacing w:val="-14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Gender</w:t>
                    </w:r>
                    <w:r>
                      <w:rPr>
                        <w:color w:val="FFFFFF"/>
                        <w:spacing w:val="-14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Audit</w:t>
                    </w:r>
                    <w:r>
                      <w:rPr>
                        <w:color w:val="FFFFFF"/>
                        <w:spacing w:val="-14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Tool</w:t>
                    </w:r>
                  </w:hyperlink>
                  <w:r>
                    <w:rPr>
                      <w:color w:val="FFFFFF"/>
                      <w:spacing w:val="-57"/>
                      <w:w w:val="110"/>
                    </w:rPr>
                    <w:t> </w:t>
                  </w:r>
                  <w:hyperlink r:id="rId33">
                    <w:r>
                      <w:rPr>
                        <w:color w:val="FFFFFF"/>
                        <w:w w:val="105"/>
                        <w:u w:val="single" w:color="FFFFFF"/>
                      </w:rPr>
                      <w:t>Template</w:t>
                    </w:r>
                    <w:r>
                      <w:rPr>
                        <w:color w:val="FFFFFF"/>
                        <w:spacing w:val="-11"/>
                        <w:w w:val="105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05"/>
                        <w:u w:val="single" w:color="FFFFFF"/>
                      </w:rPr>
                      <w:t>(p.</w:t>
                    </w:r>
                    <w:r>
                      <w:rPr>
                        <w:color w:val="FFFFFF"/>
                        <w:spacing w:val="-10"/>
                        <w:w w:val="105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05"/>
                        <w:u w:val="single" w:color="FFFFFF"/>
                      </w:rPr>
                      <w:t>61)</w:t>
                    </w:r>
                    <w:r>
                      <w:rPr>
                        <w:color w:val="FFFFFF"/>
                        <w:spacing w:val="-11"/>
                        <w:w w:val="105"/>
                      </w:rPr>
                      <w:t> </w:t>
                    </w:r>
                  </w:hyperlink>
                  <w:r>
                    <w:rPr>
                      <w:color w:val="FFFFFF"/>
                      <w:w w:val="105"/>
                    </w:rPr>
                    <w:t>(Sport</w:t>
                  </w:r>
                  <w:r>
                    <w:rPr>
                      <w:color w:val="FFFFFF"/>
                      <w:spacing w:val="-11"/>
                      <w:w w:val="105"/>
                    </w:rPr>
                    <w:t> </w:t>
                  </w:r>
                  <w:r>
                    <w:rPr>
                      <w:color w:val="FFFFFF"/>
                      <w:w w:val="105"/>
                    </w:rPr>
                    <w:t>and</w:t>
                  </w:r>
                  <w:r>
                    <w:rPr>
                      <w:color w:val="FFFFFF"/>
                      <w:spacing w:val="-12"/>
                      <w:w w:val="105"/>
                    </w:rPr>
                    <w:t> </w:t>
                  </w:r>
                  <w:r>
                    <w:rPr>
                      <w:color w:val="FFFFFF"/>
                      <w:w w:val="105"/>
                    </w:rPr>
                    <w:t>Recreation</w:t>
                  </w:r>
                  <w:r>
                    <w:rPr>
                      <w:color w:val="FFFFFF"/>
                      <w:spacing w:val="-11"/>
                      <w:w w:val="105"/>
                    </w:rPr>
                    <w:t> </w:t>
                  </w:r>
                  <w:r>
                    <w:rPr>
                      <w:color w:val="FFFFFF"/>
                      <w:w w:val="105"/>
                    </w:rPr>
                    <w:t>Victoria)</w:t>
                  </w:r>
                </w:p>
                <w:p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pos="629" w:val="left" w:leader="none"/>
                      <w:tab w:pos="630" w:val="left" w:leader="none"/>
                    </w:tabs>
                    <w:spacing w:line="240" w:lineRule="auto" w:before="114" w:after="0"/>
                    <w:ind w:left="629" w:right="0" w:hanging="361"/>
                    <w:jc w:val="left"/>
                  </w:pPr>
                  <w:hyperlink r:id="rId34">
                    <w:r>
                      <w:rPr>
                        <w:color w:val="FFFFFF"/>
                        <w:w w:val="110"/>
                        <w:u w:val="single" w:color="FFFFFF"/>
                      </w:rPr>
                      <w:t>Quick</w:t>
                    </w:r>
                    <w:r>
                      <w:rPr>
                        <w:color w:val="FFFFFF"/>
                        <w:spacing w:val="-10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Wins</w:t>
                    </w:r>
                    <w:r>
                      <w:rPr>
                        <w:color w:val="FFFFFF"/>
                        <w:spacing w:val="-9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for</w:t>
                    </w:r>
                    <w:r>
                      <w:rPr>
                        <w:color w:val="FFFFFF"/>
                        <w:spacing w:val="-9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Sporting</w:t>
                    </w:r>
                    <w:r>
                      <w:rPr>
                        <w:color w:val="FFFFFF"/>
                        <w:spacing w:val="-9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Clubs</w:t>
                    </w:r>
                    <w:r>
                      <w:rPr>
                        <w:color w:val="FFFFFF"/>
                        <w:spacing w:val="-9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Template</w:t>
                    </w:r>
                    <w:r>
                      <w:rPr>
                        <w:color w:val="FFFFFF"/>
                        <w:spacing w:val="-10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</w:rPr>
                      <w:t>(VicHealth)</w:t>
                    </w:r>
                  </w:hyperlink>
                </w:p>
                <w:p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pos="629" w:val="left" w:leader="none"/>
                      <w:tab w:pos="630" w:val="left" w:leader="none"/>
                    </w:tabs>
                    <w:spacing w:line="240" w:lineRule="auto" w:before="125" w:after="0"/>
                    <w:ind w:left="629" w:right="0" w:hanging="361"/>
                    <w:jc w:val="left"/>
                  </w:pPr>
                  <w:hyperlink r:id="rId35">
                    <w:r>
                      <w:rPr>
                        <w:color w:val="FFFFFF"/>
                        <w:spacing w:val="-1"/>
                        <w:w w:val="110"/>
                        <w:u w:val="single" w:color="FFFFFF"/>
                      </w:rPr>
                      <w:t>13</w:t>
                    </w:r>
                    <w:r>
                      <w:rPr>
                        <w:color w:val="FFFFFF"/>
                        <w:spacing w:val="-14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u w:val="single" w:color="FFFFFF"/>
                      </w:rPr>
                      <w:t>Steps</w:t>
                    </w:r>
                    <w:r>
                      <w:rPr>
                        <w:color w:val="FFFFFF"/>
                        <w:spacing w:val="-13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u w:val="single" w:color="FFFFFF"/>
                      </w:rPr>
                      <w:t>to</w:t>
                    </w:r>
                    <w:r>
                      <w:rPr>
                        <w:color w:val="FFFFFF"/>
                        <w:spacing w:val="-13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u w:val="single" w:color="FFFFFF"/>
                      </w:rPr>
                      <w:t>Tackle</w:t>
                    </w:r>
                    <w:r>
                      <w:rPr>
                        <w:color w:val="FFFFFF"/>
                        <w:spacing w:val="-13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u w:val="single" w:color="FFFFFF"/>
                      </w:rPr>
                      <w:t>Gender</w:t>
                    </w:r>
                    <w:r>
                      <w:rPr>
                        <w:color w:val="FFFFFF"/>
                        <w:spacing w:val="-13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u w:val="single" w:color="FFFFFF"/>
                      </w:rPr>
                      <w:t>Resistance</w:t>
                    </w:r>
                    <w:r>
                      <w:rPr>
                        <w:color w:val="FFFFFF"/>
                        <w:spacing w:val="-15"/>
                        <w:w w:val="110"/>
                      </w:rPr>
                      <w:t> </w:t>
                    </w:r>
                  </w:hyperlink>
                  <w:r>
                    <w:rPr>
                      <w:color w:val="FFFFFF"/>
                      <w:w w:val="110"/>
                    </w:rPr>
                    <w:t>(VicHealth)</w:t>
                  </w:r>
                </w:p>
                <w:p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pos="629" w:val="left" w:leader="none"/>
                      <w:tab w:pos="630" w:val="left" w:leader="none"/>
                    </w:tabs>
                    <w:spacing w:line="240" w:lineRule="auto" w:before="124" w:after="0"/>
                    <w:ind w:left="629" w:right="0" w:hanging="361"/>
                    <w:jc w:val="left"/>
                  </w:pPr>
                  <w:hyperlink r:id="rId23">
                    <w:r>
                      <w:rPr>
                        <w:color w:val="FFFFFF"/>
                        <w:w w:val="110"/>
                        <w:u w:val="single" w:color="FFFFFF"/>
                      </w:rPr>
                      <w:t>Effects</w:t>
                    </w:r>
                    <w:r>
                      <w:rPr>
                        <w:color w:val="FFFFFF"/>
                        <w:spacing w:val="-11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of</w:t>
                    </w:r>
                    <w:r>
                      <w:rPr>
                        <w:color w:val="FFFFFF"/>
                        <w:spacing w:val="-11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Sport</w:t>
                    </w:r>
                    <w:r>
                      <w:rPr>
                        <w:color w:val="FFFFFF"/>
                        <w:spacing w:val="-11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Uniform</w:t>
                    </w:r>
                    <w:r>
                      <w:rPr>
                        <w:color w:val="FFFFFF"/>
                        <w:spacing w:val="-10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Policy</w:t>
                    </w:r>
                    <w:r>
                      <w:rPr>
                        <w:color w:val="FFFFFF"/>
                        <w:spacing w:val="-11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Changes</w:t>
                    </w:r>
                    <w:r>
                      <w:rPr>
                        <w:color w:val="FFFFFF"/>
                        <w:spacing w:val="-11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to</w:t>
                    </w:r>
                    <w:r>
                      <w:rPr>
                        <w:color w:val="FFFFFF"/>
                        <w:spacing w:val="-10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Girls</w:t>
                    </w:r>
                    <w:r>
                      <w:rPr>
                        <w:color w:val="FFFFFF"/>
                        <w:spacing w:val="-11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and</w:t>
                    </w:r>
                    <w:r>
                      <w:rPr>
                        <w:color w:val="FFFFFF"/>
                        <w:spacing w:val="-11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Women</w:t>
                    </w:r>
                    <w:r>
                      <w:rPr>
                        <w:color w:val="FFFFFF"/>
                        <w:spacing w:val="-11"/>
                        <w:w w:val="110"/>
                      </w:rPr>
                      <w:t> </w:t>
                    </w:r>
                  </w:hyperlink>
                  <w:r>
                    <w:rPr>
                      <w:color w:val="FFFFFF"/>
                      <w:w w:val="110"/>
                    </w:rPr>
                    <w:t>(Victoria</w:t>
                  </w:r>
                  <w:r>
                    <w:rPr>
                      <w:color w:val="FFFFFF"/>
                      <w:spacing w:val="-12"/>
                      <w:w w:val="110"/>
                    </w:rPr>
                    <w:t> </w:t>
                  </w:r>
                  <w:r>
                    <w:rPr>
                      <w:color w:val="FFFFFF"/>
                      <w:w w:val="110"/>
                    </w:rPr>
                    <w:t>University)</w:t>
                  </w:r>
                </w:p>
                <w:p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pos="629" w:val="left" w:leader="none"/>
                      <w:tab w:pos="630" w:val="left" w:leader="none"/>
                    </w:tabs>
                    <w:spacing w:line="240" w:lineRule="auto" w:before="124" w:after="0"/>
                    <w:ind w:left="629" w:right="0" w:hanging="361"/>
                    <w:jc w:val="left"/>
                  </w:pPr>
                  <w:hyperlink r:id="rId36">
                    <w:r>
                      <w:rPr>
                        <w:color w:val="FFFFFF"/>
                        <w:spacing w:val="-1"/>
                        <w:w w:val="110"/>
                        <w:u w:val="single" w:color="FFFFFF"/>
                      </w:rPr>
                      <w:t>Key</w:t>
                    </w:r>
                    <w:r>
                      <w:rPr>
                        <w:color w:val="FFFFFF"/>
                        <w:spacing w:val="-15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u w:val="single" w:color="FFFFFF"/>
                      </w:rPr>
                      <w:t>terms</w:t>
                    </w:r>
                    <w:r>
                      <w:rPr>
                        <w:color w:val="FFFFFF"/>
                        <w:spacing w:val="-14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u w:val="single" w:color="FFFFFF"/>
                      </w:rPr>
                      <w:t>and</w:t>
                    </w:r>
                    <w:r>
                      <w:rPr>
                        <w:color w:val="FFFFFF"/>
                        <w:spacing w:val="-14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u w:val="single" w:color="FFFFFF"/>
                      </w:rPr>
                      <w:t>Definitions</w:t>
                    </w:r>
                    <w:r>
                      <w:rPr>
                        <w:color w:val="FFFFFF"/>
                        <w:spacing w:val="-14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u w:val="single" w:color="FFFFFF"/>
                      </w:rPr>
                      <w:t>from</w:t>
                    </w:r>
                    <w:r>
                      <w:rPr>
                        <w:color w:val="FFFFFF"/>
                        <w:spacing w:val="-14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Pride</w:t>
                    </w:r>
                    <w:r>
                      <w:rPr>
                        <w:color w:val="FFFFFF"/>
                        <w:spacing w:val="-14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in</w:t>
                    </w:r>
                    <w:r>
                      <w:rPr>
                        <w:color w:val="FFFFFF"/>
                        <w:spacing w:val="-15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our</w:t>
                    </w:r>
                    <w:r>
                      <w:rPr>
                        <w:color w:val="FFFFFF"/>
                        <w:spacing w:val="-14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Future</w:t>
                    </w:r>
                    <w:r>
                      <w:rPr>
                        <w:color w:val="FFFFFF"/>
                        <w:spacing w:val="-14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-</w:t>
                    </w:r>
                    <w:r>
                      <w:rPr>
                        <w:color w:val="FFFFFF"/>
                        <w:spacing w:val="-14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Victoria’s</w:t>
                    </w:r>
                    <w:r>
                      <w:rPr>
                        <w:color w:val="FFFFFF"/>
                        <w:spacing w:val="-14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LGBTIQ+</w:t>
                    </w:r>
                    <w:r>
                      <w:rPr>
                        <w:color w:val="FFFFFF"/>
                        <w:spacing w:val="-14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2022-32</w:t>
                    </w:r>
                    <w:r>
                      <w:rPr>
                        <w:color w:val="FFFFFF"/>
                        <w:spacing w:val="-15"/>
                        <w:w w:val="110"/>
                        <w:u w:val="single" w:color="FFFFFF"/>
                      </w:rPr>
                      <w:t> </w:t>
                    </w:r>
                    <w:r>
                      <w:rPr>
                        <w:color w:val="FFFFFF"/>
                        <w:w w:val="110"/>
                        <w:u w:val="single" w:color="FFFFFF"/>
                      </w:rPr>
                      <w:t>Strategy</w:t>
                    </w:r>
                  </w:hyperlink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</w:p>
    <w:p>
      <w:pPr>
        <w:tabs>
          <w:tab w:pos="22382" w:val="left" w:leader="none"/>
        </w:tabs>
        <w:spacing w:before="93"/>
        <w:ind w:left="100" w:right="0" w:firstLine="0"/>
        <w:jc w:val="left"/>
        <w:rPr>
          <w:rFonts w:ascii="Tahoma"/>
          <w:b/>
          <w:sz w:val="16"/>
        </w:rPr>
      </w:pPr>
      <w:r>
        <w:rPr>
          <w:rFonts w:ascii="Tahoma"/>
          <w:b/>
          <w:color w:val="414042"/>
          <w:sz w:val="16"/>
        </w:rPr>
        <w:t>26</w:t>
        <w:tab/>
        <w:t>27</w:t>
      </w:r>
    </w:p>
    <w:p>
      <w:pPr>
        <w:spacing w:after="0"/>
        <w:jc w:val="left"/>
        <w:rPr>
          <w:rFonts w:ascii="Tahoma"/>
          <w:sz w:val="16"/>
        </w:rPr>
        <w:sectPr>
          <w:pgSz w:w="23820" w:h="16840" w:orient="landscape"/>
          <w:pgMar w:top="0" w:bottom="0" w:left="580" w:right="320"/>
        </w:sectPr>
      </w:pPr>
    </w:p>
    <w:p>
      <w:pPr>
        <w:pStyle w:val="BodyText"/>
        <w:spacing w:before="6"/>
        <w:rPr>
          <w:rFonts w:ascii="Tahoma"/>
          <w:b/>
          <w:sz w:val="16"/>
        </w:rPr>
      </w:pPr>
      <w:r>
        <w:rPr/>
        <w:drawing>
          <wp:anchor distT="0" distB="0" distL="0" distR="0" allowOverlap="1" layoutInCell="1" locked="0" behindDoc="1" simplePos="0" relativeHeight="486830080">
            <wp:simplePos x="0" y="0"/>
            <wp:positionH relativeFrom="page">
              <wp:posOffset>-2409</wp:posOffset>
            </wp:positionH>
            <wp:positionV relativeFrom="page">
              <wp:posOffset>12</wp:posOffset>
            </wp:positionV>
            <wp:extent cx="7564024" cy="10691990"/>
            <wp:effectExtent l="0" t="0" r="0" b="0"/>
            <wp:wrapNone/>
            <wp:docPr id="13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024" cy="10691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58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rebuchet MS">
    <w:altName w:val="Trebuchet MS"/>
    <w:charset w:val="1"/>
    <w:family w:val="swiss"/>
    <w:pitch w:val="variable"/>
  </w:font>
  <w:font w:name="Microsoft Sans Serif">
    <w:altName w:val="Microsoft Sans Serif"/>
    <w:charset w:val="1"/>
    <w:family w:val="swiss"/>
    <w:pitch w:val="variable"/>
  </w:font>
  <w:font w:name="Tahoma">
    <w:altName w:val="Tahoma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5">
    <w:multiLevelType w:val="hybridMultilevel"/>
    <w:lvl w:ilvl="0">
      <w:start w:val="0"/>
      <w:numFmt w:val="bullet"/>
      <w:lvlText w:val="•"/>
      <w:lvlJc w:val="left"/>
      <w:pPr>
        <w:ind w:left="629" w:hanging="360"/>
      </w:pPr>
      <w:rPr>
        <w:rFonts w:hint="default" w:ascii="Trebuchet MS" w:hAnsi="Trebuchet MS" w:eastAsia="Trebuchet MS" w:cs="Trebuchet MS"/>
        <w:color w:val="FFFFFF"/>
        <w:w w:val="78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59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299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39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979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819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659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499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339" w:hanging="360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•"/>
      <w:lvlJc w:val="left"/>
      <w:pPr>
        <w:ind w:left="1480" w:hanging="360"/>
      </w:pPr>
      <w:rPr>
        <w:rFonts w:hint="default" w:ascii="Trebuchet MS" w:hAnsi="Trebuchet MS" w:eastAsia="Trebuchet MS" w:cs="Trebuchet MS"/>
        <w:b/>
        <w:bCs/>
        <w:color w:val="414042"/>
        <w:w w:val="80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3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8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37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9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242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9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147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100" w:hanging="360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•"/>
      <w:lvlJc w:val="left"/>
      <w:pPr>
        <w:ind w:left="13616" w:hanging="360"/>
      </w:pPr>
      <w:rPr>
        <w:rFonts w:hint="default" w:ascii="Trebuchet MS" w:hAnsi="Trebuchet MS" w:eastAsia="Trebuchet MS" w:cs="Trebuchet MS"/>
        <w:color w:val="414042"/>
        <w:w w:val="75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549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547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6407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733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8265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919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0123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1052" w:hanging="360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1"/>
      <w:numFmt w:val="lowerLetter"/>
      <w:lvlText w:val="%1."/>
      <w:lvlJc w:val="left"/>
      <w:pPr>
        <w:ind w:left="1262" w:hanging="227"/>
        <w:jc w:val="left"/>
      </w:pPr>
      <w:rPr>
        <w:rFonts w:hint="default" w:ascii="Tahoma" w:hAnsi="Tahoma" w:eastAsia="Tahoma" w:cs="Tahoma"/>
        <w:b/>
        <w:bCs/>
        <w:color w:val="FFFFFF"/>
        <w:spacing w:val="-4"/>
        <w:w w:val="97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80" w:hanging="22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13" w:hanging="22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046" w:hanging="22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379" w:hanging="22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712" w:hanging="22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046" w:hanging="22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379" w:hanging="22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712" w:hanging="227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0"/>
      <w:numFmt w:val="bullet"/>
      <w:lvlText w:val="•"/>
      <w:lvlJc w:val="left"/>
      <w:pPr>
        <w:ind w:left="1395" w:hanging="360"/>
      </w:pPr>
      <w:rPr>
        <w:rFonts w:hint="default" w:ascii="Trebuchet MS" w:hAnsi="Trebuchet MS" w:eastAsia="Trebuchet MS" w:cs="Trebuchet MS"/>
        <w:color w:val="414042"/>
        <w:w w:val="75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071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43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1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8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757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429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10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772" w:hanging="360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•"/>
      <w:lvlJc w:val="left"/>
      <w:pPr>
        <w:ind w:left="397" w:hanging="171"/>
      </w:pPr>
      <w:rPr>
        <w:rFonts w:hint="default" w:ascii="Trebuchet MS" w:hAnsi="Trebuchet MS" w:eastAsia="Trebuchet MS" w:cs="Trebuchet MS"/>
        <w:color w:val="414042"/>
        <w:w w:val="75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877" w:hanging="17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55" w:hanging="1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833" w:hanging="1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310" w:hanging="1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788" w:hanging="1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266" w:hanging="1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743" w:hanging="1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221" w:hanging="171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0"/>
      <w:numFmt w:val="bullet"/>
      <w:lvlText w:val="•"/>
      <w:lvlJc w:val="left"/>
      <w:pPr>
        <w:ind w:left="397" w:hanging="171"/>
      </w:pPr>
      <w:rPr>
        <w:rFonts w:hint="default" w:ascii="Trebuchet MS" w:hAnsi="Trebuchet MS" w:eastAsia="Trebuchet MS" w:cs="Trebuchet MS"/>
        <w:color w:val="414042"/>
        <w:w w:val="75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851" w:hanging="17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02" w:hanging="1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753" w:hanging="1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204" w:hanging="1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656" w:hanging="1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107" w:hanging="1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558" w:hanging="1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009" w:hanging="171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0"/>
      <w:numFmt w:val="bullet"/>
      <w:lvlText w:val="•"/>
      <w:lvlJc w:val="left"/>
      <w:pPr>
        <w:ind w:left="367" w:hanging="171"/>
      </w:pPr>
      <w:rPr>
        <w:rFonts w:hint="default" w:ascii="Trebuchet MS" w:hAnsi="Trebuchet MS" w:eastAsia="Trebuchet MS" w:cs="Trebuchet MS"/>
        <w:color w:val="414042"/>
        <w:w w:val="75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869" w:hanging="17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78" w:hanging="1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888" w:hanging="1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397" w:hanging="1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907" w:hanging="1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416" w:hanging="1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925" w:hanging="1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435" w:hanging="171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0"/>
      <w:numFmt w:val="bullet"/>
      <w:lvlText w:val="•"/>
      <w:lvlJc w:val="left"/>
      <w:pPr>
        <w:ind w:left="397" w:hanging="171"/>
      </w:pPr>
      <w:rPr>
        <w:rFonts w:hint="default" w:ascii="Trebuchet MS" w:hAnsi="Trebuchet MS" w:eastAsia="Trebuchet MS" w:cs="Trebuchet MS"/>
        <w:color w:val="414042"/>
        <w:w w:val="75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877" w:hanging="17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55" w:hanging="1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833" w:hanging="1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310" w:hanging="1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788" w:hanging="1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266" w:hanging="1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743" w:hanging="1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221" w:hanging="171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397" w:hanging="171"/>
      </w:pPr>
      <w:rPr>
        <w:rFonts w:hint="default" w:ascii="Trebuchet MS" w:hAnsi="Trebuchet MS" w:eastAsia="Trebuchet MS" w:cs="Trebuchet MS"/>
        <w:color w:val="414042"/>
        <w:w w:val="75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851" w:hanging="17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02" w:hanging="1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753" w:hanging="1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204" w:hanging="1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656" w:hanging="1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107" w:hanging="1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558" w:hanging="1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009" w:hanging="171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367" w:hanging="171"/>
      </w:pPr>
      <w:rPr>
        <w:rFonts w:hint="default" w:ascii="Trebuchet MS" w:hAnsi="Trebuchet MS" w:eastAsia="Trebuchet MS" w:cs="Trebuchet MS"/>
        <w:color w:val="414042"/>
        <w:w w:val="75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869" w:hanging="17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78" w:hanging="1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888" w:hanging="1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397" w:hanging="1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907" w:hanging="1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416" w:hanging="1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925" w:hanging="1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435" w:hanging="171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397" w:hanging="171"/>
      </w:pPr>
      <w:rPr>
        <w:rFonts w:hint="default" w:ascii="Trebuchet MS" w:hAnsi="Trebuchet MS" w:eastAsia="Trebuchet MS" w:cs="Trebuchet MS"/>
        <w:color w:val="414042"/>
        <w:w w:val="75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877" w:hanging="17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55" w:hanging="1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833" w:hanging="1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310" w:hanging="1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788" w:hanging="1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266" w:hanging="1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743" w:hanging="1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221" w:hanging="171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397" w:hanging="171"/>
      </w:pPr>
      <w:rPr>
        <w:rFonts w:hint="default" w:ascii="Trebuchet MS" w:hAnsi="Trebuchet MS" w:eastAsia="Trebuchet MS" w:cs="Trebuchet MS"/>
        <w:color w:val="414042"/>
        <w:w w:val="75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851" w:hanging="17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02" w:hanging="1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753" w:hanging="1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204" w:hanging="1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656" w:hanging="1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107" w:hanging="1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558" w:hanging="1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009" w:hanging="171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367" w:hanging="171"/>
      </w:pPr>
      <w:rPr>
        <w:rFonts w:hint="default" w:ascii="Trebuchet MS" w:hAnsi="Trebuchet MS" w:eastAsia="Trebuchet MS" w:cs="Trebuchet MS"/>
        <w:color w:val="414042"/>
        <w:w w:val="75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869" w:hanging="17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78" w:hanging="1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888" w:hanging="1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397" w:hanging="1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907" w:hanging="1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416" w:hanging="1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925" w:hanging="1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435" w:hanging="171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13386" w:hanging="360"/>
      </w:pPr>
      <w:rPr>
        <w:rFonts w:hint="default" w:ascii="Trebuchet MS" w:hAnsi="Trebuchet MS" w:eastAsia="Trebuchet MS" w:cs="Trebuchet MS"/>
        <w:color w:val="414042"/>
        <w:w w:val="75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333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5286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6239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7192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8145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9098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0051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1004" w:hanging="360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3"/>
      <w:numFmt w:val="decimal"/>
      <w:lvlText w:val="%1"/>
      <w:lvlJc w:val="left"/>
      <w:pPr>
        <w:ind w:left="15210" w:hanging="720"/>
        <w:jc w:val="left"/>
      </w:pPr>
      <w:rPr>
        <w:rFonts w:hint="default" w:ascii="Tahoma" w:hAnsi="Tahoma" w:eastAsia="Tahoma" w:cs="Tahoma"/>
        <w:b/>
        <w:bCs/>
        <w:color w:val="EE3349"/>
        <w:w w:val="75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5989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675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7527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829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9065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983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060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1372" w:hanging="720"/>
      </w:pPr>
      <w:rPr>
        <w:rFonts w:hint="default"/>
        <w:lang w:val="en-US" w:eastAsia="en-US" w:bidi="ar-SA"/>
      </w:rPr>
    </w:lvl>
  </w:abstract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rebuchet MS" w:hAnsi="Trebuchet MS" w:eastAsia="Trebuchet MS" w:cs="Trebuchet MS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rebuchet MS" w:hAnsi="Trebuchet MS" w:eastAsia="Trebuchet MS" w:cs="Trebuchet MS"/>
      <w:sz w:val="18"/>
      <w:szCs w:val="18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73"/>
      <w:ind w:left="1108"/>
      <w:outlineLvl w:val="1"/>
    </w:pPr>
    <w:rPr>
      <w:rFonts w:ascii="Tahoma" w:hAnsi="Tahoma" w:eastAsia="Tahoma" w:cs="Tahoma"/>
      <w:b/>
      <w:bCs/>
      <w:sz w:val="60"/>
      <w:szCs w:val="60"/>
      <w:lang w:val="en-US" w:eastAsia="en-US" w:bidi="ar-SA"/>
    </w:rPr>
  </w:style>
  <w:style w:styleId="Heading2" w:type="paragraph">
    <w:name w:val="Heading 2"/>
    <w:basedOn w:val="Normal"/>
    <w:uiPriority w:val="1"/>
    <w:qFormat/>
    <w:pPr>
      <w:jc w:val="center"/>
      <w:outlineLvl w:val="2"/>
    </w:pPr>
    <w:rPr>
      <w:rFonts w:ascii="Trebuchet MS" w:hAnsi="Trebuchet MS" w:eastAsia="Trebuchet MS" w:cs="Trebuchet MS"/>
      <w:b/>
      <w:bCs/>
      <w:sz w:val="40"/>
      <w:szCs w:val="40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left="1120"/>
      <w:outlineLvl w:val="3"/>
    </w:pPr>
    <w:rPr>
      <w:rFonts w:ascii="Tahoma" w:hAnsi="Tahoma" w:eastAsia="Tahoma" w:cs="Tahoma"/>
      <w:b/>
      <w:bCs/>
      <w:sz w:val="24"/>
      <w:szCs w:val="24"/>
      <w:lang w:val="en-US" w:eastAsia="en-US" w:bidi="ar-SA"/>
    </w:rPr>
  </w:style>
  <w:style w:styleId="Heading4" w:type="paragraph">
    <w:name w:val="Heading 4"/>
    <w:basedOn w:val="Normal"/>
    <w:uiPriority w:val="1"/>
    <w:qFormat/>
    <w:pPr>
      <w:ind w:left="13026" w:right="2914"/>
      <w:outlineLvl w:val="4"/>
    </w:pPr>
    <w:rPr>
      <w:rFonts w:ascii="Trebuchet MS" w:hAnsi="Trebuchet MS" w:eastAsia="Trebuchet MS" w:cs="Trebuchet MS"/>
      <w:sz w:val="24"/>
      <w:szCs w:val="24"/>
      <w:lang w:val="en-US" w:eastAsia="en-US" w:bidi="ar-SA"/>
    </w:rPr>
  </w:style>
  <w:style w:styleId="Heading5" w:type="paragraph">
    <w:name w:val="Heading 5"/>
    <w:basedOn w:val="Normal"/>
    <w:uiPriority w:val="1"/>
    <w:qFormat/>
    <w:pPr>
      <w:ind w:left="42"/>
      <w:outlineLvl w:val="5"/>
    </w:pPr>
    <w:rPr>
      <w:rFonts w:ascii="Tahoma" w:hAnsi="Tahoma" w:eastAsia="Tahoma" w:cs="Tahoma"/>
      <w:b/>
      <w:bCs/>
      <w:sz w:val="21"/>
      <w:szCs w:val="21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13386" w:hanging="360"/>
    </w:pPr>
    <w:rPr>
      <w:rFonts w:ascii="Trebuchet MS" w:hAnsi="Trebuchet MS" w:eastAsia="Trebuchet MS" w:cs="Trebuchet MS"/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ind w:left="397"/>
    </w:pPr>
    <w:rPr>
      <w:rFonts w:ascii="Trebuchet MS" w:hAnsi="Trebuchet MS" w:eastAsia="Trebuchet MS" w:cs="Trebuchet MS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hyperlink" Target="mailto:FairAccess@sport.vic.gov.au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jpeg"/><Relationship Id="rId12" Type="http://schemas.openxmlformats.org/officeDocument/2006/relationships/image" Target="media/image7.png"/><Relationship Id="rId13" Type="http://schemas.openxmlformats.org/officeDocument/2006/relationships/hyperlink" Target="https://sport.vic.gov.au/__data/assets/pdf_file/0025/56158/inquiry20into20women20and20girls20in20sport.pdf" TargetMode="External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jpe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hyperlink" Target="https://changeourgame.vic.gov.au/__data/assets/pdf_file/0030/183864/VU_Effects-of-Sport-Uniform-Policy-Changes-to-Women-and-Girls.pdf" TargetMode="External"/><Relationship Id="rId24" Type="http://schemas.openxmlformats.org/officeDocument/2006/relationships/hyperlink" Target="https://cdn.revolutionise.com.au/cups/vichockey/files/q7pc5kfqqoiuxual.pdf" TargetMode="External"/><Relationship Id="rId25" Type="http://schemas.openxmlformats.org/officeDocument/2006/relationships/hyperlink" Target="https://www.frankston.vic.gov.au/files/assets/public/things-to-do/recreation-and-leisure/pdfs/frankston-gender-inclusive-sporting-clubs-full-doc-final.pdf" TargetMode="External"/><Relationship Id="rId26" Type="http://schemas.openxmlformats.org/officeDocument/2006/relationships/hyperlink" Target="https://records.brimbank.vic.gov.au/ExternalLinkAPI/api/document/?docKey=SkpjTUNYUVZhejZXYTlSQzZYaWg5U3IvazhEcTZXdUFiK0Y4UmV4Ty9IdFFWaEpreGlldmV0REl2RFI3L2NSWg2" TargetMode="External"/><Relationship Id="rId27" Type="http://schemas.openxmlformats.org/officeDocument/2006/relationships/image" Target="media/image17.jpeg"/><Relationship Id="rId28" Type="http://schemas.openxmlformats.org/officeDocument/2006/relationships/image" Target="media/image18.png"/><Relationship Id="rId29" Type="http://schemas.openxmlformats.org/officeDocument/2006/relationships/hyperlink" Target="https://changeourgame.vic.gov.au/" TargetMode="External"/><Relationship Id="rId30" Type="http://schemas.openxmlformats.org/officeDocument/2006/relationships/hyperlink" Target="https://changeourgame.vic.gov.au/__data/assets/pdf_file/0019/39025/inquiry_into_women_and_girls_in_sport.pdf" TargetMode="External"/><Relationship Id="rId31" Type="http://schemas.openxmlformats.org/officeDocument/2006/relationships/hyperlink" Target="https://www.genderequalitycommission.vic.gov.au/about-gender-equality-act-2020" TargetMode="External"/><Relationship Id="rId32" Type="http://schemas.openxmlformats.org/officeDocument/2006/relationships/hyperlink" Target="https://sport.vic.gov.au/__data/assets/pdf_file/0030/61797/Fair-Play-Code.pdf" TargetMode="External"/><Relationship Id="rId33" Type="http://schemas.openxmlformats.org/officeDocument/2006/relationships/hyperlink" Target="https://sport.vic.gov.au/__data/assets/pdf_file/0032/183497/Final-SRV-Guidelines-for-Preventing-Violence-Against-Women-long-version.pdf" TargetMode="External"/><Relationship Id="rId34" Type="http://schemas.openxmlformats.org/officeDocument/2006/relationships/hyperlink" Target="https://www.vichealth.vic.gov.au/media-and-resources/publications/quick-wins-for-sports-clubs" TargetMode="External"/><Relationship Id="rId35" Type="http://schemas.openxmlformats.org/officeDocument/2006/relationships/hyperlink" Target="https://www.vichealth.vic.gov.au/search/13-steps-to-tackle-gender-discrimination" TargetMode="External"/><Relationship Id="rId36" Type="http://schemas.openxmlformats.org/officeDocument/2006/relationships/hyperlink" Target="https://www.vic.gov.au/pride-our-future-victorias-lgbtiq-strategy-2022-32/definitions-and-key-terms" TargetMode="External"/><Relationship Id="rId37" Type="http://schemas.openxmlformats.org/officeDocument/2006/relationships/image" Target="media/image19.png"/><Relationship Id="rId38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2022-10-30T22:09:16Z</dcterms:created>
  <dcterms:modified xsi:type="dcterms:W3CDTF">2022-10-30T22:09:16Z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2022-08-05T00:00:00Z</vt:filetime>
  </property>
  <property fmtid="{D5CDD505-2E9C-101B-9397-08002B2CF9AE}" pid="3" name="Creator">
    <vt:lpwstr>Adobe InDesign 17.3 (Macintosh)</vt:lpwstr>
  </property>
  <property fmtid="{D5CDD505-2E9C-101B-9397-08002B2CF9AE}" pid="4" name="LastSaved">
    <vt:filetime>2022-10-30T00:00:00Z</vt:filetime>
  </property>
</Properties>
</file>